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D904F0" w14:textId="77777777" w:rsidR="007D1C19" w:rsidRDefault="007D1C19" w:rsidP="00D174A8">
      <w:pPr>
        <w:spacing w:after="0" w:line="240" w:lineRule="auto"/>
        <w:jc w:val="center"/>
        <w:rPr>
          <w:rFonts w:ascii="Times New Roman" w:eastAsia="Times New Roman" w:hAnsi="Times New Roman" w:cs="Times New Roman"/>
          <w:b/>
          <w:sz w:val="28"/>
          <w:szCs w:val="20"/>
          <w:lang w:eastAsia="ru-RU"/>
        </w:rPr>
      </w:pPr>
    </w:p>
    <w:p w14:paraId="2FD87D90" w14:textId="77777777" w:rsidR="005A3893" w:rsidRDefault="005A3893" w:rsidP="00D174A8">
      <w:pPr>
        <w:spacing w:after="0" w:line="240" w:lineRule="auto"/>
        <w:jc w:val="center"/>
        <w:rPr>
          <w:rFonts w:ascii="Times New Roman" w:eastAsia="Times New Roman" w:hAnsi="Times New Roman" w:cs="Times New Roman"/>
          <w:b/>
          <w:sz w:val="28"/>
          <w:szCs w:val="20"/>
          <w:lang w:eastAsia="ru-RU"/>
        </w:rPr>
      </w:pPr>
      <w:r>
        <w:rPr>
          <w:rFonts w:ascii="Times New Roman" w:eastAsia="Times New Roman" w:hAnsi="Times New Roman" w:cs="Times New Roman"/>
          <w:b/>
          <w:sz w:val="28"/>
          <w:szCs w:val="20"/>
          <w:lang w:eastAsia="ru-RU"/>
        </w:rPr>
        <w:t>Информация</w:t>
      </w:r>
    </w:p>
    <w:p w14:paraId="1F0C171A" w14:textId="1F55C6D2" w:rsidR="00711DC7" w:rsidRPr="00A16185" w:rsidRDefault="005A3893" w:rsidP="00D174A8">
      <w:pPr>
        <w:spacing w:after="0" w:line="240" w:lineRule="auto"/>
        <w:jc w:val="center"/>
        <w:rPr>
          <w:rFonts w:ascii="Times New Roman" w:eastAsia="Times New Roman" w:hAnsi="Times New Roman" w:cs="Times New Roman"/>
          <w:b/>
          <w:sz w:val="28"/>
          <w:szCs w:val="20"/>
          <w:lang w:eastAsia="ru-RU"/>
        </w:rPr>
      </w:pPr>
      <w:r>
        <w:rPr>
          <w:rFonts w:ascii="Times New Roman" w:eastAsia="Times New Roman" w:hAnsi="Times New Roman" w:cs="Times New Roman"/>
          <w:b/>
          <w:sz w:val="28"/>
          <w:szCs w:val="20"/>
          <w:lang w:eastAsia="ru-RU"/>
        </w:rPr>
        <w:t xml:space="preserve"> о результатах экспертизы </w:t>
      </w:r>
      <w:r w:rsidR="00EA5EC9" w:rsidRPr="00A16185">
        <w:rPr>
          <w:rFonts w:ascii="Times New Roman" w:eastAsia="Times New Roman" w:hAnsi="Times New Roman" w:cs="Times New Roman"/>
          <w:b/>
          <w:sz w:val="28"/>
          <w:szCs w:val="20"/>
          <w:lang w:eastAsia="ru-RU"/>
        </w:rPr>
        <w:t>на проект решения Совета депутатов сельского поселения Кедровый «О бюдже</w:t>
      </w:r>
      <w:r w:rsidR="00711DC7" w:rsidRPr="00A16185">
        <w:rPr>
          <w:rFonts w:ascii="Times New Roman" w:eastAsia="Times New Roman" w:hAnsi="Times New Roman" w:cs="Times New Roman"/>
          <w:b/>
          <w:sz w:val="28"/>
          <w:szCs w:val="20"/>
          <w:lang w:eastAsia="ru-RU"/>
        </w:rPr>
        <w:t>те сельского поселения Кедровый</w:t>
      </w:r>
    </w:p>
    <w:p w14:paraId="2DDF163D" w14:textId="22F0E361" w:rsidR="00EA5EC9" w:rsidRPr="00A16185" w:rsidRDefault="008330A1" w:rsidP="00D174A8">
      <w:pPr>
        <w:spacing w:after="0" w:line="240" w:lineRule="auto"/>
        <w:jc w:val="center"/>
        <w:rPr>
          <w:rFonts w:ascii="Times New Roman" w:eastAsia="Times New Roman" w:hAnsi="Times New Roman" w:cs="Times New Roman"/>
          <w:b/>
          <w:sz w:val="28"/>
          <w:szCs w:val="20"/>
          <w:lang w:eastAsia="ru-RU"/>
        </w:rPr>
      </w:pPr>
      <w:r w:rsidRPr="00A16185">
        <w:rPr>
          <w:rFonts w:ascii="Times New Roman" w:eastAsia="Times New Roman" w:hAnsi="Times New Roman" w:cs="Times New Roman"/>
          <w:b/>
          <w:sz w:val="28"/>
          <w:szCs w:val="20"/>
          <w:lang w:eastAsia="ru-RU"/>
        </w:rPr>
        <w:t xml:space="preserve">на </w:t>
      </w:r>
      <w:r w:rsidR="003C2087" w:rsidRPr="00A16185">
        <w:rPr>
          <w:rFonts w:ascii="Times New Roman" w:eastAsia="Times New Roman" w:hAnsi="Times New Roman" w:cs="Times New Roman"/>
          <w:b/>
          <w:sz w:val="28"/>
          <w:szCs w:val="20"/>
          <w:lang w:eastAsia="ru-RU"/>
        </w:rPr>
        <w:t>202</w:t>
      </w:r>
      <w:r w:rsidR="002C7135" w:rsidRPr="00A16185">
        <w:rPr>
          <w:rFonts w:ascii="Times New Roman" w:eastAsia="Times New Roman" w:hAnsi="Times New Roman" w:cs="Times New Roman"/>
          <w:b/>
          <w:sz w:val="28"/>
          <w:szCs w:val="20"/>
          <w:lang w:eastAsia="ru-RU"/>
        </w:rPr>
        <w:t>6</w:t>
      </w:r>
      <w:r w:rsidRPr="00A16185">
        <w:rPr>
          <w:rFonts w:ascii="Times New Roman" w:eastAsia="Times New Roman" w:hAnsi="Times New Roman" w:cs="Times New Roman"/>
          <w:b/>
          <w:sz w:val="28"/>
          <w:szCs w:val="20"/>
          <w:lang w:eastAsia="ru-RU"/>
        </w:rPr>
        <w:t xml:space="preserve"> </w:t>
      </w:r>
      <w:r w:rsidR="00665380" w:rsidRPr="00A16185">
        <w:rPr>
          <w:rFonts w:ascii="Times New Roman" w:eastAsia="Times New Roman" w:hAnsi="Times New Roman" w:cs="Times New Roman"/>
          <w:b/>
          <w:sz w:val="28"/>
          <w:szCs w:val="20"/>
          <w:lang w:eastAsia="ru-RU"/>
        </w:rPr>
        <w:t>год и</w:t>
      </w:r>
      <w:r w:rsidR="00EA5EC9" w:rsidRPr="00A16185">
        <w:rPr>
          <w:rFonts w:ascii="Times New Roman" w:eastAsia="Times New Roman" w:hAnsi="Times New Roman" w:cs="Times New Roman"/>
          <w:b/>
          <w:sz w:val="28"/>
          <w:szCs w:val="20"/>
          <w:lang w:eastAsia="ru-RU"/>
        </w:rPr>
        <w:t xml:space="preserve"> плановый период </w:t>
      </w:r>
      <w:r w:rsidR="003C2087" w:rsidRPr="00A16185">
        <w:rPr>
          <w:rFonts w:ascii="Times New Roman" w:eastAsia="Times New Roman" w:hAnsi="Times New Roman" w:cs="Times New Roman"/>
          <w:b/>
          <w:sz w:val="28"/>
          <w:szCs w:val="20"/>
          <w:lang w:eastAsia="ru-RU"/>
        </w:rPr>
        <w:t>202</w:t>
      </w:r>
      <w:r w:rsidR="002C7135" w:rsidRPr="00A16185">
        <w:rPr>
          <w:rFonts w:ascii="Times New Roman" w:eastAsia="Times New Roman" w:hAnsi="Times New Roman" w:cs="Times New Roman"/>
          <w:b/>
          <w:sz w:val="28"/>
          <w:szCs w:val="20"/>
          <w:lang w:eastAsia="ru-RU"/>
        </w:rPr>
        <w:t>7</w:t>
      </w:r>
      <w:r w:rsidRPr="00A16185">
        <w:rPr>
          <w:rFonts w:ascii="Times New Roman" w:eastAsia="Times New Roman" w:hAnsi="Times New Roman" w:cs="Times New Roman"/>
          <w:b/>
          <w:sz w:val="28"/>
          <w:szCs w:val="20"/>
          <w:lang w:eastAsia="ru-RU"/>
        </w:rPr>
        <w:t xml:space="preserve"> и </w:t>
      </w:r>
      <w:r w:rsidR="003C2087" w:rsidRPr="00A16185">
        <w:rPr>
          <w:rFonts w:ascii="Times New Roman" w:eastAsia="Times New Roman" w:hAnsi="Times New Roman" w:cs="Times New Roman"/>
          <w:b/>
          <w:sz w:val="28"/>
          <w:szCs w:val="20"/>
          <w:lang w:eastAsia="ru-RU"/>
        </w:rPr>
        <w:t>202</w:t>
      </w:r>
      <w:r w:rsidR="002C7135" w:rsidRPr="00A16185">
        <w:rPr>
          <w:rFonts w:ascii="Times New Roman" w:eastAsia="Times New Roman" w:hAnsi="Times New Roman" w:cs="Times New Roman"/>
          <w:b/>
          <w:sz w:val="28"/>
          <w:szCs w:val="20"/>
          <w:lang w:eastAsia="ru-RU"/>
        </w:rPr>
        <w:t>8</w:t>
      </w:r>
      <w:r w:rsidR="00EA5EC9" w:rsidRPr="00A16185">
        <w:rPr>
          <w:rFonts w:ascii="Times New Roman" w:eastAsia="Times New Roman" w:hAnsi="Times New Roman" w:cs="Times New Roman"/>
          <w:b/>
          <w:sz w:val="28"/>
          <w:szCs w:val="20"/>
          <w:lang w:eastAsia="ru-RU"/>
        </w:rPr>
        <w:t xml:space="preserve"> годов»</w:t>
      </w:r>
    </w:p>
    <w:p w14:paraId="6264FB2C" w14:textId="77777777" w:rsidR="00EA5EC9" w:rsidRPr="00A16185" w:rsidRDefault="00EA5EC9" w:rsidP="00D174A8">
      <w:pPr>
        <w:spacing w:after="0" w:line="240" w:lineRule="auto"/>
        <w:jc w:val="center"/>
        <w:rPr>
          <w:rFonts w:ascii="Times New Roman" w:eastAsia="Times New Roman" w:hAnsi="Times New Roman" w:cs="Times New Roman"/>
          <w:b/>
          <w:sz w:val="20"/>
          <w:szCs w:val="20"/>
          <w:lang w:eastAsia="ru-RU"/>
        </w:rPr>
      </w:pPr>
    </w:p>
    <w:p w14:paraId="5704BF18" w14:textId="77777777" w:rsidR="00EA5EC9" w:rsidRPr="00A16185" w:rsidRDefault="00EA5EC9" w:rsidP="00D174A8">
      <w:pPr>
        <w:spacing w:after="0" w:line="240" w:lineRule="auto"/>
        <w:ind w:left="3195"/>
        <w:rPr>
          <w:rFonts w:ascii="Times New Roman" w:eastAsia="Times New Roman" w:hAnsi="Times New Roman" w:cs="Times New Roman"/>
          <w:b/>
          <w:sz w:val="28"/>
          <w:szCs w:val="20"/>
          <w:lang w:eastAsia="ru-RU"/>
        </w:rPr>
      </w:pPr>
      <w:r w:rsidRPr="00A16185">
        <w:rPr>
          <w:rFonts w:ascii="Times New Roman" w:eastAsia="Times New Roman" w:hAnsi="Times New Roman" w:cs="Times New Roman"/>
          <w:b/>
          <w:sz w:val="28"/>
          <w:szCs w:val="20"/>
          <w:lang w:eastAsia="ru-RU"/>
        </w:rPr>
        <w:t>1. Общие положения</w:t>
      </w:r>
    </w:p>
    <w:p w14:paraId="6C23DC13" w14:textId="77777777" w:rsidR="00863920" w:rsidRPr="00A16185" w:rsidRDefault="00863920" w:rsidP="00D174A8">
      <w:pPr>
        <w:spacing w:after="0" w:line="240" w:lineRule="auto"/>
        <w:ind w:left="3195"/>
        <w:rPr>
          <w:rFonts w:ascii="Times New Roman" w:eastAsia="Times New Roman" w:hAnsi="Times New Roman" w:cs="Times New Roman"/>
          <w:b/>
          <w:sz w:val="20"/>
          <w:szCs w:val="20"/>
          <w:lang w:eastAsia="ru-RU"/>
        </w:rPr>
      </w:pPr>
    </w:p>
    <w:p w14:paraId="5B72EEE5" w14:textId="6861FB2B" w:rsidR="00957766" w:rsidRPr="00A16185" w:rsidRDefault="00EA5EC9" w:rsidP="00DD6E56">
      <w:pPr>
        <w:spacing w:after="0" w:line="240" w:lineRule="auto"/>
        <w:ind w:firstLine="709"/>
        <w:jc w:val="both"/>
        <w:rPr>
          <w:rFonts w:ascii="Times New Roman" w:eastAsia="Times New Roman" w:hAnsi="Times New Roman" w:cs="Times New Roman"/>
          <w:sz w:val="28"/>
          <w:szCs w:val="20"/>
          <w:lang w:eastAsia="ru-RU"/>
        </w:rPr>
      </w:pPr>
      <w:r w:rsidRPr="00A16185">
        <w:rPr>
          <w:rFonts w:ascii="Times New Roman" w:eastAsia="Times New Roman" w:hAnsi="Times New Roman" w:cs="Times New Roman"/>
          <w:sz w:val="28"/>
          <w:szCs w:val="20"/>
          <w:lang w:eastAsia="ru-RU"/>
        </w:rPr>
        <w:t xml:space="preserve">Заключение </w:t>
      </w:r>
      <w:r w:rsidR="00E45E62" w:rsidRPr="00A16185">
        <w:rPr>
          <w:rFonts w:ascii="Times New Roman" w:eastAsia="Times New Roman" w:hAnsi="Times New Roman" w:cs="Times New Roman"/>
          <w:sz w:val="28"/>
          <w:szCs w:val="20"/>
          <w:lang w:eastAsia="ru-RU"/>
        </w:rPr>
        <w:t>К</w:t>
      </w:r>
      <w:r w:rsidRPr="00A16185">
        <w:rPr>
          <w:rFonts w:ascii="Times New Roman" w:eastAsia="Times New Roman" w:hAnsi="Times New Roman" w:cs="Times New Roman"/>
          <w:sz w:val="28"/>
          <w:szCs w:val="20"/>
          <w:lang w:eastAsia="ru-RU"/>
        </w:rPr>
        <w:t xml:space="preserve">онтрольно-счетной палаты Ханты-Мансийского района </w:t>
      </w:r>
      <w:r w:rsidR="004E30EE" w:rsidRPr="00A16185">
        <w:rPr>
          <w:rFonts w:ascii="Times New Roman" w:eastAsia="Times New Roman" w:hAnsi="Times New Roman" w:cs="Times New Roman"/>
          <w:sz w:val="28"/>
          <w:szCs w:val="20"/>
          <w:lang w:eastAsia="ru-RU"/>
        </w:rPr>
        <w:br/>
      </w:r>
      <w:r w:rsidRPr="00A16185">
        <w:rPr>
          <w:rFonts w:ascii="Times New Roman" w:eastAsia="Times New Roman" w:hAnsi="Times New Roman" w:cs="Times New Roman"/>
          <w:sz w:val="28"/>
          <w:szCs w:val="20"/>
          <w:lang w:eastAsia="ru-RU"/>
        </w:rPr>
        <w:t xml:space="preserve">на проект решения Совета депутатов сельского поселения Кедровый «О бюджете сельского поселения Кедровый </w:t>
      </w:r>
      <w:r w:rsidR="001E12ED" w:rsidRPr="00A16185">
        <w:rPr>
          <w:rFonts w:ascii="Times New Roman" w:eastAsia="Times New Roman" w:hAnsi="Times New Roman" w:cs="Times New Roman"/>
          <w:sz w:val="28"/>
          <w:szCs w:val="20"/>
          <w:lang w:eastAsia="ru-RU"/>
        </w:rPr>
        <w:t xml:space="preserve">на </w:t>
      </w:r>
      <w:r w:rsidR="003C2087" w:rsidRPr="00A16185">
        <w:rPr>
          <w:rFonts w:ascii="Times New Roman" w:eastAsia="Times New Roman" w:hAnsi="Times New Roman" w:cs="Times New Roman"/>
          <w:sz w:val="28"/>
          <w:szCs w:val="20"/>
          <w:lang w:eastAsia="ru-RU"/>
        </w:rPr>
        <w:t>202</w:t>
      </w:r>
      <w:r w:rsidR="002C7135" w:rsidRPr="00A16185">
        <w:rPr>
          <w:rFonts w:ascii="Times New Roman" w:eastAsia="Times New Roman" w:hAnsi="Times New Roman" w:cs="Times New Roman"/>
          <w:sz w:val="28"/>
          <w:szCs w:val="20"/>
          <w:lang w:eastAsia="ru-RU"/>
        </w:rPr>
        <w:t>6</w:t>
      </w:r>
      <w:r w:rsidRPr="00A16185">
        <w:rPr>
          <w:rFonts w:ascii="Times New Roman" w:eastAsia="Times New Roman" w:hAnsi="Times New Roman" w:cs="Times New Roman"/>
          <w:sz w:val="28"/>
          <w:szCs w:val="20"/>
          <w:lang w:eastAsia="ru-RU"/>
        </w:rPr>
        <w:t xml:space="preserve"> год и плановый период </w:t>
      </w:r>
      <w:r w:rsidR="003C2087" w:rsidRPr="00A16185">
        <w:rPr>
          <w:rFonts w:ascii="Times New Roman" w:eastAsia="Times New Roman" w:hAnsi="Times New Roman" w:cs="Times New Roman"/>
          <w:sz w:val="28"/>
          <w:szCs w:val="20"/>
          <w:lang w:eastAsia="ru-RU"/>
        </w:rPr>
        <w:t>202</w:t>
      </w:r>
      <w:r w:rsidR="002C7135" w:rsidRPr="00A16185">
        <w:rPr>
          <w:rFonts w:ascii="Times New Roman" w:eastAsia="Times New Roman" w:hAnsi="Times New Roman" w:cs="Times New Roman"/>
          <w:sz w:val="28"/>
          <w:szCs w:val="20"/>
          <w:lang w:eastAsia="ru-RU"/>
        </w:rPr>
        <w:t>7</w:t>
      </w:r>
      <w:r w:rsidRPr="00A16185">
        <w:rPr>
          <w:rFonts w:ascii="Times New Roman" w:eastAsia="Times New Roman" w:hAnsi="Times New Roman" w:cs="Times New Roman"/>
          <w:sz w:val="28"/>
          <w:szCs w:val="20"/>
          <w:lang w:eastAsia="ru-RU"/>
        </w:rPr>
        <w:t xml:space="preserve"> и </w:t>
      </w:r>
      <w:r w:rsidR="003C2087" w:rsidRPr="00A16185">
        <w:rPr>
          <w:rFonts w:ascii="Times New Roman" w:eastAsia="Times New Roman" w:hAnsi="Times New Roman" w:cs="Times New Roman"/>
          <w:sz w:val="28"/>
          <w:szCs w:val="20"/>
          <w:lang w:eastAsia="ru-RU"/>
        </w:rPr>
        <w:t>202</w:t>
      </w:r>
      <w:r w:rsidR="002C7135" w:rsidRPr="00A16185">
        <w:rPr>
          <w:rFonts w:ascii="Times New Roman" w:eastAsia="Times New Roman" w:hAnsi="Times New Roman" w:cs="Times New Roman"/>
          <w:sz w:val="28"/>
          <w:szCs w:val="20"/>
          <w:lang w:eastAsia="ru-RU"/>
        </w:rPr>
        <w:t>8</w:t>
      </w:r>
      <w:r w:rsidRPr="00A16185">
        <w:rPr>
          <w:rFonts w:ascii="Times New Roman" w:eastAsia="Times New Roman" w:hAnsi="Times New Roman" w:cs="Times New Roman"/>
          <w:sz w:val="28"/>
          <w:szCs w:val="20"/>
          <w:lang w:eastAsia="ru-RU"/>
        </w:rPr>
        <w:t xml:space="preserve"> годов» (далее – Проект решения, Решение о бюджете) подготовлено </w:t>
      </w:r>
      <w:r w:rsidR="00D210C0" w:rsidRPr="00A16185">
        <w:rPr>
          <w:rFonts w:ascii="Times New Roman" w:eastAsia="Times New Roman" w:hAnsi="Times New Roman" w:cs="Times New Roman"/>
          <w:sz w:val="28"/>
          <w:szCs w:val="20"/>
          <w:lang w:eastAsia="ru-RU"/>
        </w:rPr>
        <w:br/>
      </w:r>
      <w:r w:rsidRPr="00A16185">
        <w:rPr>
          <w:rFonts w:ascii="Times New Roman" w:eastAsia="Times New Roman" w:hAnsi="Times New Roman" w:cs="Times New Roman"/>
          <w:sz w:val="28"/>
          <w:szCs w:val="20"/>
          <w:lang w:eastAsia="ru-RU"/>
        </w:rPr>
        <w:t>в соответствии с требованиями Бюджетного кодекса РФ, Положения</w:t>
      </w:r>
      <w:r w:rsidR="00985AD6" w:rsidRPr="00A16185">
        <w:rPr>
          <w:rFonts w:ascii="Times New Roman" w:eastAsia="Times New Roman" w:hAnsi="Times New Roman" w:cs="Times New Roman"/>
          <w:sz w:val="28"/>
          <w:szCs w:val="20"/>
          <w:lang w:eastAsia="ru-RU"/>
        </w:rPr>
        <w:t xml:space="preserve"> </w:t>
      </w:r>
      <w:r w:rsidRPr="00A16185">
        <w:rPr>
          <w:rFonts w:ascii="Times New Roman" w:eastAsia="Times New Roman" w:hAnsi="Times New Roman" w:cs="Times New Roman"/>
          <w:sz w:val="28"/>
          <w:szCs w:val="20"/>
          <w:lang w:eastAsia="ru-RU"/>
        </w:rPr>
        <w:t>о бюджетно</w:t>
      </w:r>
      <w:r w:rsidR="00957766" w:rsidRPr="00A16185">
        <w:rPr>
          <w:rFonts w:ascii="Times New Roman" w:eastAsia="Times New Roman" w:hAnsi="Times New Roman" w:cs="Times New Roman"/>
          <w:sz w:val="28"/>
          <w:szCs w:val="20"/>
          <w:lang w:eastAsia="ru-RU"/>
        </w:rPr>
        <w:t>м</w:t>
      </w:r>
      <w:r w:rsidRPr="00A16185">
        <w:rPr>
          <w:rFonts w:ascii="Times New Roman" w:eastAsia="Times New Roman" w:hAnsi="Times New Roman" w:cs="Times New Roman"/>
          <w:sz w:val="28"/>
          <w:szCs w:val="20"/>
          <w:lang w:eastAsia="ru-RU"/>
        </w:rPr>
        <w:t xml:space="preserve"> </w:t>
      </w:r>
      <w:r w:rsidR="00957766" w:rsidRPr="00A16185">
        <w:rPr>
          <w:rFonts w:ascii="Times New Roman" w:eastAsia="Times New Roman" w:hAnsi="Times New Roman" w:cs="Times New Roman"/>
          <w:sz w:val="28"/>
          <w:szCs w:val="20"/>
          <w:lang w:eastAsia="ru-RU"/>
        </w:rPr>
        <w:t>устройстве и бюджетном процессе</w:t>
      </w:r>
      <w:r w:rsidR="00985AD6" w:rsidRPr="00A16185">
        <w:rPr>
          <w:rFonts w:ascii="Times New Roman" w:eastAsia="Times New Roman" w:hAnsi="Times New Roman" w:cs="Times New Roman"/>
          <w:sz w:val="28"/>
          <w:szCs w:val="20"/>
          <w:lang w:eastAsia="ru-RU"/>
        </w:rPr>
        <w:t xml:space="preserve"> </w:t>
      </w:r>
      <w:r w:rsidRPr="00A16185">
        <w:rPr>
          <w:rFonts w:ascii="Times New Roman" w:eastAsia="Times New Roman" w:hAnsi="Times New Roman" w:cs="Times New Roman"/>
          <w:sz w:val="28"/>
          <w:szCs w:val="20"/>
          <w:lang w:eastAsia="ru-RU"/>
        </w:rPr>
        <w:t xml:space="preserve">в сельском поселении Кедровый, утвержденного решением Совета депутатов сельского поселения Кедровый от </w:t>
      </w:r>
      <w:r w:rsidR="00957766" w:rsidRPr="00A16185">
        <w:rPr>
          <w:rFonts w:ascii="Times New Roman" w:eastAsia="Times New Roman" w:hAnsi="Times New Roman" w:cs="Times New Roman"/>
          <w:sz w:val="28"/>
          <w:szCs w:val="20"/>
          <w:lang w:eastAsia="ru-RU"/>
        </w:rPr>
        <w:t>13</w:t>
      </w:r>
      <w:r w:rsidRPr="00A16185">
        <w:rPr>
          <w:rFonts w:ascii="Times New Roman" w:eastAsia="Times New Roman" w:hAnsi="Times New Roman" w:cs="Times New Roman"/>
          <w:sz w:val="28"/>
          <w:szCs w:val="20"/>
          <w:lang w:eastAsia="ru-RU"/>
        </w:rPr>
        <w:t>.</w:t>
      </w:r>
      <w:r w:rsidR="00957766" w:rsidRPr="00A16185">
        <w:rPr>
          <w:rFonts w:ascii="Times New Roman" w:eastAsia="Times New Roman" w:hAnsi="Times New Roman" w:cs="Times New Roman"/>
          <w:sz w:val="28"/>
          <w:szCs w:val="20"/>
          <w:lang w:eastAsia="ru-RU"/>
        </w:rPr>
        <w:t>10</w:t>
      </w:r>
      <w:r w:rsidR="004E30EE" w:rsidRPr="00A16185">
        <w:rPr>
          <w:rFonts w:ascii="Times New Roman" w:eastAsia="Times New Roman" w:hAnsi="Times New Roman" w:cs="Times New Roman"/>
          <w:sz w:val="28"/>
          <w:szCs w:val="20"/>
          <w:lang w:eastAsia="ru-RU"/>
        </w:rPr>
        <w:t>.20</w:t>
      </w:r>
      <w:r w:rsidR="00957766" w:rsidRPr="00A16185">
        <w:rPr>
          <w:rFonts w:ascii="Times New Roman" w:eastAsia="Times New Roman" w:hAnsi="Times New Roman" w:cs="Times New Roman"/>
          <w:sz w:val="28"/>
          <w:szCs w:val="20"/>
          <w:lang w:eastAsia="ru-RU"/>
        </w:rPr>
        <w:t>2</w:t>
      </w:r>
      <w:r w:rsidR="004E30EE" w:rsidRPr="00A16185">
        <w:rPr>
          <w:rFonts w:ascii="Times New Roman" w:eastAsia="Times New Roman" w:hAnsi="Times New Roman" w:cs="Times New Roman"/>
          <w:sz w:val="28"/>
          <w:szCs w:val="20"/>
          <w:lang w:eastAsia="ru-RU"/>
        </w:rPr>
        <w:t>5 № 2</w:t>
      </w:r>
      <w:r w:rsidR="00957766" w:rsidRPr="00A16185">
        <w:rPr>
          <w:rFonts w:ascii="Times New Roman" w:eastAsia="Times New Roman" w:hAnsi="Times New Roman" w:cs="Times New Roman"/>
          <w:sz w:val="28"/>
          <w:szCs w:val="20"/>
          <w:lang w:eastAsia="ru-RU"/>
        </w:rPr>
        <w:t>1</w:t>
      </w:r>
      <w:r w:rsidR="004E30EE" w:rsidRPr="00A16185">
        <w:rPr>
          <w:rFonts w:ascii="Times New Roman" w:eastAsia="Times New Roman" w:hAnsi="Times New Roman" w:cs="Times New Roman"/>
          <w:sz w:val="28"/>
          <w:szCs w:val="20"/>
          <w:lang w:eastAsia="ru-RU"/>
        </w:rPr>
        <w:t xml:space="preserve"> (далее – Положение</w:t>
      </w:r>
      <w:r w:rsidR="002C7135" w:rsidRPr="00A16185">
        <w:rPr>
          <w:rFonts w:ascii="Times New Roman" w:eastAsia="Times New Roman" w:hAnsi="Times New Roman" w:cs="Times New Roman"/>
          <w:sz w:val="28"/>
          <w:szCs w:val="20"/>
          <w:lang w:eastAsia="ru-RU"/>
        </w:rPr>
        <w:t xml:space="preserve"> </w:t>
      </w:r>
      <w:r w:rsidRPr="00A16185">
        <w:rPr>
          <w:rFonts w:ascii="Times New Roman" w:eastAsia="Times New Roman" w:hAnsi="Times New Roman" w:cs="Times New Roman"/>
          <w:sz w:val="28"/>
          <w:szCs w:val="20"/>
          <w:lang w:eastAsia="ru-RU"/>
        </w:rPr>
        <w:t>о бюджетном</w:t>
      </w:r>
      <w:r w:rsidR="00957766" w:rsidRPr="00A16185">
        <w:rPr>
          <w:rFonts w:ascii="Times New Roman" w:eastAsia="Times New Roman" w:hAnsi="Times New Roman" w:cs="Times New Roman"/>
          <w:sz w:val="28"/>
          <w:szCs w:val="20"/>
          <w:lang w:eastAsia="ru-RU"/>
        </w:rPr>
        <w:t xml:space="preserve"> устройстве и </w:t>
      </w:r>
      <w:r w:rsidR="00D210C0" w:rsidRPr="00A16185">
        <w:rPr>
          <w:rFonts w:ascii="Times New Roman" w:eastAsia="Times New Roman" w:hAnsi="Times New Roman" w:cs="Times New Roman"/>
          <w:sz w:val="28"/>
          <w:szCs w:val="20"/>
          <w:lang w:eastAsia="ru-RU"/>
        </w:rPr>
        <w:t>б</w:t>
      </w:r>
      <w:r w:rsidR="00957766" w:rsidRPr="00A16185">
        <w:rPr>
          <w:rFonts w:ascii="Times New Roman" w:eastAsia="Times New Roman" w:hAnsi="Times New Roman" w:cs="Times New Roman"/>
          <w:sz w:val="28"/>
          <w:szCs w:val="20"/>
          <w:lang w:eastAsia="ru-RU"/>
        </w:rPr>
        <w:t>юджетном</w:t>
      </w:r>
      <w:r w:rsidRPr="00A16185">
        <w:rPr>
          <w:rFonts w:ascii="Times New Roman" w:eastAsia="Times New Roman" w:hAnsi="Times New Roman" w:cs="Times New Roman"/>
          <w:sz w:val="28"/>
          <w:szCs w:val="20"/>
          <w:lang w:eastAsia="ru-RU"/>
        </w:rPr>
        <w:t xml:space="preserve"> процессе), Положе</w:t>
      </w:r>
      <w:r w:rsidR="004E30EE" w:rsidRPr="00A16185">
        <w:rPr>
          <w:rFonts w:ascii="Times New Roman" w:eastAsia="Times New Roman" w:hAnsi="Times New Roman" w:cs="Times New Roman"/>
          <w:sz w:val="28"/>
          <w:szCs w:val="20"/>
          <w:lang w:eastAsia="ru-RU"/>
        </w:rPr>
        <w:t>ния о Контрольно-счетной палате</w:t>
      </w:r>
      <w:r w:rsidR="002C7135" w:rsidRPr="00A16185">
        <w:rPr>
          <w:rFonts w:ascii="Times New Roman" w:eastAsia="Times New Roman" w:hAnsi="Times New Roman" w:cs="Times New Roman"/>
          <w:sz w:val="28"/>
          <w:szCs w:val="20"/>
          <w:lang w:eastAsia="ru-RU"/>
        </w:rPr>
        <w:t xml:space="preserve"> </w:t>
      </w:r>
      <w:r w:rsidRPr="00A16185">
        <w:rPr>
          <w:rFonts w:ascii="Times New Roman" w:eastAsia="Times New Roman" w:hAnsi="Times New Roman" w:cs="Times New Roman"/>
          <w:sz w:val="28"/>
          <w:szCs w:val="20"/>
          <w:lang w:eastAsia="ru-RU"/>
        </w:rPr>
        <w:t>Ханты-Мансийского района (далее – КСП ХМР), утвержденного решением Думы Ханты-Мансий</w:t>
      </w:r>
      <w:r w:rsidR="009A4808" w:rsidRPr="00A16185">
        <w:rPr>
          <w:rFonts w:ascii="Times New Roman" w:eastAsia="Times New Roman" w:hAnsi="Times New Roman" w:cs="Times New Roman"/>
          <w:sz w:val="28"/>
          <w:szCs w:val="20"/>
          <w:lang w:eastAsia="ru-RU"/>
        </w:rPr>
        <w:t>ского района</w:t>
      </w:r>
      <w:r w:rsidR="00957766" w:rsidRPr="00A16185">
        <w:rPr>
          <w:rFonts w:ascii="Times New Roman" w:eastAsia="Times New Roman" w:hAnsi="Times New Roman" w:cs="Times New Roman"/>
          <w:sz w:val="28"/>
          <w:szCs w:val="20"/>
          <w:lang w:eastAsia="ru-RU"/>
        </w:rPr>
        <w:t xml:space="preserve"> </w:t>
      </w:r>
      <w:r w:rsidR="009A4808" w:rsidRPr="00A16185">
        <w:rPr>
          <w:rFonts w:ascii="Times New Roman" w:eastAsia="Times New Roman" w:hAnsi="Times New Roman" w:cs="Times New Roman"/>
          <w:sz w:val="28"/>
          <w:szCs w:val="20"/>
          <w:lang w:eastAsia="ru-RU"/>
        </w:rPr>
        <w:t>от 22.12.2011 № 99</w:t>
      </w:r>
      <w:r w:rsidR="00DD6E56" w:rsidRPr="00A16185">
        <w:rPr>
          <w:rFonts w:ascii="Times New Roman" w:eastAsia="Times New Roman" w:hAnsi="Times New Roman" w:cs="Times New Roman"/>
          <w:sz w:val="28"/>
          <w:szCs w:val="20"/>
          <w:lang w:eastAsia="ru-RU"/>
        </w:rPr>
        <w:t>.</w:t>
      </w:r>
    </w:p>
    <w:p w14:paraId="4D40C9B7" w14:textId="080C81A8" w:rsidR="00CB1160" w:rsidRPr="00A16185" w:rsidRDefault="00DD6E56" w:rsidP="00F11006">
      <w:pPr>
        <w:spacing w:after="0" w:line="240" w:lineRule="auto"/>
        <w:ind w:firstLine="709"/>
        <w:jc w:val="both"/>
        <w:rPr>
          <w:rFonts w:ascii="Times New Roman" w:hAnsi="Times New Roman" w:cs="Times New Roman"/>
          <w:sz w:val="28"/>
          <w:szCs w:val="28"/>
        </w:rPr>
      </w:pPr>
      <w:r w:rsidRPr="00A16185">
        <w:rPr>
          <w:rFonts w:ascii="Times New Roman" w:hAnsi="Times New Roman" w:cs="Times New Roman"/>
          <w:sz w:val="28"/>
          <w:szCs w:val="28"/>
        </w:rPr>
        <w:t xml:space="preserve">Проект решения внесен администрацией сельского поселения </w:t>
      </w:r>
      <w:r w:rsidRPr="00A16185">
        <w:rPr>
          <w:rFonts w:ascii="Times New Roman" w:eastAsia="Times New Roman" w:hAnsi="Times New Roman" w:cs="Times New Roman"/>
          <w:sz w:val="28"/>
          <w:szCs w:val="28"/>
          <w:lang w:eastAsia="ru-RU"/>
        </w:rPr>
        <w:t>н</w:t>
      </w:r>
      <w:r w:rsidR="00CB1160" w:rsidRPr="00A16185">
        <w:rPr>
          <w:rFonts w:ascii="Times New Roman" w:eastAsia="Times New Roman" w:hAnsi="Times New Roman" w:cs="Times New Roman"/>
          <w:sz w:val="28"/>
          <w:szCs w:val="28"/>
          <w:lang w:eastAsia="ru-RU"/>
        </w:rPr>
        <w:t>а рассмотрение представительного органа сельского поселения (</w:t>
      </w:r>
      <w:r w:rsidR="00EF05FE" w:rsidRPr="00A16185">
        <w:rPr>
          <w:rFonts w:ascii="Times New Roman" w:eastAsia="Times New Roman" w:hAnsi="Times New Roman" w:cs="Times New Roman"/>
          <w:sz w:val="28"/>
          <w:szCs w:val="28"/>
          <w:lang w:eastAsia="ru-RU"/>
        </w:rPr>
        <w:t>Совет</w:t>
      </w:r>
      <w:r w:rsidR="00CB1160" w:rsidRPr="00A16185">
        <w:rPr>
          <w:rFonts w:ascii="Times New Roman" w:eastAsia="Times New Roman" w:hAnsi="Times New Roman" w:cs="Times New Roman"/>
          <w:sz w:val="28"/>
          <w:szCs w:val="28"/>
          <w:lang w:eastAsia="ru-RU"/>
        </w:rPr>
        <w:t xml:space="preserve"> депутатов) </w:t>
      </w:r>
      <w:r w:rsidR="001F32DA" w:rsidRPr="00A16185">
        <w:rPr>
          <w:rFonts w:ascii="Times New Roman" w:eastAsia="Times New Roman" w:hAnsi="Times New Roman" w:cs="Times New Roman"/>
          <w:sz w:val="28"/>
          <w:szCs w:val="28"/>
          <w:lang w:eastAsia="ru-RU"/>
        </w:rPr>
        <w:t>1</w:t>
      </w:r>
      <w:r w:rsidRPr="00A16185">
        <w:rPr>
          <w:rFonts w:ascii="Times New Roman" w:eastAsia="Times New Roman" w:hAnsi="Times New Roman" w:cs="Times New Roman"/>
          <w:sz w:val="28"/>
          <w:szCs w:val="28"/>
          <w:lang w:eastAsia="ru-RU"/>
        </w:rPr>
        <w:t>4</w:t>
      </w:r>
      <w:r w:rsidR="001F32DA" w:rsidRPr="00A16185">
        <w:rPr>
          <w:rFonts w:ascii="Times New Roman" w:eastAsia="Times New Roman" w:hAnsi="Times New Roman" w:cs="Times New Roman"/>
          <w:sz w:val="28"/>
          <w:szCs w:val="28"/>
          <w:lang w:eastAsia="ru-RU"/>
        </w:rPr>
        <w:t>.11.</w:t>
      </w:r>
      <w:r w:rsidR="003C2087" w:rsidRPr="00A16185">
        <w:rPr>
          <w:rFonts w:ascii="Times New Roman" w:eastAsia="Times New Roman" w:hAnsi="Times New Roman" w:cs="Times New Roman"/>
          <w:sz w:val="28"/>
          <w:szCs w:val="28"/>
          <w:lang w:eastAsia="ru-RU"/>
        </w:rPr>
        <w:t>2024</w:t>
      </w:r>
      <w:r w:rsidRPr="00A16185">
        <w:rPr>
          <w:rFonts w:ascii="Times New Roman" w:eastAsia="Times New Roman" w:hAnsi="Times New Roman" w:cs="Times New Roman"/>
          <w:sz w:val="28"/>
          <w:szCs w:val="28"/>
          <w:lang w:eastAsia="ru-RU"/>
        </w:rPr>
        <w:t xml:space="preserve">, </w:t>
      </w:r>
      <w:r w:rsidRPr="00A16185">
        <w:rPr>
          <w:rFonts w:ascii="Times New Roman" w:hAnsi="Times New Roman" w:cs="Times New Roman"/>
          <w:sz w:val="28"/>
          <w:szCs w:val="28"/>
        </w:rPr>
        <w:t>что соответствует требованиям статьи 171 Бюджетного кодекса РФ о составлении проекта бюджета уполномоченным исполнительным органом.</w:t>
      </w:r>
    </w:p>
    <w:p w14:paraId="7BFC89CB" w14:textId="5EF5DD7F" w:rsidR="00F11006" w:rsidRPr="00A16185" w:rsidRDefault="00F11006" w:rsidP="00553B4D">
      <w:pPr>
        <w:spacing w:after="0" w:line="240" w:lineRule="auto"/>
        <w:ind w:firstLine="709"/>
        <w:jc w:val="both"/>
        <w:rPr>
          <w:rFonts w:ascii="Times New Roman" w:hAnsi="Times New Roman" w:cs="Times New Roman"/>
          <w:sz w:val="28"/>
          <w:szCs w:val="28"/>
        </w:rPr>
      </w:pPr>
      <w:r w:rsidRPr="00A16185">
        <w:rPr>
          <w:rFonts w:ascii="Times New Roman" w:hAnsi="Times New Roman" w:cs="Times New Roman"/>
          <w:sz w:val="28"/>
          <w:szCs w:val="28"/>
        </w:rPr>
        <w:t xml:space="preserve">В КСП Ханты-Мансийского района Проект решения о бюджете представлен главой сельского поселения Кедровый 14.11.2025, то есть </w:t>
      </w:r>
      <w:r w:rsidR="00D210C0" w:rsidRPr="00A16185">
        <w:rPr>
          <w:rFonts w:ascii="Times New Roman" w:hAnsi="Times New Roman" w:cs="Times New Roman"/>
          <w:sz w:val="28"/>
          <w:szCs w:val="28"/>
        </w:rPr>
        <w:br/>
      </w:r>
      <w:r w:rsidRPr="00A16185">
        <w:rPr>
          <w:rFonts w:ascii="Times New Roman" w:hAnsi="Times New Roman" w:cs="Times New Roman"/>
          <w:sz w:val="28"/>
          <w:szCs w:val="28"/>
        </w:rPr>
        <w:t xml:space="preserve">с соблюдением срока, предусмотренного статьей 185 Бюджетного кодекса РФ, </w:t>
      </w:r>
      <w:r w:rsidR="00D210C0" w:rsidRPr="00A16185">
        <w:rPr>
          <w:rFonts w:ascii="Times New Roman" w:hAnsi="Times New Roman" w:cs="Times New Roman"/>
          <w:sz w:val="28"/>
          <w:szCs w:val="28"/>
        </w:rPr>
        <w:br/>
      </w:r>
      <w:r w:rsidRPr="00A16185">
        <w:rPr>
          <w:rFonts w:ascii="Times New Roman" w:eastAsia="Times New Roman" w:hAnsi="Times New Roman" w:cs="Times New Roman"/>
          <w:sz w:val="28"/>
          <w:szCs w:val="28"/>
          <w:lang w:eastAsia="ru-RU"/>
        </w:rPr>
        <w:t xml:space="preserve">и </w:t>
      </w:r>
      <w:r w:rsidR="002C7A2C" w:rsidRPr="00A16185">
        <w:rPr>
          <w:rFonts w:ascii="Times New Roman" w:eastAsia="Times New Roman" w:hAnsi="Times New Roman" w:cs="Times New Roman"/>
          <w:sz w:val="28"/>
          <w:szCs w:val="28"/>
          <w:lang w:eastAsia="ru-RU"/>
        </w:rPr>
        <w:t>срока,</w:t>
      </w:r>
      <w:r w:rsidRPr="00A16185">
        <w:rPr>
          <w:rFonts w:ascii="Times New Roman" w:eastAsia="Times New Roman" w:hAnsi="Times New Roman" w:cs="Times New Roman"/>
          <w:sz w:val="28"/>
          <w:szCs w:val="28"/>
          <w:lang w:eastAsia="ru-RU"/>
        </w:rPr>
        <w:t xml:space="preserve"> предусмотренного пунктом 1 статьи 3 </w:t>
      </w:r>
      <w:r w:rsidRPr="00A16185">
        <w:rPr>
          <w:rFonts w:ascii="Times New Roman" w:hAnsi="Times New Roman" w:cs="Times New Roman"/>
          <w:color w:val="000000"/>
          <w:sz w:val="28"/>
          <w:szCs w:val="28"/>
        </w:rPr>
        <w:t>Положения о бюджетном устройстве и бюджетном процессе</w:t>
      </w:r>
      <w:r w:rsidR="002C7A2C" w:rsidRPr="00A16185">
        <w:rPr>
          <w:rFonts w:ascii="Times New Roman" w:eastAsia="Times New Roman" w:hAnsi="Times New Roman" w:cs="Times New Roman"/>
          <w:sz w:val="28"/>
          <w:szCs w:val="28"/>
          <w:lang w:eastAsia="ru-RU"/>
        </w:rPr>
        <w:t>.</w:t>
      </w:r>
    </w:p>
    <w:p w14:paraId="396E1F56" w14:textId="42574DA0" w:rsidR="00F512B7" w:rsidRPr="00A16185" w:rsidRDefault="00F512B7" w:rsidP="00F512B7">
      <w:pPr>
        <w:spacing w:after="0" w:line="240" w:lineRule="auto"/>
        <w:ind w:firstLine="708"/>
        <w:jc w:val="both"/>
        <w:rPr>
          <w:rFonts w:ascii="Times New Roman" w:hAnsi="Times New Roman" w:cs="Times New Roman"/>
          <w:sz w:val="28"/>
          <w:szCs w:val="28"/>
        </w:rPr>
      </w:pPr>
      <w:r w:rsidRPr="00A16185">
        <w:rPr>
          <w:rFonts w:ascii="Times New Roman" w:hAnsi="Times New Roman" w:cs="Times New Roman"/>
          <w:sz w:val="28"/>
          <w:szCs w:val="28"/>
        </w:rPr>
        <w:t xml:space="preserve">Принцип прозрачности (открытости), предусмотренный статьей 36 Бюджетного кодекса РФ, в части процедуры рассмотрения Проекта решения </w:t>
      </w:r>
      <w:r w:rsidR="00D210C0" w:rsidRPr="00A16185">
        <w:rPr>
          <w:rFonts w:ascii="Times New Roman" w:hAnsi="Times New Roman" w:cs="Times New Roman"/>
          <w:sz w:val="28"/>
          <w:szCs w:val="28"/>
        </w:rPr>
        <w:br/>
      </w:r>
      <w:r w:rsidRPr="00A16185">
        <w:rPr>
          <w:rFonts w:ascii="Times New Roman" w:hAnsi="Times New Roman" w:cs="Times New Roman"/>
          <w:sz w:val="28"/>
          <w:szCs w:val="28"/>
        </w:rPr>
        <w:t xml:space="preserve">о </w:t>
      </w:r>
      <w:r w:rsidRPr="00A16185">
        <w:rPr>
          <w:rFonts w:ascii="Times New Roman" w:eastAsia="Times New Roman" w:hAnsi="Times New Roman" w:cs="Times New Roman"/>
          <w:sz w:val="28"/>
          <w:szCs w:val="28"/>
          <w:lang w:eastAsia="ru-RU"/>
        </w:rPr>
        <w:t>бюджете</w:t>
      </w:r>
      <w:r w:rsidRPr="00A16185">
        <w:rPr>
          <w:rFonts w:ascii="Times New Roman" w:hAnsi="Times New Roman" w:cs="Times New Roman"/>
          <w:sz w:val="28"/>
          <w:szCs w:val="28"/>
        </w:rPr>
        <w:t xml:space="preserve"> соблюден.</w:t>
      </w:r>
    </w:p>
    <w:p w14:paraId="449C4154" w14:textId="19894636" w:rsidR="009630DC" w:rsidRPr="00A16185" w:rsidRDefault="00C76B21" w:rsidP="009630DC">
      <w:pPr>
        <w:spacing w:after="0" w:line="240" w:lineRule="auto"/>
        <w:ind w:firstLine="708"/>
        <w:jc w:val="both"/>
        <w:rPr>
          <w:rFonts w:ascii="Times New Roman" w:hAnsi="Times New Roman" w:cs="Times New Roman"/>
          <w:sz w:val="28"/>
          <w:szCs w:val="28"/>
        </w:rPr>
      </w:pPr>
      <w:r w:rsidRPr="00A16185">
        <w:rPr>
          <w:rFonts w:ascii="Times New Roman" w:hAnsi="Times New Roman" w:cs="Times New Roman"/>
          <w:sz w:val="28"/>
          <w:szCs w:val="28"/>
        </w:rPr>
        <w:t xml:space="preserve">Согласно </w:t>
      </w:r>
      <w:r w:rsidR="009630DC" w:rsidRPr="00A16185">
        <w:rPr>
          <w:rFonts w:ascii="Times New Roman" w:hAnsi="Times New Roman" w:cs="Times New Roman"/>
          <w:sz w:val="28"/>
          <w:szCs w:val="28"/>
        </w:rPr>
        <w:t xml:space="preserve">решению Совета депутатов сельского поселения Кедровый </w:t>
      </w:r>
      <w:r w:rsidR="009630DC" w:rsidRPr="00A16185">
        <w:rPr>
          <w:rFonts w:ascii="Times New Roman" w:hAnsi="Times New Roman" w:cs="Times New Roman"/>
          <w:sz w:val="28"/>
          <w:szCs w:val="28"/>
        </w:rPr>
        <w:br/>
        <w:t xml:space="preserve">от 26.04.2024 № 8 «Об утверждении Порядка организации и проведения публичных слушаний в сельском поселении Кедровый», </w:t>
      </w:r>
      <w:r w:rsidRPr="00A16185">
        <w:rPr>
          <w:rFonts w:ascii="Times New Roman" w:hAnsi="Times New Roman" w:cs="Times New Roman"/>
          <w:sz w:val="28"/>
          <w:szCs w:val="28"/>
        </w:rPr>
        <w:t xml:space="preserve">распоряжению администрации сельского поселения Кедровый № 98-р от 27.10.2025 </w:t>
      </w:r>
      <w:r w:rsidR="00D210C0" w:rsidRPr="00A16185">
        <w:rPr>
          <w:rFonts w:ascii="Times New Roman" w:hAnsi="Times New Roman" w:cs="Times New Roman"/>
          <w:sz w:val="28"/>
          <w:szCs w:val="28"/>
        </w:rPr>
        <w:br/>
      </w:r>
      <w:r w:rsidRPr="00A16185">
        <w:rPr>
          <w:rFonts w:ascii="Times New Roman" w:hAnsi="Times New Roman" w:cs="Times New Roman"/>
          <w:sz w:val="28"/>
          <w:szCs w:val="28"/>
        </w:rPr>
        <w:t>«</w:t>
      </w:r>
      <w:r w:rsidRPr="00A16185">
        <w:rPr>
          <w:rFonts w:ascii="Times New Roman" w:eastAsia="Calibri" w:hAnsi="Times New Roman" w:cs="Times New Roman"/>
          <w:sz w:val="28"/>
          <w:szCs w:val="28"/>
        </w:rPr>
        <w:t xml:space="preserve">О назначении публичных слушаний по проекту решения </w:t>
      </w:r>
      <w:r w:rsidRPr="00A16185">
        <w:rPr>
          <w:rFonts w:ascii="Times New Roman" w:hAnsi="Times New Roman" w:cs="Times New Roman"/>
          <w:sz w:val="28"/>
          <w:szCs w:val="28"/>
        </w:rPr>
        <w:t>Совета депутатов сельского поселения Кедровый</w:t>
      </w:r>
      <w:r w:rsidRPr="00A16185">
        <w:rPr>
          <w:rFonts w:ascii="Times New Roman" w:eastAsia="Calibri" w:hAnsi="Times New Roman" w:cs="Times New Roman"/>
          <w:sz w:val="28"/>
          <w:szCs w:val="28"/>
        </w:rPr>
        <w:t xml:space="preserve"> «</w:t>
      </w:r>
      <w:r w:rsidRPr="00A16185">
        <w:rPr>
          <w:rFonts w:ascii="Times New Roman" w:hAnsi="Times New Roman" w:cs="Times New Roman"/>
          <w:sz w:val="28"/>
          <w:szCs w:val="28"/>
        </w:rPr>
        <w:t>О бюджете сельского поселения Кедровый</w:t>
      </w:r>
      <w:r w:rsidRPr="00A16185">
        <w:rPr>
          <w:rFonts w:ascii="Times New Roman" w:eastAsia="Calibri" w:hAnsi="Times New Roman" w:cs="Times New Roman"/>
          <w:sz w:val="28"/>
          <w:szCs w:val="28"/>
        </w:rPr>
        <w:t xml:space="preserve"> </w:t>
      </w:r>
      <w:r w:rsidRPr="00A16185">
        <w:rPr>
          <w:rFonts w:ascii="Times New Roman" w:hAnsi="Times New Roman" w:cs="Times New Roman"/>
          <w:sz w:val="28"/>
          <w:szCs w:val="28"/>
        </w:rPr>
        <w:t>на 2026 год и плановый период</w:t>
      </w:r>
      <w:r w:rsidRPr="00A16185">
        <w:rPr>
          <w:rFonts w:ascii="Times New Roman" w:eastAsia="Calibri" w:hAnsi="Times New Roman" w:cs="Times New Roman"/>
          <w:sz w:val="28"/>
          <w:szCs w:val="28"/>
        </w:rPr>
        <w:t xml:space="preserve"> </w:t>
      </w:r>
      <w:r w:rsidRPr="00A16185">
        <w:rPr>
          <w:rFonts w:ascii="Times New Roman" w:hAnsi="Times New Roman" w:cs="Times New Roman"/>
          <w:sz w:val="28"/>
          <w:szCs w:val="28"/>
        </w:rPr>
        <w:t>2027 и 2028 годов</w:t>
      </w:r>
      <w:r w:rsidRPr="00A16185">
        <w:rPr>
          <w:rFonts w:ascii="Times New Roman" w:eastAsia="Calibri" w:hAnsi="Times New Roman" w:cs="Times New Roman"/>
          <w:sz w:val="28"/>
          <w:szCs w:val="28"/>
        </w:rPr>
        <w:t>»</w:t>
      </w:r>
      <w:r w:rsidRPr="00A16185">
        <w:rPr>
          <w:rFonts w:ascii="Times New Roman" w:eastAsia="Times New Roman" w:hAnsi="Times New Roman" w:cs="Times New Roman"/>
          <w:sz w:val="28"/>
          <w:szCs w:val="28"/>
          <w:lang w:eastAsia="ru-RU"/>
        </w:rPr>
        <w:t xml:space="preserve"> Проект решения о бюджете размещен на официальном сайте </w:t>
      </w:r>
      <w:r w:rsidRPr="00A16185">
        <w:rPr>
          <w:rFonts w:ascii="Times New Roman" w:hAnsi="Times New Roman" w:cs="Times New Roman"/>
          <w:sz w:val="28"/>
          <w:szCs w:val="28"/>
        </w:rPr>
        <w:t>Ханты-Мансийского района http://hmrn.ru/ в разделе «Сельские поселения района» 27.10.2025</w:t>
      </w:r>
      <w:r w:rsidR="009630DC" w:rsidRPr="00A16185">
        <w:rPr>
          <w:rFonts w:ascii="Times New Roman" w:hAnsi="Times New Roman" w:cs="Times New Roman"/>
          <w:sz w:val="28"/>
          <w:szCs w:val="28"/>
        </w:rPr>
        <w:t>, публичные слушания по обсуждению проектов муниципальных правовых актов проведены не ранее чем через 15 дней после официального опубликования (обнародования) информационного сообщения о проведении публичных слушаний.</w:t>
      </w:r>
    </w:p>
    <w:p w14:paraId="41A79E45" w14:textId="4586F955" w:rsidR="00C76B21" w:rsidRPr="00A16185" w:rsidRDefault="00F512B7" w:rsidP="000746B9">
      <w:pPr>
        <w:spacing w:after="0" w:line="240" w:lineRule="auto"/>
        <w:ind w:firstLine="708"/>
        <w:jc w:val="both"/>
        <w:rPr>
          <w:rFonts w:ascii="Times New Roman" w:hAnsi="Times New Roman" w:cs="Times New Roman"/>
          <w:sz w:val="28"/>
          <w:szCs w:val="28"/>
        </w:rPr>
      </w:pPr>
      <w:r w:rsidRPr="00A16185">
        <w:rPr>
          <w:rFonts w:ascii="Times New Roman" w:eastAsia="Times New Roman" w:hAnsi="Times New Roman" w:cs="Times New Roman"/>
          <w:sz w:val="28"/>
          <w:szCs w:val="28"/>
          <w:lang w:eastAsia="ru-RU"/>
        </w:rPr>
        <w:t>Публичные слушания проведены 1</w:t>
      </w:r>
      <w:r w:rsidR="00C76B21" w:rsidRPr="00A16185">
        <w:rPr>
          <w:rFonts w:ascii="Times New Roman" w:eastAsia="Times New Roman" w:hAnsi="Times New Roman" w:cs="Times New Roman"/>
          <w:sz w:val="28"/>
          <w:szCs w:val="28"/>
          <w:lang w:eastAsia="ru-RU"/>
        </w:rPr>
        <w:t>1</w:t>
      </w:r>
      <w:r w:rsidRPr="00A16185">
        <w:rPr>
          <w:rFonts w:ascii="Times New Roman" w:eastAsia="Times New Roman" w:hAnsi="Times New Roman" w:cs="Times New Roman"/>
          <w:sz w:val="28"/>
          <w:szCs w:val="28"/>
          <w:lang w:eastAsia="ru-RU"/>
        </w:rPr>
        <w:t>.11.2025</w:t>
      </w:r>
      <w:r w:rsidR="00C76B21" w:rsidRPr="00A16185">
        <w:rPr>
          <w:rFonts w:ascii="Times New Roman" w:eastAsia="Times New Roman" w:hAnsi="Times New Roman" w:cs="Times New Roman"/>
          <w:sz w:val="28"/>
          <w:szCs w:val="28"/>
          <w:lang w:eastAsia="ru-RU"/>
        </w:rPr>
        <w:t xml:space="preserve"> (согласно протоколу: </w:t>
      </w:r>
      <w:r w:rsidR="00C76B21" w:rsidRPr="00A16185">
        <w:rPr>
          <w:rFonts w:ascii="Times New Roman" w:hAnsi="Times New Roman"/>
          <w:sz w:val="28"/>
          <w:szCs w:val="28"/>
          <w:lang w:eastAsia="ru-RU"/>
        </w:rPr>
        <w:t xml:space="preserve">присутствующие единогласно проголосовали за принятие Проекта решения Совета депутатов сельского поселения Кедровый </w:t>
      </w:r>
      <w:r w:rsidR="00C76B21" w:rsidRPr="00A16185">
        <w:rPr>
          <w:rFonts w:ascii="Times New Roman" w:hAnsi="Times New Roman"/>
          <w:sz w:val="28"/>
          <w:szCs w:val="28"/>
        </w:rPr>
        <w:t>«</w:t>
      </w:r>
      <w:r w:rsidR="00C76B21" w:rsidRPr="00A16185">
        <w:rPr>
          <w:rFonts w:ascii="Times New Roman" w:hAnsi="Times New Roman"/>
          <w:bCs/>
          <w:sz w:val="28"/>
          <w:szCs w:val="28"/>
        </w:rPr>
        <w:t xml:space="preserve">О бюджете сельского </w:t>
      </w:r>
      <w:r w:rsidR="00C76B21" w:rsidRPr="00A16185">
        <w:rPr>
          <w:rFonts w:ascii="Times New Roman" w:hAnsi="Times New Roman"/>
          <w:bCs/>
          <w:sz w:val="28"/>
          <w:szCs w:val="28"/>
        </w:rPr>
        <w:lastRenderedPageBreak/>
        <w:t>поселения Кедровый на 2026 год и плановый период 2027 и 2028 годов</w:t>
      </w:r>
      <w:r w:rsidR="00C76B21" w:rsidRPr="00A16185">
        <w:rPr>
          <w:rFonts w:ascii="Times New Roman" w:hAnsi="Times New Roman"/>
          <w:sz w:val="28"/>
          <w:szCs w:val="28"/>
        </w:rPr>
        <w:t>»)</w:t>
      </w:r>
      <w:r w:rsidRPr="00A16185">
        <w:rPr>
          <w:rFonts w:ascii="Times New Roman" w:eastAsia="Times New Roman" w:hAnsi="Times New Roman" w:cs="Times New Roman"/>
          <w:sz w:val="28"/>
          <w:szCs w:val="28"/>
          <w:lang w:eastAsia="ru-RU"/>
        </w:rPr>
        <w:t>, заключение по результатам публичных слушаний подготовлено 1</w:t>
      </w:r>
      <w:r w:rsidR="00C76B21" w:rsidRPr="00A16185">
        <w:rPr>
          <w:rFonts w:ascii="Times New Roman" w:eastAsia="Times New Roman" w:hAnsi="Times New Roman" w:cs="Times New Roman"/>
          <w:sz w:val="28"/>
          <w:szCs w:val="28"/>
          <w:lang w:eastAsia="ru-RU"/>
        </w:rPr>
        <w:t>1</w:t>
      </w:r>
      <w:r w:rsidRPr="00A16185">
        <w:rPr>
          <w:rFonts w:ascii="Times New Roman" w:eastAsia="Times New Roman" w:hAnsi="Times New Roman" w:cs="Times New Roman"/>
          <w:sz w:val="28"/>
          <w:szCs w:val="28"/>
          <w:lang w:eastAsia="ru-RU"/>
        </w:rPr>
        <w:t>.11.2025</w:t>
      </w:r>
      <w:r w:rsidR="000746B9" w:rsidRPr="00A16185">
        <w:rPr>
          <w:rFonts w:ascii="Times New Roman" w:eastAsia="Times New Roman" w:hAnsi="Times New Roman" w:cs="Times New Roman"/>
          <w:sz w:val="28"/>
          <w:szCs w:val="28"/>
          <w:lang w:eastAsia="ru-RU"/>
        </w:rPr>
        <w:t>.</w:t>
      </w:r>
      <w:r w:rsidRPr="00A16185">
        <w:rPr>
          <w:rFonts w:ascii="Times New Roman" w:eastAsia="Times New Roman" w:hAnsi="Times New Roman" w:cs="Times New Roman"/>
          <w:sz w:val="28"/>
          <w:szCs w:val="28"/>
          <w:lang w:eastAsia="ru-RU"/>
        </w:rPr>
        <w:t xml:space="preserve"> </w:t>
      </w:r>
    </w:p>
    <w:p w14:paraId="1AD03805" w14:textId="05B45A11" w:rsidR="00EF05FE" w:rsidRPr="00A16185" w:rsidRDefault="00645D59" w:rsidP="00D174A8">
      <w:pPr>
        <w:spacing w:after="0" w:line="240" w:lineRule="auto"/>
        <w:ind w:firstLine="708"/>
        <w:jc w:val="both"/>
        <w:rPr>
          <w:rFonts w:ascii="Times New Roman" w:eastAsia="Times New Roman" w:hAnsi="Times New Roman" w:cs="Times New Roman"/>
          <w:sz w:val="28"/>
          <w:szCs w:val="28"/>
          <w:lang w:eastAsia="ru-RU"/>
        </w:rPr>
      </w:pPr>
      <w:r w:rsidRPr="00A16185">
        <w:rPr>
          <w:rFonts w:ascii="Times New Roman" w:eastAsia="Times New Roman" w:hAnsi="Times New Roman" w:cs="Times New Roman"/>
          <w:sz w:val="28"/>
          <w:szCs w:val="28"/>
          <w:lang w:eastAsia="ru-RU"/>
        </w:rPr>
        <w:t>Протокол и з</w:t>
      </w:r>
      <w:r w:rsidR="004C0DB8" w:rsidRPr="00A16185">
        <w:rPr>
          <w:rFonts w:ascii="Times New Roman" w:eastAsia="Times New Roman" w:hAnsi="Times New Roman" w:cs="Times New Roman"/>
          <w:sz w:val="28"/>
          <w:szCs w:val="28"/>
          <w:lang w:eastAsia="ru-RU"/>
        </w:rPr>
        <w:t xml:space="preserve">аключение о </w:t>
      </w:r>
      <w:r w:rsidR="00AF4B30" w:rsidRPr="00A16185">
        <w:rPr>
          <w:rFonts w:ascii="Times New Roman" w:eastAsia="Times New Roman" w:hAnsi="Times New Roman" w:cs="Times New Roman"/>
          <w:sz w:val="28"/>
          <w:szCs w:val="28"/>
          <w:lang w:eastAsia="ru-RU"/>
        </w:rPr>
        <w:t xml:space="preserve">результатах </w:t>
      </w:r>
      <w:r w:rsidR="004C0DB8" w:rsidRPr="00A16185">
        <w:rPr>
          <w:rFonts w:ascii="Times New Roman" w:eastAsia="Times New Roman" w:hAnsi="Times New Roman" w:cs="Times New Roman"/>
          <w:sz w:val="28"/>
          <w:szCs w:val="28"/>
          <w:lang w:eastAsia="ru-RU"/>
        </w:rPr>
        <w:t xml:space="preserve">публичных слушаний </w:t>
      </w:r>
      <w:r w:rsidR="00711DC7" w:rsidRPr="00A16185">
        <w:rPr>
          <w:rFonts w:ascii="Times New Roman" w:eastAsia="Times New Roman" w:hAnsi="Times New Roman" w:cs="Times New Roman"/>
          <w:sz w:val="28"/>
          <w:szCs w:val="28"/>
          <w:lang w:eastAsia="ru-RU"/>
        </w:rPr>
        <w:t>по П</w:t>
      </w:r>
      <w:r w:rsidR="00AF4B30" w:rsidRPr="00A16185">
        <w:rPr>
          <w:rFonts w:ascii="Times New Roman" w:eastAsia="Times New Roman" w:hAnsi="Times New Roman" w:cs="Times New Roman"/>
          <w:sz w:val="28"/>
          <w:szCs w:val="28"/>
          <w:lang w:eastAsia="ru-RU"/>
        </w:rPr>
        <w:t xml:space="preserve">роекту бюджета сельского поселения </w:t>
      </w:r>
      <w:r w:rsidR="00473CCD" w:rsidRPr="00A16185">
        <w:rPr>
          <w:rFonts w:ascii="Times New Roman" w:eastAsia="Times New Roman" w:hAnsi="Times New Roman" w:cs="Times New Roman"/>
          <w:sz w:val="28"/>
          <w:szCs w:val="28"/>
          <w:lang w:eastAsia="ru-RU"/>
        </w:rPr>
        <w:t>размещен</w:t>
      </w:r>
      <w:r w:rsidR="00F9694E" w:rsidRPr="00A16185">
        <w:rPr>
          <w:rFonts w:ascii="Times New Roman" w:eastAsia="Times New Roman" w:hAnsi="Times New Roman" w:cs="Times New Roman"/>
          <w:sz w:val="28"/>
          <w:szCs w:val="28"/>
          <w:lang w:eastAsia="ru-RU"/>
        </w:rPr>
        <w:t>ы</w:t>
      </w:r>
      <w:r w:rsidR="00473CCD" w:rsidRPr="00A16185">
        <w:rPr>
          <w:rFonts w:ascii="Times New Roman" w:eastAsia="Times New Roman" w:hAnsi="Times New Roman" w:cs="Times New Roman"/>
          <w:sz w:val="28"/>
          <w:szCs w:val="28"/>
          <w:lang w:eastAsia="ru-RU"/>
        </w:rPr>
        <w:t xml:space="preserve"> </w:t>
      </w:r>
      <w:r w:rsidR="00226CB7" w:rsidRPr="00A16185">
        <w:rPr>
          <w:rFonts w:ascii="Times New Roman" w:eastAsia="Times New Roman" w:hAnsi="Times New Roman" w:cs="Times New Roman"/>
          <w:sz w:val="28"/>
          <w:szCs w:val="28"/>
          <w:lang w:eastAsia="ru-RU"/>
        </w:rPr>
        <w:t>1</w:t>
      </w:r>
      <w:r w:rsidR="000746B9" w:rsidRPr="00A16185">
        <w:rPr>
          <w:rFonts w:ascii="Times New Roman" w:eastAsia="Times New Roman" w:hAnsi="Times New Roman" w:cs="Times New Roman"/>
          <w:sz w:val="28"/>
          <w:szCs w:val="28"/>
          <w:lang w:eastAsia="ru-RU"/>
        </w:rPr>
        <w:t>1</w:t>
      </w:r>
      <w:r w:rsidR="006E534D" w:rsidRPr="00A16185">
        <w:rPr>
          <w:rFonts w:ascii="Times New Roman" w:eastAsia="Times New Roman" w:hAnsi="Times New Roman" w:cs="Times New Roman"/>
          <w:sz w:val="28"/>
          <w:szCs w:val="28"/>
          <w:lang w:eastAsia="ru-RU"/>
        </w:rPr>
        <w:t>.11.</w:t>
      </w:r>
      <w:r w:rsidR="003C2087" w:rsidRPr="00A16185">
        <w:rPr>
          <w:rFonts w:ascii="Times New Roman" w:eastAsia="Times New Roman" w:hAnsi="Times New Roman" w:cs="Times New Roman"/>
          <w:sz w:val="28"/>
          <w:szCs w:val="28"/>
          <w:lang w:eastAsia="ru-RU"/>
        </w:rPr>
        <w:t>202</w:t>
      </w:r>
      <w:r w:rsidR="000746B9" w:rsidRPr="00A16185">
        <w:rPr>
          <w:rFonts w:ascii="Times New Roman" w:eastAsia="Times New Roman" w:hAnsi="Times New Roman" w:cs="Times New Roman"/>
          <w:sz w:val="28"/>
          <w:szCs w:val="28"/>
          <w:lang w:eastAsia="ru-RU"/>
        </w:rPr>
        <w:t>5</w:t>
      </w:r>
      <w:r w:rsidR="006E534D" w:rsidRPr="00A16185">
        <w:rPr>
          <w:rFonts w:ascii="Times New Roman" w:eastAsia="Times New Roman" w:hAnsi="Times New Roman" w:cs="Times New Roman"/>
          <w:sz w:val="28"/>
          <w:szCs w:val="28"/>
          <w:lang w:eastAsia="ru-RU"/>
        </w:rPr>
        <w:t xml:space="preserve"> </w:t>
      </w:r>
      <w:r w:rsidR="00473CCD" w:rsidRPr="00A16185">
        <w:rPr>
          <w:rFonts w:ascii="Times New Roman" w:eastAsia="Times New Roman" w:hAnsi="Times New Roman" w:cs="Times New Roman"/>
          <w:sz w:val="28"/>
          <w:szCs w:val="28"/>
          <w:lang w:eastAsia="ru-RU"/>
        </w:rPr>
        <w:t>на официальном сайте</w:t>
      </w:r>
      <w:r w:rsidR="00F35F12" w:rsidRPr="00A16185">
        <w:rPr>
          <w:rFonts w:ascii="Times New Roman" w:eastAsia="Times New Roman" w:hAnsi="Times New Roman" w:cs="Times New Roman"/>
          <w:sz w:val="28"/>
          <w:szCs w:val="28"/>
          <w:lang w:eastAsia="ru-RU"/>
        </w:rPr>
        <w:t>.</w:t>
      </w:r>
      <w:r w:rsidR="00E37D27" w:rsidRPr="00A16185">
        <w:rPr>
          <w:rFonts w:ascii="Times New Roman" w:eastAsia="Times New Roman" w:hAnsi="Times New Roman" w:cs="Times New Roman"/>
          <w:sz w:val="28"/>
          <w:szCs w:val="28"/>
          <w:lang w:eastAsia="ru-RU"/>
        </w:rPr>
        <w:t xml:space="preserve"> </w:t>
      </w:r>
    </w:p>
    <w:p w14:paraId="3483AD03" w14:textId="72223BF0" w:rsidR="00121C80" w:rsidRPr="00A16185" w:rsidRDefault="00121C80" w:rsidP="00121C80">
      <w:pPr>
        <w:spacing w:after="0" w:line="240" w:lineRule="auto"/>
        <w:ind w:firstLine="709"/>
        <w:jc w:val="both"/>
        <w:rPr>
          <w:rFonts w:ascii="Times New Roman" w:hAnsi="Times New Roman" w:cs="Times New Roman"/>
          <w:sz w:val="28"/>
          <w:szCs w:val="28"/>
        </w:rPr>
      </w:pPr>
      <w:r w:rsidRPr="00A16185">
        <w:rPr>
          <w:rFonts w:ascii="Times New Roman" w:eastAsia="Times New Roman" w:hAnsi="Times New Roman" w:cs="Times New Roman"/>
          <w:sz w:val="28"/>
          <w:szCs w:val="28"/>
          <w:lang w:eastAsia="ru-RU"/>
        </w:rPr>
        <w:t xml:space="preserve">В соответствии с требованиями пункта 3 статьи 184 Бюджетного кодекса РФ сельским поселением в КСП ХМР одновременно с Проектом решения о бюджете представлено </w:t>
      </w:r>
      <w:r w:rsidRPr="00A16185">
        <w:rPr>
          <w:rFonts w:ascii="Times New Roman" w:hAnsi="Times New Roman" w:cs="Times New Roman"/>
          <w:sz w:val="28"/>
          <w:szCs w:val="28"/>
        </w:rPr>
        <w:t>постановления Администрации Ханты-Мансийского района от 04.07.2024 № 597 «О Порядке составления проекта решения о бюджете сельского поселения на очередной финансовый год и плановый период».</w:t>
      </w:r>
    </w:p>
    <w:p w14:paraId="5F3E8ADA" w14:textId="3A688974" w:rsidR="00121C80" w:rsidRPr="00A16185" w:rsidRDefault="00121C80" w:rsidP="00D210C0">
      <w:pPr>
        <w:spacing w:after="0" w:line="240" w:lineRule="auto"/>
        <w:ind w:firstLine="709"/>
        <w:jc w:val="both"/>
        <w:rPr>
          <w:rFonts w:ascii="Times New Roman" w:eastAsia="Times New Roman" w:hAnsi="Times New Roman" w:cs="Times New Roman"/>
          <w:sz w:val="28"/>
          <w:szCs w:val="28"/>
          <w:lang w:eastAsia="ru-RU"/>
        </w:rPr>
      </w:pPr>
      <w:r w:rsidRPr="00A16185">
        <w:rPr>
          <w:rFonts w:ascii="Times New Roman" w:eastAsia="Times New Roman" w:hAnsi="Times New Roman" w:cs="Times New Roman"/>
          <w:sz w:val="28"/>
          <w:szCs w:val="28"/>
          <w:lang w:eastAsia="ru-RU"/>
        </w:rPr>
        <w:t xml:space="preserve">Документы и материалы в КСП ХМР предоставлены в соответствии </w:t>
      </w:r>
      <w:r w:rsidRPr="00A16185">
        <w:rPr>
          <w:rFonts w:ascii="Times New Roman" w:eastAsia="Times New Roman" w:hAnsi="Times New Roman" w:cs="Times New Roman"/>
          <w:sz w:val="28"/>
          <w:szCs w:val="28"/>
          <w:lang w:eastAsia="ru-RU"/>
        </w:rPr>
        <w:br/>
        <w:t xml:space="preserve">с требованиями статьи 184.2. Бюджетного кодекса РФ и статьями 3, 4 Положения о бюджетном процессе и бюджетном устройстве. </w:t>
      </w:r>
    </w:p>
    <w:p w14:paraId="2BC4C4F9" w14:textId="01922914" w:rsidR="00270F4F" w:rsidRPr="00A16185" w:rsidRDefault="00270F4F" w:rsidP="00D174A8">
      <w:pPr>
        <w:spacing w:after="0" w:line="240" w:lineRule="auto"/>
        <w:jc w:val="both"/>
        <w:rPr>
          <w:rFonts w:ascii="Times New Roman" w:eastAsia="Times New Roman" w:hAnsi="Times New Roman" w:cs="Times New Roman"/>
          <w:sz w:val="28"/>
          <w:szCs w:val="28"/>
          <w:lang w:eastAsia="ru-RU"/>
        </w:rPr>
      </w:pPr>
      <w:r w:rsidRPr="00A16185">
        <w:rPr>
          <w:rFonts w:ascii="Times New Roman" w:eastAsia="Times New Roman" w:hAnsi="Times New Roman" w:cs="Times New Roman"/>
          <w:sz w:val="28"/>
          <w:szCs w:val="28"/>
          <w:lang w:eastAsia="ru-RU"/>
        </w:rPr>
        <w:tab/>
        <w:t>Проектом решения предусмотрены следующие приложения:</w:t>
      </w:r>
    </w:p>
    <w:p w14:paraId="36C54CEA" w14:textId="00B03787" w:rsidR="00270F4F" w:rsidRPr="00A16185" w:rsidRDefault="00270F4F" w:rsidP="00D174A8">
      <w:pPr>
        <w:spacing w:after="0" w:line="240" w:lineRule="auto"/>
        <w:jc w:val="both"/>
        <w:rPr>
          <w:rFonts w:ascii="Times New Roman" w:eastAsia="Times New Roman" w:hAnsi="Times New Roman" w:cs="Times New Roman"/>
          <w:sz w:val="28"/>
          <w:szCs w:val="28"/>
          <w:lang w:eastAsia="ru-RU"/>
        </w:rPr>
      </w:pPr>
      <w:r w:rsidRPr="00A16185">
        <w:rPr>
          <w:rFonts w:ascii="Times New Roman" w:eastAsia="Times New Roman" w:hAnsi="Times New Roman" w:cs="Times New Roman"/>
          <w:sz w:val="28"/>
          <w:szCs w:val="28"/>
          <w:lang w:eastAsia="ru-RU"/>
        </w:rPr>
        <w:tab/>
      </w:r>
      <w:r w:rsidR="006E534D" w:rsidRPr="00A16185">
        <w:rPr>
          <w:rFonts w:ascii="Times New Roman" w:eastAsia="Times New Roman" w:hAnsi="Times New Roman" w:cs="Times New Roman"/>
          <w:sz w:val="28"/>
          <w:szCs w:val="28"/>
          <w:lang w:eastAsia="ru-RU"/>
        </w:rPr>
        <w:t>1</w:t>
      </w:r>
      <w:r w:rsidRPr="00A16185">
        <w:rPr>
          <w:rFonts w:ascii="Times New Roman" w:eastAsia="Times New Roman" w:hAnsi="Times New Roman" w:cs="Times New Roman"/>
          <w:sz w:val="28"/>
          <w:szCs w:val="28"/>
          <w:lang w:eastAsia="ru-RU"/>
        </w:rPr>
        <w:t xml:space="preserve">. Распределение бюджетных ассигнований по разделам, подразделам классификации расходов бюджета </w:t>
      </w:r>
      <w:r w:rsidR="00FD4478" w:rsidRPr="00A16185">
        <w:rPr>
          <w:rFonts w:ascii="Times New Roman" w:eastAsia="Times New Roman" w:hAnsi="Times New Roman" w:cs="Times New Roman"/>
          <w:sz w:val="28"/>
          <w:szCs w:val="28"/>
          <w:lang w:eastAsia="ru-RU"/>
        </w:rPr>
        <w:t>сельского поселения Кедровый</w:t>
      </w:r>
      <w:r w:rsidR="00D55C4D" w:rsidRPr="00A16185">
        <w:rPr>
          <w:rFonts w:ascii="Times New Roman" w:eastAsia="Times New Roman" w:hAnsi="Times New Roman" w:cs="Times New Roman"/>
          <w:i/>
          <w:sz w:val="28"/>
          <w:szCs w:val="28"/>
          <w:lang w:eastAsia="ru-RU"/>
        </w:rPr>
        <w:t xml:space="preserve"> </w:t>
      </w:r>
      <w:r w:rsidRPr="00A16185">
        <w:rPr>
          <w:rFonts w:ascii="Times New Roman" w:eastAsia="Times New Roman" w:hAnsi="Times New Roman" w:cs="Times New Roman"/>
          <w:sz w:val="28"/>
          <w:szCs w:val="28"/>
          <w:lang w:eastAsia="ru-RU"/>
        </w:rPr>
        <w:t xml:space="preserve">на </w:t>
      </w:r>
      <w:r w:rsidR="003C2087" w:rsidRPr="00A16185">
        <w:rPr>
          <w:rFonts w:ascii="Times New Roman" w:eastAsia="Times New Roman" w:hAnsi="Times New Roman" w:cs="Times New Roman"/>
          <w:sz w:val="28"/>
          <w:szCs w:val="28"/>
          <w:lang w:eastAsia="ru-RU"/>
        </w:rPr>
        <w:t>202</w:t>
      </w:r>
      <w:r w:rsidR="003C1D11" w:rsidRPr="00A16185">
        <w:rPr>
          <w:rFonts w:ascii="Times New Roman" w:eastAsia="Times New Roman" w:hAnsi="Times New Roman" w:cs="Times New Roman"/>
          <w:sz w:val="28"/>
          <w:szCs w:val="28"/>
          <w:lang w:eastAsia="ru-RU"/>
        </w:rPr>
        <w:t>6</w:t>
      </w:r>
      <w:r w:rsidRPr="00A16185">
        <w:rPr>
          <w:rFonts w:ascii="Times New Roman" w:eastAsia="Times New Roman" w:hAnsi="Times New Roman" w:cs="Times New Roman"/>
          <w:sz w:val="28"/>
          <w:szCs w:val="28"/>
          <w:lang w:eastAsia="ru-RU"/>
        </w:rPr>
        <w:t xml:space="preserve"> год</w:t>
      </w:r>
      <w:r w:rsidR="00F9694E" w:rsidRPr="00A16185">
        <w:rPr>
          <w:rFonts w:ascii="Times New Roman" w:eastAsia="Times New Roman" w:hAnsi="Times New Roman" w:cs="Times New Roman"/>
          <w:sz w:val="28"/>
          <w:szCs w:val="28"/>
          <w:lang w:eastAsia="ru-RU"/>
        </w:rPr>
        <w:t>.</w:t>
      </w:r>
    </w:p>
    <w:p w14:paraId="4A247949" w14:textId="6D947A6A" w:rsidR="00270F4F" w:rsidRPr="00A16185" w:rsidRDefault="006E534D" w:rsidP="00D174A8">
      <w:pPr>
        <w:spacing w:after="0" w:line="240" w:lineRule="auto"/>
        <w:jc w:val="both"/>
        <w:rPr>
          <w:rFonts w:ascii="Times New Roman" w:eastAsia="Times New Roman" w:hAnsi="Times New Roman" w:cs="Times New Roman"/>
          <w:sz w:val="28"/>
          <w:szCs w:val="28"/>
          <w:lang w:eastAsia="ru-RU"/>
        </w:rPr>
      </w:pPr>
      <w:r w:rsidRPr="00A16185">
        <w:rPr>
          <w:rFonts w:ascii="Times New Roman" w:eastAsia="Times New Roman" w:hAnsi="Times New Roman" w:cs="Times New Roman"/>
          <w:sz w:val="28"/>
          <w:szCs w:val="28"/>
          <w:lang w:eastAsia="ru-RU"/>
        </w:rPr>
        <w:tab/>
        <w:t>2</w:t>
      </w:r>
      <w:r w:rsidR="00270F4F" w:rsidRPr="00A16185">
        <w:rPr>
          <w:rFonts w:ascii="Times New Roman" w:eastAsia="Times New Roman" w:hAnsi="Times New Roman" w:cs="Times New Roman"/>
          <w:sz w:val="28"/>
          <w:szCs w:val="28"/>
          <w:lang w:eastAsia="ru-RU"/>
        </w:rPr>
        <w:t xml:space="preserve">. Распределение бюджетных ассигнований по разделам, подразделам классификации расходов </w:t>
      </w:r>
      <w:r w:rsidR="002C2994" w:rsidRPr="00A16185">
        <w:rPr>
          <w:rFonts w:ascii="Times New Roman" w:eastAsia="Times New Roman" w:hAnsi="Times New Roman" w:cs="Times New Roman"/>
          <w:sz w:val="28"/>
          <w:szCs w:val="28"/>
          <w:lang w:eastAsia="ru-RU"/>
        </w:rPr>
        <w:t>бюджета</w:t>
      </w:r>
      <w:r w:rsidR="00FD4478" w:rsidRPr="00A16185">
        <w:rPr>
          <w:rFonts w:ascii="Times New Roman" w:eastAsia="Times New Roman" w:hAnsi="Times New Roman" w:cs="Times New Roman"/>
          <w:sz w:val="28"/>
          <w:szCs w:val="28"/>
          <w:lang w:eastAsia="ru-RU"/>
        </w:rPr>
        <w:t xml:space="preserve"> сельского поселения Кедровый</w:t>
      </w:r>
      <w:r w:rsidR="002C2994" w:rsidRPr="00A16185">
        <w:rPr>
          <w:rFonts w:ascii="Times New Roman" w:eastAsia="Times New Roman" w:hAnsi="Times New Roman" w:cs="Times New Roman"/>
          <w:sz w:val="28"/>
          <w:szCs w:val="28"/>
          <w:lang w:eastAsia="ru-RU"/>
        </w:rPr>
        <w:t xml:space="preserve"> </w:t>
      </w:r>
      <w:r w:rsidR="00270F4F" w:rsidRPr="00A16185">
        <w:rPr>
          <w:rFonts w:ascii="Times New Roman" w:eastAsia="Times New Roman" w:hAnsi="Times New Roman" w:cs="Times New Roman"/>
          <w:sz w:val="28"/>
          <w:szCs w:val="28"/>
          <w:lang w:eastAsia="ru-RU"/>
        </w:rPr>
        <w:t>на</w:t>
      </w:r>
      <w:r w:rsidR="00B16209" w:rsidRPr="00A16185">
        <w:rPr>
          <w:rFonts w:ascii="Times New Roman" w:eastAsia="Times New Roman" w:hAnsi="Times New Roman" w:cs="Times New Roman"/>
          <w:sz w:val="28"/>
          <w:szCs w:val="28"/>
          <w:lang w:eastAsia="ru-RU"/>
        </w:rPr>
        <w:t xml:space="preserve"> плановый период</w:t>
      </w:r>
      <w:r w:rsidR="00270F4F" w:rsidRPr="00A16185">
        <w:rPr>
          <w:rFonts w:ascii="Times New Roman" w:eastAsia="Times New Roman" w:hAnsi="Times New Roman" w:cs="Times New Roman"/>
          <w:sz w:val="28"/>
          <w:szCs w:val="28"/>
          <w:lang w:eastAsia="ru-RU"/>
        </w:rPr>
        <w:t xml:space="preserve"> </w:t>
      </w:r>
      <w:r w:rsidR="003C2087" w:rsidRPr="00A16185">
        <w:rPr>
          <w:rFonts w:ascii="Times New Roman" w:eastAsia="Times New Roman" w:hAnsi="Times New Roman" w:cs="Times New Roman"/>
          <w:sz w:val="28"/>
          <w:szCs w:val="28"/>
          <w:lang w:eastAsia="ru-RU"/>
        </w:rPr>
        <w:t>202</w:t>
      </w:r>
      <w:r w:rsidR="003C1D11" w:rsidRPr="00A16185">
        <w:rPr>
          <w:rFonts w:ascii="Times New Roman" w:eastAsia="Times New Roman" w:hAnsi="Times New Roman" w:cs="Times New Roman"/>
          <w:sz w:val="28"/>
          <w:szCs w:val="28"/>
          <w:lang w:eastAsia="ru-RU"/>
        </w:rPr>
        <w:t>7</w:t>
      </w:r>
      <w:r w:rsidR="00B16209" w:rsidRPr="00A16185">
        <w:rPr>
          <w:rFonts w:ascii="Times New Roman" w:eastAsia="Times New Roman" w:hAnsi="Times New Roman" w:cs="Times New Roman"/>
          <w:sz w:val="28"/>
          <w:szCs w:val="28"/>
          <w:lang w:eastAsia="ru-RU"/>
        </w:rPr>
        <w:t xml:space="preserve"> и </w:t>
      </w:r>
      <w:r w:rsidR="003C2087" w:rsidRPr="00A16185">
        <w:rPr>
          <w:rFonts w:ascii="Times New Roman" w:eastAsia="Times New Roman" w:hAnsi="Times New Roman" w:cs="Times New Roman"/>
          <w:sz w:val="28"/>
          <w:szCs w:val="28"/>
          <w:lang w:eastAsia="ru-RU"/>
        </w:rPr>
        <w:t>202</w:t>
      </w:r>
      <w:r w:rsidR="003C1D11" w:rsidRPr="00A16185">
        <w:rPr>
          <w:rFonts w:ascii="Times New Roman" w:eastAsia="Times New Roman" w:hAnsi="Times New Roman" w:cs="Times New Roman"/>
          <w:sz w:val="28"/>
          <w:szCs w:val="28"/>
          <w:lang w:eastAsia="ru-RU"/>
        </w:rPr>
        <w:t>8</w:t>
      </w:r>
      <w:r w:rsidR="00270F4F" w:rsidRPr="00A16185">
        <w:rPr>
          <w:rFonts w:ascii="Times New Roman" w:eastAsia="Times New Roman" w:hAnsi="Times New Roman" w:cs="Times New Roman"/>
          <w:sz w:val="28"/>
          <w:szCs w:val="28"/>
          <w:lang w:eastAsia="ru-RU"/>
        </w:rPr>
        <w:t xml:space="preserve"> год</w:t>
      </w:r>
      <w:r w:rsidR="00B16209" w:rsidRPr="00A16185">
        <w:rPr>
          <w:rFonts w:ascii="Times New Roman" w:eastAsia="Times New Roman" w:hAnsi="Times New Roman" w:cs="Times New Roman"/>
          <w:sz w:val="28"/>
          <w:szCs w:val="28"/>
          <w:lang w:eastAsia="ru-RU"/>
        </w:rPr>
        <w:t>ов</w:t>
      </w:r>
      <w:r w:rsidR="00F9694E" w:rsidRPr="00A16185">
        <w:rPr>
          <w:rFonts w:ascii="Times New Roman" w:eastAsia="Times New Roman" w:hAnsi="Times New Roman" w:cs="Times New Roman"/>
          <w:sz w:val="28"/>
          <w:szCs w:val="28"/>
          <w:lang w:eastAsia="ru-RU"/>
        </w:rPr>
        <w:t>.</w:t>
      </w:r>
    </w:p>
    <w:p w14:paraId="744DBBE9" w14:textId="6398713E" w:rsidR="00270F4F" w:rsidRPr="00A16185" w:rsidRDefault="006E534D" w:rsidP="00D174A8">
      <w:pPr>
        <w:spacing w:after="0" w:line="240" w:lineRule="auto"/>
        <w:jc w:val="both"/>
        <w:rPr>
          <w:rFonts w:ascii="Times New Roman" w:eastAsia="Times New Roman" w:hAnsi="Times New Roman" w:cs="Times New Roman"/>
          <w:color w:val="FF0000"/>
          <w:sz w:val="28"/>
          <w:szCs w:val="28"/>
          <w:lang w:eastAsia="ru-RU"/>
        </w:rPr>
      </w:pPr>
      <w:r w:rsidRPr="00A16185">
        <w:rPr>
          <w:rFonts w:ascii="Times New Roman" w:eastAsia="Times New Roman" w:hAnsi="Times New Roman" w:cs="Times New Roman"/>
          <w:sz w:val="28"/>
          <w:szCs w:val="28"/>
          <w:lang w:eastAsia="ru-RU"/>
        </w:rPr>
        <w:tab/>
        <w:t>3</w:t>
      </w:r>
      <w:r w:rsidR="00270F4F" w:rsidRPr="00A16185">
        <w:rPr>
          <w:rFonts w:ascii="Times New Roman" w:eastAsia="Times New Roman" w:hAnsi="Times New Roman" w:cs="Times New Roman"/>
          <w:sz w:val="28"/>
          <w:szCs w:val="28"/>
          <w:lang w:eastAsia="ru-RU"/>
        </w:rPr>
        <w:t xml:space="preserve">. </w:t>
      </w:r>
      <w:r w:rsidR="00B33FCE" w:rsidRPr="00A16185">
        <w:rPr>
          <w:rFonts w:ascii="Times New Roman" w:eastAsia="Times New Roman" w:hAnsi="Times New Roman" w:cs="Times New Roman"/>
          <w:sz w:val="28"/>
          <w:szCs w:val="28"/>
          <w:lang w:eastAsia="ru-RU"/>
        </w:rPr>
        <w:t xml:space="preserve">Ведомственная структура расходов бюджета сельского поселения Кедровый на очередной финансовый год по главным распорядителям бюджетных средств, разделам, подразделам, целевым статьям (муниципальным </w:t>
      </w:r>
      <w:r w:rsidR="00D210C0" w:rsidRPr="00A16185">
        <w:rPr>
          <w:rFonts w:ascii="Times New Roman" w:eastAsia="Times New Roman" w:hAnsi="Times New Roman" w:cs="Times New Roman"/>
          <w:sz w:val="28"/>
          <w:szCs w:val="28"/>
          <w:lang w:eastAsia="ru-RU"/>
        </w:rPr>
        <w:t>программам и</w:t>
      </w:r>
      <w:r w:rsidR="00B33FCE" w:rsidRPr="00A16185">
        <w:rPr>
          <w:rFonts w:ascii="Times New Roman" w:eastAsia="Times New Roman" w:hAnsi="Times New Roman" w:cs="Times New Roman"/>
          <w:sz w:val="28"/>
          <w:szCs w:val="28"/>
          <w:lang w:eastAsia="ru-RU"/>
        </w:rPr>
        <w:t xml:space="preserve"> непрограммным направлениям деятельности), группам (группам и подгруппам) видов расходов классификации расходов бюджета на 202</w:t>
      </w:r>
      <w:r w:rsidR="009378F7">
        <w:rPr>
          <w:rFonts w:ascii="Times New Roman" w:eastAsia="Times New Roman" w:hAnsi="Times New Roman" w:cs="Times New Roman"/>
          <w:sz w:val="28"/>
          <w:szCs w:val="28"/>
          <w:lang w:eastAsia="ru-RU"/>
        </w:rPr>
        <w:t>6</w:t>
      </w:r>
      <w:r w:rsidR="00B33FCE" w:rsidRPr="00A16185">
        <w:rPr>
          <w:rFonts w:ascii="Times New Roman" w:eastAsia="Times New Roman" w:hAnsi="Times New Roman" w:cs="Times New Roman"/>
          <w:sz w:val="28"/>
          <w:szCs w:val="28"/>
          <w:lang w:eastAsia="ru-RU"/>
        </w:rPr>
        <w:t xml:space="preserve"> год</w:t>
      </w:r>
      <w:r w:rsidR="00F9694E" w:rsidRPr="00A16185">
        <w:rPr>
          <w:rFonts w:ascii="Times New Roman" w:eastAsia="Times New Roman" w:hAnsi="Times New Roman" w:cs="Times New Roman"/>
          <w:sz w:val="28"/>
          <w:szCs w:val="28"/>
          <w:lang w:eastAsia="ru-RU"/>
        </w:rPr>
        <w:t>.</w:t>
      </w:r>
    </w:p>
    <w:p w14:paraId="652EC40A" w14:textId="0A6BA5C9" w:rsidR="00270F4F" w:rsidRPr="00A16185" w:rsidRDefault="006E534D" w:rsidP="00D174A8">
      <w:pPr>
        <w:spacing w:after="0" w:line="240" w:lineRule="auto"/>
        <w:jc w:val="both"/>
        <w:rPr>
          <w:rFonts w:ascii="Times New Roman" w:eastAsia="Times New Roman" w:hAnsi="Times New Roman" w:cs="Times New Roman"/>
          <w:sz w:val="28"/>
          <w:szCs w:val="28"/>
          <w:lang w:eastAsia="ru-RU"/>
        </w:rPr>
      </w:pPr>
      <w:r w:rsidRPr="00A16185">
        <w:rPr>
          <w:rFonts w:ascii="Times New Roman" w:eastAsia="Times New Roman" w:hAnsi="Times New Roman" w:cs="Times New Roman"/>
          <w:sz w:val="28"/>
          <w:szCs w:val="28"/>
          <w:lang w:eastAsia="ru-RU"/>
        </w:rPr>
        <w:tab/>
        <w:t>4</w:t>
      </w:r>
      <w:r w:rsidR="00270F4F" w:rsidRPr="00A16185">
        <w:rPr>
          <w:rFonts w:ascii="Times New Roman" w:eastAsia="Times New Roman" w:hAnsi="Times New Roman" w:cs="Times New Roman"/>
          <w:sz w:val="28"/>
          <w:szCs w:val="28"/>
          <w:lang w:eastAsia="ru-RU"/>
        </w:rPr>
        <w:t xml:space="preserve">. </w:t>
      </w:r>
      <w:r w:rsidR="00B33FCE" w:rsidRPr="00A16185">
        <w:rPr>
          <w:rFonts w:ascii="Times New Roman" w:eastAsia="Times New Roman" w:hAnsi="Times New Roman" w:cs="Times New Roman"/>
          <w:sz w:val="28"/>
          <w:szCs w:val="28"/>
          <w:lang w:eastAsia="ru-RU"/>
        </w:rPr>
        <w:t>Ведомственная структура расходов бюджета сельского поселения Кедровый на очередной финансовый год по главным распорядителям бюджетных средств,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бюджета на плановый период 202</w:t>
      </w:r>
      <w:r w:rsidR="003C1D11" w:rsidRPr="00A16185">
        <w:rPr>
          <w:rFonts w:ascii="Times New Roman" w:eastAsia="Times New Roman" w:hAnsi="Times New Roman" w:cs="Times New Roman"/>
          <w:sz w:val="28"/>
          <w:szCs w:val="28"/>
          <w:lang w:eastAsia="ru-RU"/>
        </w:rPr>
        <w:t>7</w:t>
      </w:r>
      <w:r w:rsidR="0002545C" w:rsidRPr="00A16185">
        <w:rPr>
          <w:rFonts w:ascii="Times New Roman" w:eastAsia="Times New Roman" w:hAnsi="Times New Roman" w:cs="Times New Roman"/>
          <w:sz w:val="28"/>
          <w:szCs w:val="28"/>
          <w:lang w:eastAsia="ru-RU"/>
        </w:rPr>
        <w:t xml:space="preserve"> </w:t>
      </w:r>
      <w:r w:rsidR="00B33FCE" w:rsidRPr="00A16185">
        <w:rPr>
          <w:rFonts w:ascii="Times New Roman" w:eastAsia="Times New Roman" w:hAnsi="Times New Roman" w:cs="Times New Roman"/>
          <w:sz w:val="28"/>
          <w:szCs w:val="28"/>
          <w:lang w:eastAsia="ru-RU"/>
        </w:rPr>
        <w:t>и 202</w:t>
      </w:r>
      <w:r w:rsidR="003C1D11" w:rsidRPr="00A16185">
        <w:rPr>
          <w:rFonts w:ascii="Times New Roman" w:eastAsia="Times New Roman" w:hAnsi="Times New Roman" w:cs="Times New Roman"/>
          <w:sz w:val="28"/>
          <w:szCs w:val="28"/>
          <w:lang w:eastAsia="ru-RU"/>
        </w:rPr>
        <w:t>8</w:t>
      </w:r>
      <w:r w:rsidR="00B33FCE" w:rsidRPr="00A16185">
        <w:rPr>
          <w:rFonts w:ascii="Times New Roman" w:eastAsia="Times New Roman" w:hAnsi="Times New Roman" w:cs="Times New Roman"/>
          <w:sz w:val="28"/>
          <w:szCs w:val="28"/>
          <w:lang w:eastAsia="ru-RU"/>
        </w:rPr>
        <w:t xml:space="preserve"> годов</w:t>
      </w:r>
      <w:r w:rsidR="00F9694E" w:rsidRPr="00A16185">
        <w:rPr>
          <w:rFonts w:ascii="Times New Roman" w:eastAsia="Times New Roman" w:hAnsi="Times New Roman" w:cs="Times New Roman"/>
          <w:sz w:val="28"/>
          <w:szCs w:val="28"/>
          <w:lang w:eastAsia="ru-RU"/>
        </w:rPr>
        <w:t>.</w:t>
      </w:r>
    </w:p>
    <w:p w14:paraId="4E23B123" w14:textId="3475D8A9" w:rsidR="00270F4F" w:rsidRPr="00A16185" w:rsidRDefault="006E534D" w:rsidP="00D174A8">
      <w:pPr>
        <w:spacing w:after="0" w:line="240" w:lineRule="auto"/>
        <w:jc w:val="both"/>
        <w:rPr>
          <w:rFonts w:ascii="Times New Roman" w:eastAsia="Times New Roman" w:hAnsi="Times New Roman" w:cs="Times New Roman"/>
          <w:sz w:val="28"/>
          <w:szCs w:val="28"/>
          <w:lang w:eastAsia="ru-RU"/>
        </w:rPr>
      </w:pPr>
      <w:r w:rsidRPr="00A16185">
        <w:rPr>
          <w:rFonts w:ascii="Times New Roman" w:eastAsia="Times New Roman" w:hAnsi="Times New Roman" w:cs="Times New Roman"/>
          <w:sz w:val="28"/>
          <w:szCs w:val="28"/>
          <w:lang w:eastAsia="ru-RU"/>
        </w:rPr>
        <w:tab/>
        <w:t>5</w:t>
      </w:r>
      <w:r w:rsidR="00270F4F" w:rsidRPr="00A16185">
        <w:rPr>
          <w:rFonts w:ascii="Times New Roman" w:eastAsia="Times New Roman" w:hAnsi="Times New Roman" w:cs="Times New Roman"/>
          <w:sz w:val="28"/>
          <w:szCs w:val="28"/>
          <w:lang w:eastAsia="ru-RU"/>
        </w:rPr>
        <w:t xml:space="preserve">. </w:t>
      </w:r>
      <w:r w:rsidR="00B33FCE" w:rsidRPr="00A16185">
        <w:rPr>
          <w:rFonts w:ascii="Times New Roman" w:eastAsia="Times New Roman" w:hAnsi="Times New Roman" w:cs="Times New Roman"/>
          <w:sz w:val="28"/>
          <w:szCs w:val="28"/>
          <w:lang w:eastAsia="ru-RU"/>
        </w:rPr>
        <w:t>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бюджета сельского поселения Кедровый на 202</w:t>
      </w:r>
      <w:r w:rsidR="003C1D11" w:rsidRPr="00A16185">
        <w:rPr>
          <w:rFonts w:ascii="Times New Roman" w:eastAsia="Times New Roman" w:hAnsi="Times New Roman" w:cs="Times New Roman"/>
          <w:sz w:val="28"/>
          <w:szCs w:val="28"/>
          <w:lang w:eastAsia="ru-RU"/>
        </w:rPr>
        <w:t>6</w:t>
      </w:r>
      <w:r w:rsidR="00B33FCE" w:rsidRPr="00A16185">
        <w:rPr>
          <w:rFonts w:ascii="Times New Roman" w:eastAsia="Times New Roman" w:hAnsi="Times New Roman" w:cs="Times New Roman"/>
          <w:sz w:val="28"/>
          <w:szCs w:val="28"/>
          <w:lang w:eastAsia="ru-RU"/>
        </w:rPr>
        <w:t xml:space="preserve"> год</w:t>
      </w:r>
      <w:r w:rsidR="00F9694E" w:rsidRPr="00A16185">
        <w:rPr>
          <w:rFonts w:ascii="Times New Roman" w:eastAsia="Times New Roman" w:hAnsi="Times New Roman" w:cs="Times New Roman"/>
          <w:sz w:val="28"/>
          <w:szCs w:val="28"/>
          <w:lang w:eastAsia="ru-RU"/>
        </w:rPr>
        <w:t>.</w:t>
      </w:r>
    </w:p>
    <w:p w14:paraId="4A4F6F12" w14:textId="4D1D82C6" w:rsidR="00270F4F" w:rsidRPr="00A16185" w:rsidRDefault="006E534D" w:rsidP="00D174A8">
      <w:pPr>
        <w:spacing w:after="0" w:line="240" w:lineRule="auto"/>
        <w:jc w:val="both"/>
        <w:rPr>
          <w:rFonts w:ascii="Times New Roman" w:eastAsia="Times New Roman" w:hAnsi="Times New Roman" w:cs="Times New Roman"/>
          <w:sz w:val="28"/>
          <w:szCs w:val="28"/>
          <w:lang w:eastAsia="ru-RU"/>
        </w:rPr>
      </w:pPr>
      <w:r w:rsidRPr="00A16185">
        <w:rPr>
          <w:rFonts w:ascii="Times New Roman" w:eastAsia="Times New Roman" w:hAnsi="Times New Roman" w:cs="Times New Roman"/>
          <w:sz w:val="28"/>
          <w:szCs w:val="28"/>
          <w:lang w:eastAsia="ru-RU"/>
        </w:rPr>
        <w:tab/>
        <w:t>6</w:t>
      </w:r>
      <w:r w:rsidR="00270F4F" w:rsidRPr="00A16185">
        <w:rPr>
          <w:rFonts w:ascii="Times New Roman" w:eastAsia="Times New Roman" w:hAnsi="Times New Roman" w:cs="Times New Roman"/>
          <w:sz w:val="28"/>
          <w:szCs w:val="28"/>
          <w:lang w:eastAsia="ru-RU"/>
        </w:rPr>
        <w:t xml:space="preserve">. </w:t>
      </w:r>
      <w:r w:rsidR="00B33FCE" w:rsidRPr="00A16185">
        <w:rPr>
          <w:rFonts w:ascii="Times New Roman" w:eastAsia="Times New Roman" w:hAnsi="Times New Roman" w:cs="Times New Roman"/>
          <w:sz w:val="28"/>
          <w:szCs w:val="28"/>
          <w:lang w:eastAsia="ru-RU"/>
        </w:rPr>
        <w:t>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бюджета сельского поселения Кедровый на плановый период 202</w:t>
      </w:r>
      <w:r w:rsidR="003C1D11" w:rsidRPr="00A16185">
        <w:rPr>
          <w:rFonts w:ascii="Times New Roman" w:eastAsia="Times New Roman" w:hAnsi="Times New Roman" w:cs="Times New Roman"/>
          <w:sz w:val="28"/>
          <w:szCs w:val="28"/>
          <w:lang w:eastAsia="ru-RU"/>
        </w:rPr>
        <w:t>7</w:t>
      </w:r>
      <w:r w:rsidR="0002545C" w:rsidRPr="00A16185">
        <w:rPr>
          <w:rFonts w:ascii="Times New Roman" w:eastAsia="Times New Roman" w:hAnsi="Times New Roman" w:cs="Times New Roman"/>
          <w:sz w:val="28"/>
          <w:szCs w:val="28"/>
          <w:lang w:eastAsia="ru-RU"/>
        </w:rPr>
        <w:t xml:space="preserve"> </w:t>
      </w:r>
      <w:r w:rsidR="00B33FCE" w:rsidRPr="00A16185">
        <w:rPr>
          <w:rFonts w:ascii="Times New Roman" w:eastAsia="Times New Roman" w:hAnsi="Times New Roman" w:cs="Times New Roman"/>
          <w:sz w:val="28"/>
          <w:szCs w:val="28"/>
          <w:lang w:eastAsia="ru-RU"/>
        </w:rPr>
        <w:t>и 202</w:t>
      </w:r>
      <w:r w:rsidR="003C1D11" w:rsidRPr="00A16185">
        <w:rPr>
          <w:rFonts w:ascii="Times New Roman" w:eastAsia="Times New Roman" w:hAnsi="Times New Roman" w:cs="Times New Roman"/>
          <w:sz w:val="28"/>
          <w:szCs w:val="28"/>
          <w:lang w:eastAsia="ru-RU"/>
        </w:rPr>
        <w:t>8</w:t>
      </w:r>
      <w:r w:rsidR="00B33FCE" w:rsidRPr="00A16185">
        <w:rPr>
          <w:rFonts w:ascii="Times New Roman" w:eastAsia="Times New Roman" w:hAnsi="Times New Roman" w:cs="Times New Roman"/>
          <w:sz w:val="28"/>
          <w:szCs w:val="28"/>
          <w:lang w:eastAsia="ru-RU"/>
        </w:rPr>
        <w:t xml:space="preserve"> годов</w:t>
      </w:r>
      <w:r w:rsidR="00F9694E" w:rsidRPr="00A16185">
        <w:rPr>
          <w:rFonts w:ascii="Times New Roman" w:eastAsia="Times New Roman" w:hAnsi="Times New Roman" w:cs="Times New Roman"/>
          <w:sz w:val="28"/>
          <w:szCs w:val="28"/>
          <w:lang w:eastAsia="ru-RU"/>
        </w:rPr>
        <w:t>.</w:t>
      </w:r>
    </w:p>
    <w:p w14:paraId="6464D9D5" w14:textId="03807978" w:rsidR="00270F4F" w:rsidRPr="00A16185" w:rsidRDefault="006E534D" w:rsidP="00D174A8">
      <w:pPr>
        <w:spacing w:after="0" w:line="240" w:lineRule="auto"/>
        <w:jc w:val="both"/>
        <w:rPr>
          <w:rFonts w:ascii="Times New Roman" w:eastAsia="Times New Roman" w:hAnsi="Times New Roman" w:cs="Times New Roman"/>
          <w:sz w:val="28"/>
          <w:szCs w:val="28"/>
          <w:lang w:eastAsia="ru-RU"/>
        </w:rPr>
      </w:pPr>
      <w:r w:rsidRPr="00A16185">
        <w:rPr>
          <w:rFonts w:ascii="Times New Roman" w:eastAsia="Times New Roman" w:hAnsi="Times New Roman" w:cs="Times New Roman"/>
          <w:sz w:val="28"/>
          <w:szCs w:val="28"/>
          <w:lang w:eastAsia="ru-RU"/>
        </w:rPr>
        <w:tab/>
        <w:t>7</w:t>
      </w:r>
      <w:r w:rsidR="00270F4F" w:rsidRPr="00A16185">
        <w:rPr>
          <w:rFonts w:ascii="Times New Roman" w:eastAsia="Times New Roman" w:hAnsi="Times New Roman" w:cs="Times New Roman"/>
          <w:sz w:val="28"/>
          <w:szCs w:val="28"/>
          <w:lang w:eastAsia="ru-RU"/>
        </w:rPr>
        <w:t xml:space="preserve">. </w:t>
      </w:r>
      <w:r w:rsidR="00B33FCE" w:rsidRPr="00A16185">
        <w:rPr>
          <w:rFonts w:ascii="Times New Roman" w:eastAsia="Times New Roman" w:hAnsi="Times New Roman" w:cs="Times New Roman"/>
          <w:sz w:val="28"/>
          <w:szCs w:val="28"/>
          <w:lang w:eastAsia="ru-RU"/>
        </w:rPr>
        <w:t>Распределение бюджетных ассигнований по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бюджета сельского поселения Кедровый на 202</w:t>
      </w:r>
      <w:r w:rsidR="003C1D11" w:rsidRPr="00A16185">
        <w:rPr>
          <w:rFonts w:ascii="Times New Roman" w:eastAsia="Times New Roman" w:hAnsi="Times New Roman" w:cs="Times New Roman"/>
          <w:sz w:val="28"/>
          <w:szCs w:val="28"/>
          <w:lang w:eastAsia="ru-RU"/>
        </w:rPr>
        <w:t>6</w:t>
      </w:r>
      <w:r w:rsidR="00B33FCE" w:rsidRPr="00A16185">
        <w:rPr>
          <w:rFonts w:ascii="Times New Roman" w:eastAsia="Times New Roman" w:hAnsi="Times New Roman" w:cs="Times New Roman"/>
          <w:sz w:val="28"/>
          <w:szCs w:val="28"/>
          <w:lang w:eastAsia="ru-RU"/>
        </w:rPr>
        <w:t xml:space="preserve"> год</w:t>
      </w:r>
      <w:r w:rsidR="00F9694E" w:rsidRPr="00A16185">
        <w:rPr>
          <w:rFonts w:ascii="Times New Roman" w:eastAsia="Times New Roman" w:hAnsi="Times New Roman" w:cs="Times New Roman"/>
          <w:sz w:val="28"/>
          <w:szCs w:val="28"/>
          <w:lang w:eastAsia="ru-RU"/>
        </w:rPr>
        <w:t>.</w:t>
      </w:r>
    </w:p>
    <w:p w14:paraId="0C05A77C" w14:textId="7A33C597" w:rsidR="00270F4F" w:rsidRPr="00A16185" w:rsidRDefault="009A1DCB" w:rsidP="00D174A8">
      <w:pPr>
        <w:tabs>
          <w:tab w:val="left" w:pos="709"/>
        </w:tabs>
        <w:spacing w:after="0" w:line="240" w:lineRule="auto"/>
        <w:jc w:val="both"/>
        <w:rPr>
          <w:rFonts w:ascii="Times New Roman" w:eastAsia="Times New Roman" w:hAnsi="Times New Roman" w:cs="Times New Roman"/>
          <w:sz w:val="28"/>
          <w:szCs w:val="28"/>
          <w:lang w:eastAsia="ru-RU"/>
        </w:rPr>
      </w:pPr>
      <w:r w:rsidRPr="00A16185">
        <w:rPr>
          <w:rFonts w:ascii="Times New Roman" w:eastAsia="Times New Roman" w:hAnsi="Times New Roman" w:cs="Times New Roman"/>
          <w:sz w:val="28"/>
          <w:szCs w:val="28"/>
          <w:lang w:eastAsia="ru-RU"/>
        </w:rPr>
        <w:lastRenderedPageBreak/>
        <w:tab/>
        <w:t>8</w:t>
      </w:r>
      <w:r w:rsidR="00270F4F" w:rsidRPr="00A16185">
        <w:rPr>
          <w:rFonts w:ascii="Times New Roman" w:eastAsia="Times New Roman" w:hAnsi="Times New Roman" w:cs="Times New Roman"/>
          <w:sz w:val="28"/>
          <w:szCs w:val="28"/>
          <w:lang w:eastAsia="ru-RU"/>
        </w:rPr>
        <w:t xml:space="preserve">. </w:t>
      </w:r>
      <w:r w:rsidR="00B33FCE" w:rsidRPr="00A16185">
        <w:rPr>
          <w:rFonts w:ascii="Times New Roman" w:eastAsia="Times New Roman" w:hAnsi="Times New Roman" w:cs="Times New Roman"/>
          <w:sz w:val="28"/>
          <w:szCs w:val="28"/>
          <w:lang w:eastAsia="ru-RU"/>
        </w:rPr>
        <w:t>Распределение бюджетных ассигнований по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бюджета сельского поселения Кедровый на плановый период 202</w:t>
      </w:r>
      <w:r w:rsidR="003C1D11" w:rsidRPr="00A16185">
        <w:rPr>
          <w:rFonts w:ascii="Times New Roman" w:eastAsia="Times New Roman" w:hAnsi="Times New Roman" w:cs="Times New Roman"/>
          <w:sz w:val="28"/>
          <w:szCs w:val="28"/>
          <w:lang w:eastAsia="ru-RU"/>
        </w:rPr>
        <w:t>7</w:t>
      </w:r>
      <w:r w:rsidR="00B33FCE" w:rsidRPr="00A16185">
        <w:rPr>
          <w:rFonts w:ascii="Times New Roman" w:eastAsia="Times New Roman" w:hAnsi="Times New Roman" w:cs="Times New Roman"/>
          <w:sz w:val="28"/>
          <w:szCs w:val="28"/>
          <w:lang w:eastAsia="ru-RU"/>
        </w:rPr>
        <w:t xml:space="preserve"> и 202</w:t>
      </w:r>
      <w:r w:rsidR="003C1D11" w:rsidRPr="00A16185">
        <w:rPr>
          <w:rFonts w:ascii="Times New Roman" w:eastAsia="Times New Roman" w:hAnsi="Times New Roman" w:cs="Times New Roman"/>
          <w:sz w:val="28"/>
          <w:szCs w:val="28"/>
          <w:lang w:eastAsia="ru-RU"/>
        </w:rPr>
        <w:t>8</w:t>
      </w:r>
      <w:r w:rsidR="00B33FCE" w:rsidRPr="00A16185">
        <w:rPr>
          <w:rFonts w:ascii="Times New Roman" w:eastAsia="Times New Roman" w:hAnsi="Times New Roman" w:cs="Times New Roman"/>
          <w:sz w:val="28"/>
          <w:szCs w:val="28"/>
          <w:lang w:eastAsia="ru-RU"/>
        </w:rPr>
        <w:t xml:space="preserve"> годов</w:t>
      </w:r>
      <w:r w:rsidR="00F9694E" w:rsidRPr="00A16185">
        <w:rPr>
          <w:rFonts w:ascii="Times New Roman" w:eastAsia="Times New Roman" w:hAnsi="Times New Roman" w:cs="Times New Roman"/>
          <w:sz w:val="28"/>
          <w:szCs w:val="28"/>
          <w:lang w:eastAsia="ru-RU"/>
        </w:rPr>
        <w:t>.</w:t>
      </w:r>
    </w:p>
    <w:p w14:paraId="4FF6F120" w14:textId="15AEA8D9" w:rsidR="00270F4F" w:rsidRPr="00A16185" w:rsidRDefault="009A1DCB" w:rsidP="00D174A8">
      <w:pPr>
        <w:spacing w:after="0" w:line="240" w:lineRule="auto"/>
        <w:jc w:val="both"/>
        <w:rPr>
          <w:rFonts w:ascii="Times New Roman" w:eastAsia="Times New Roman" w:hAnsi="Times New Roman" w:cs="Times New Roman"/>
          <w:sz w:val="28"/>
          <w:szCs w:val="28"/>
          <w:lang w:eastAsia="ru-RU"/>
        </w:rPr>
      </w:pPr>
      <w:r w:rsidRPr="00A16185">
        <w:rPr>
          <w:rFonts w:ascii="Times New Roman" w:eastAsia="Times New Roman" w:hAnsi="Times New Roman" w:cs="Times New Roman"/>
          <w:sz w:val="28"/>
          <w:szCs w:val="28"/>
          <w:lang w:eastAsia="ru-RU"/>
        </w:rPr>
        <w:tab/>
        <w:t>9</w:t>
      </w:r>
      <w:r w:rsidR="00270F4F" w:rsidRPr="00A16185">
        <w:rPr>
          <w:rFonts w:ascii="Times New Roman" w:eastAsia="Times New Roman" w:hAnsi="Times New Roman" w:cs="Times New Roman"/>
          <w:sz w:val="28"/>
          <w:szCs w:val="28"/>
          <w:lang w:eastAsia="ru-RU"/>
        </w:rPr>
        <w:t>.</w:t>
      </w:r>
      <w:r w:rsidR="00B33FCE" w:rsidRPr="00A16185">
        <w:rPr>
          <w:rFonts w:ascii="Times New Roman" w:eastAsia="Times New Roman" w:hAnsi="Times New Roman" w:cs="Times New Roman"/>
          <w:sz w:val="28"/>
          <w:szCs w:val="28"/>
          <w:lang w:eastAsia="ru-RU"/>
        </w:rPr>
        <w:t xml:space="preserve"> Источники финансирования дефицита бюджета сельского поселения Кедровый на 202</w:t>
      </w:r>
      <w:r w:rsidR="003C1D11" w:rsidRPr="00A16185">
        <w:rPr>
          <w:rFonts w:ascii="Times New Roman" w:eastAsia="Times New Roman" w:hAnsi="Times New Roman" w:cs="Times New Roman"/>
          <w:sz w:val="28"/>
          <w:szCs w:val="28"/>
          <w:lang w:eastAsia="ru-RU"/>
        </w:rPr>
        <w:t>6</w:t>
      </w:r>
      <w:r w:rsidR="00B33FCE" w:rsidRPr="00A16185">
        <w:rPr>
          <w:rFonts w:ascii="Times New Roman" w:eastAsia="Times New Roman" w:hAnsi="Times New Roman" w:cs="Times New Roman"/>
          <w:sz w:val="28"/>
          <w:szCs w:val="28"/>
          <w:lang w:eastAsia="ru-RU"/>
        </w:rPr>
        <w:t xml:space="preserve"> год и плановый период 202</w:t>
      </w:r>
      <w:r w:rsidR="003C1D11" w:rsidRPr="00A16185">
        <w:rPr>
          <w:rFonts w:ascii="Times New Roman" w:eastAsia="Times New Roman" w:hAnsi="Times New Roman" w:cs="Times New Roman"/>
          <w:sz w:val="28"/>
          <w:szCs w:val="28"/>
          <w:lang w:eastAsia="ru-RU"/>
        </w:rPr>
        <w:t>7</w:t>
      </w:r>
      <w:r w:rsidR="00B33FCE" w:rsidRPr="00A16185">
        <w:rPr>
          <w:rFonts w:ascii="Times New Roman" w:eastAsia="Times New Roman" w:hAnsi="Times New Roman" w:cs="Times New Roman"/>
          <w:sz w:val="28"/>
          <w:szCs w:val="28"/>
          <w:lang w:eastAsia="ru-RU"/>
        </w:rPr>
        <w:t xml:space="preserve"> и 202</w:t>
      </w:r>
      <w:r w:rsidR="003C1D11" w:rsidRPr="00A16185">
        <w:rPr>
          <w:rFonts w:ascii="Times New Roman" w:eastAsia="Times New Roman" w:hAnsi="Times New Roman" w:cs="Times New Roman"/>
          <w:sz w:val="28"/>
          <w:szCs w:val="28"/>
          <w:lang w:eastAsia="ru-RU"/>
        </w:rPr>
        <w:t>8</w:t>
      </w:r>
      <w:r w:rsidR="00B33FCE" w:rsidRPr="00A16185">
        <w:rPr>
          <w:rFonts w:ascii="Times New Roman" w:eastAsia="Times New Roman" w:hAnsi="Times New Roman" w:cs="Times New Roman"/>
          <w:sz w:val="28"/>
          <w:szCs w:val="28"/>
          <w:lang w:eastAsia="ru-RU"/>
        </w:rPr>
        <w:t xml:space="preserve"> годов</w:t>
      </w:r>
      <w:r w:rsidR="00F9694E" w:rsidRPr="00A16185">
        <w:rPr>
          <w:rFonts w:ascii="Times New Roman" w:eastAsia="Times New Roman" w:hAnsi="Times New Roman" w:cs="Times New Roman"/>
          <w:sz w:val="28"/>
          <w:szCs w:val="28"/>
          <w:lang w:eastAsia="ru-RU"/>
        </w:rPr>
        <w:t>.</w:t>
      </w:r>
    </w:p>
    <w:p w14:paraId="4F8D317D" w14:textId="00730EB6" w:rsidR="00270F4F" w:rsidRPr="00A16185" w:rsidRDefault="009A1DCB" w:rsidP="00D174A8">
      <w:pPr>
        <w:spacing w:after="0" w:line="240" w:lineRule="auto"/>
        <w:jc w:val="both"/>
        <w:rPr>
          <w:rFonts w:ascii="Times New Roman" w:eastAsia="Times New Roman" w:hAnsi="Times New Roman" w:cs="Times New Roman"/>
          <w:sz w:val="28"/>
          <w:szCs w:val="28"/>
          <w:lang w:eastAsia="ru-RU"/>
        </w:rPr>
      </w:pPr>
      <w:r w:rsidRPr="00A16185">
        <w:rPr>
          <w:rFonts w:ascii="Times New Roman" w:eastAsia="Times New Roman" w:hAnsi="Times New Roman" w:cs="Times New Roman"/>
          <w:sz w:val="28"/>
          <w:szCs w:val="28"/>
          <w:lang w:eastAsia="ru-RU"/>
        </w:rPr>
        <w:tab/>
        <w:t>1</w:t>
      </w:r>
      <w:r w:rsidR="00B33FCE" w:rsidRPr="00A16185">
        <w:rPr>
          <w:rFonts w:ascii="Times New Roman" w:eastAsia="Times New Roman" w:hAnsi="Times New Roman" w:cs="Times New Roman"/>
          <w:sz w:val="28"/>
          <w:szCs w:val="28"/>
          <w:lang w:eastAsia="ru-RU"/>
        </w:rPr>
        <w:t>0</w:t>
      </w:r>
      <w:r w:rsidR="00270F4F" w:rsidRPr="00A16185">
        <w:rPr>
          <w:rFonts w:ascii="Times New Roman" w:eastAsia="Times New Roman" w:hAnsi="Times New Roman" w:cs="Times New Roman"/>
          <w:sz w:val="28"/>
          <w:szCs w:val="28"/>
          <w:lang w:eastAsia="ru-RU"/>
        </w:rPr>
        <w:t xml:space="preserve">. </w:t>
      </w:r>
      <w:r w:rsidR="00B33FCE" w:rsidRPr="00A16185">
        <w:rPr>
          <w:rFonts w:ascii="Times New Roman" w:eastAsia="Times New Roman" w:hAnsi="Times New Roman" w:cs="Times New Roman"/>
          <w:sz w:val="28"/>
          <w:szCs w:val="28"/>
          <w:lang w:eastAsia="ru-RU"/>
        </w:rPr>
        <w:t>Объём межбюджетных трансфертов, получаемых бюджетом сельского поселения Кедровый из других бюджетов бюджетной системы Российской Федерации, на 202</w:t>
      </w:r>
      <w:r w:rsidR="003C1D11" w:rsidRPr="00A16185">
        <w:rPr>
          <w:rFonts w:ascii="Times New Roman" w:eastAsia="Times New Roman" w:hAnsi="Times New Roman" w:cs="Times New Roman"/>
          <w:sz w:val="28"/>
          <w:szCs w:val="28"/>
          <w:lang w:eastAsia="ru-RU"/>
        </w:rPr>
        <w:t>6</w:t>
      </w:r>
      <w:r w:rsidR="00B33FCE" w:rsidRPr="00A16185">
        <w:rPr>
          <w:rFonts w:ascii="Times New Roman" w:eastAsia="Times New Roman" w:hAnsi="Times New Roman" w:cs="Times New Roman"/>
          <w:sz w:val="28"/>
          <w:szCs w:val="28"/>
          <w:lang w:eastAsia="ru-RU"/>
        </w:rPr>
        <w:t xml:space="preserve"> год</w:t>
      </w:r>
      <w:r w:rsidR="00F9694E" w:rsidRPr="00A16185">
        <w:rPr>
          <w:rFonts w:ascii="Times New Roman" w:eastAsia="Times New Roman" w:hAnsi="Times New Roman" w:cs="Times New Roman"/>
          <w:sz w:val="28"/>
          <w:szCs w:val="28"/>
          <w:lang w:eastAsia="ru-RU"/>
        </w:rPr>
        <w:t>.</w:t>
      </w:r>
    </w:p>
    <w:p w14:paraId="76B07295" w14:textId="04F87FF1" w:rsidR="00270F4F" w:rsidRPr="00A16185" w:rsidRDefault="009A1DCB" w:rsidP="00D174A8">
      <w:pPr>
        <w:spacing w:after="0" w:line="240" w:lineRule="auto"/>
        <w:jc w:val="both"/>
        <w:rPr>
          <w:rFonts w:ascii="Times New Roman" w:eastAsia="Times New Roman" w:hAnsi="Times New Roman" w:cs="Times New Roman"/>
          <w:sz w:val="28"/>
          <w:szCs w:val="28"/>
          <w:lang w:eastAsia="ru-RU"/>
        </w:rPr>
      </w:pPr>
      <w:r w:rsidRPr="00A16185">
        <w:rPr>
          <w:rFonts w:ascii="Times New Roman" w:eastAsia="Times New Roman" w:hAnsi="Times New Roman" w:cs="Times New Roman"/>
          <w:sz w:val="28"/>
          <w:szCs w:val="28"/>
          <w:lang w:eastAsia="ru-RU"/>
        </w:rPr>
        <w:tab/>
        <w:t>1</w:t>
      </w:r>
      <w:r w:rsidR="00B33FCE" w:rsidRPr="00A16185">
        <w:rPr>
          <w:rFonts w:ascii="Times New Roman" w:eastAsia="Times New Roman" w:hAnsi="Times New Roman" w:cs="Times New Roman"/>
          <w:sz w:val="28"/>
          <w:szCs w:val="28"/>
          <w:lang w:eastAsia="ru-RU"/>
        </w:rPr>
        <w:t>1</w:t>
      </w:r>
      <w:r w:rsidR="00270F4F" w:rsidRPr="00A16185">
        <w:rPr>
          <w:rFonts w:ascii="Times New Roman" w:eastAsia="Times New Roman" w:hAnsi="Times New Roman" w:cs="Times New Roman"/>
          <w:sz w:val="28"/>
          <w:szCs w:val="28"/>
          <w:lang w:eastAsia="ru-RU"/>
        </w:rPr>
        <w:t xml:space="preserve">. </w:t>
      </w:r>
      <w:r w:rsidR="00B33FCE" w:rsidRPr="00A16185">
        <w:rPr>
          <w:rFonts w:ascii="Times New Roman" w:eastAsia="Times New Roman" w:hAnsi="Times New Roman" w:cs="Times New Roman"/>
          <w:sz w:val="28"/>
          <w:szCs w:val="28"/>
          <w:lang w:eastAsia="ru-RU"/>
        </w:rPr>
        <w:t>Объём межбюджетных трансфертов, получаемых бюджетом сельского поселения Кедровый из других бюджетов бюджетной системы Российской Федерации, на плановый период 202</w:t>
      </w:r>
      <w:r w:rsidR="003C1D11" w:rsidRPr="00A16185">
        <w:rPr>
          <w:rFonts w:ascii="Times New Roman" w:eastAsia="Times New Roman" w:hAnsi="Times New Roman" w:cs="Times New Roman"/>
          <w:sz w:val="28"/>
          <w:szCs w:val="28"/>
          <w:lang w:eastAsia="ru-RU"/>
        </w:rPr>
        <w:t>7</w:t>
      </w:r>
      <w:r w:rsidR="00B33FCE" w:rsidRPr="00A16185">
        <w:rPr>
          <w:rFonts w:ascii="Times New Roman" w:eastAsia="Times New Roman" w:hAnsi="Times New Roman" w:cs="Times New Roman"/>
          <w:sz w:val="28"/>
          <w:szCs w:val="28"/>
          <w:lang w:eastAsia="ru-RU"/>
        </w:rPr>
        <w:t xml:space="preserve"> и 202</w:t>
      </w:r>
      <w:r w:rsidR="003C1D11" w:rsidRPr="00A16185">
        <w:rPr>
          <w:rFonts w:ascii="Times New Roman" w:eastAsia="Times New Roman" w:hAnsi="Times New Roman" w:cs="Times New Roman"/>
          <w:sz w:val="28"/>
          <w:szCs w:val="28"/>
          <w:lang w:eastAsia="ru-RU"/>
        </w:rPr>
        <w:t>8</w:t>
      </w:r>
      <w:r w:rsidR="00B33FCE" w:rsidRPr="00A16185">
        <w:rPr>
          <w:rFonts w:ascii="Times New Roman" w:eastAsia="Times New Roman" w:hAnsi="Times New Roman" w:cs="Times New Roman"/>
          <w:sz w:val="28"/>
          <w:szCs w:val="28"/>
          <w:lang w:eastAsia="ru-RU"/>
        </w:rPr>
        <w:t xml:space="preserve"> годов</w:t>
      </w:r>
      <w:r w:rsidR="00F9694E" w:rsidRPr="00A16185">
        <w:rPr>
          <w:rFonts w:ascii="Times New Roman" w:eastAsia="Times New Roman" w:hAnsi="Times New Roman" w:cs="Times New Roman"/>
          <w:sz w:val="28"/>
          <w:szCs w:val="28"/>
          <w:lang w:eastAsia="ru-RU"/>
        </w:rPr>
        <w:t>.</w:t>
      </w:r>
    </w:p>
    <w:p w14:paraId="6A28A6BA" w14:textId="13F89476" w:rsidR="00270F4F" w:rsidRPr="00A16185" w:rsidRDefault="009A1DCB" w:rsidP="00D174A8">
      <w:pPr>
        <w:spacing w:after="0" w:line="240" w:lineRule="auto"/>
        <w:ind w:firstLine="708"/>
        <w:jc w:val="both"/>
        <w:rPr>
          <w:rFonts w:ascii="Times New Roman" w:eastAsia="Times New Roman" w:hAnsi="Times New Roman" w:cs="Times New Roman"/>
          <w:sz w:val="28"/>
          <w:szCs w:val="28"/>
          <w:lang w:eastAsia="ru-RU"/>
        </w:rPr>
      </w:pPr>
      <w:r w:rsidRPr="00A16185">
        <w:rPr>
          <w:rFonts w:ascii="Times New Roman" w:eastAsia="Times New Roman" w:hAnsi="Times New Roman" w:cs="Times New Roman"/>
          <w:sz w:val="28"/>
          <w:szCs w:val="28"/>
          <w:lang w:eastAsia="ru-RU"/>
        </w:rPr>
        <w:t>1</w:t>
      </w:r>
      <w:r w:rsidR="00B33FCE" w:rsidRPr="00A16185">
        <w:rPr>
          <w:rFonts w:ascii="Times New Roman" w:eastAsia="Times New Roman" w:hAnsi="Times New Roman" w:cs="Times New Roman"/>
          <w:sz w:val="28"/>
          <w:szCs w:val="28"/>
          <w:lang w:eastAsia="ru-RU"/>
        </w:rPr>
        <w:t>2</w:t>
      </w:r>
      <w:r w:rsidR="00270F4F" w:rsidRPr="00A16185">
        <w:rPr>
          <w:rFonts w:ascii="Times New Roman" w:eastAsia="Times New Roman" w:hAnsi="Times New Roman" w:cs="Times New Roman"/>
          <w:sz w:val="28"/>
          <w:szCs w:val="28"/>
          <w:lang w:eastAsia="ru-RU"/>
        </w:rPr>
        <w:t xml:space="preserve">. </w:t>
      </w:r>
      <w:r w:rsidR="00B33FCE" w:rsidRPr="00A16185">
        <w:rPr>
          <w:rFonts w:ascii="Times New Roman" w:eastAsia="Times New Roman" w:hAnsi="Times New Roman" w:cs="Times New Roman"/>
          <w:sz w:val="28"/>
          <w:szCs w:val="28"/>
          <w:lang w:eastAsia="ru-RU"/>
        </w:rPr>
        <w:t>Объем межбюджетных трансфертов, передаваемых из бюджета сельского поселения Кедровый бюджету Ханты-Мансийского муниципального района на 202</w:t>
      </w:r>
      <w:r w:rsidR="003C1D11" w:rsidRPr="00A16185">
        <w:rPr>
          <w:rFonts w:ascii="Times New Roman" w:eastAsia="Times New Roman" w:hAnsi="Times New Roman" w:cs="Times New Roman"/>
          <w:sz w:val="28"/>
          <w:szCs w:val="28"/>
          <w:lang w:eastAsia="ru-RU"/>
        </w:rPr>
        <w:t>6</w:t>
      </w:r>
      <w:r w:rsidR="00B33FCE" w:rsidRPr="00A16185">
        <w:rPr>
          <w:rFonts w:ascii="Times New Roman" w:eastAsia="Times New Roman" w:hAnsi="Times New Roman" w:cs="Times New Roman"/>
          <w:sz w:val="28"/>
          <w:szCs w:val="28"/>
          <w:lang w:eastAsia="ru-RU"/>
        </w:rPr>
        <w:t xml:space="preserve"> год и плановый период 202</w:t>
      </w:r>
      <w:r w:rsidR="003C1D11" w:rsidRPr="00A16185">
        <w:rPr>
          <w:rFonts w:ascii="Times New Roman" w:eastAsia="Times New Roman" w:hAnsi="Times New Roman" w:cs="Times New Roman"/>
          <w:sz w:val="28"/>
          <w:szCs w:val="28"/>
          <w:lang w:eastAsia="ru-RU"/>
        </w:rPr>
        <w:t>7</w:t>
      </w:r>
      <w:r w:rsidR="00B33FCE" w:rsidRPr="00A16185">
        <w:rPr>
          <w:rFonts w:ascii="Times New Roman" w:eastAsia="Times New Roman" w:hAnsi="Times New Roman" w:cs="Times New Roman"/>
          <w:sz w:val="28"/>
          <w:szCs w:val="28"/>
          <w:lang w:eastAsia="ru-RU"/>
        </w:rPr>
        <w:t xml:space="preserve"> и 202</w:t>
      </w:r>
      <w:r w:rsidR="003C1D11" w:rsidRPr="00A16185">
        <w:rPr>
          <w:rFonts w:ascii="Times New Roman" w:eastAsia="Times New Roman" w:hAnsi="Times New Roman" w:cs="Times New Roman"/>
          <w:sz w:val="28"/>
          <w:szCs w:val="28"/>
          <w:lang w:eastAsia="ru-RU"/>
        </w:rPr>
        <w:t>8</w:t>
      </w:r>
      <w:r w:rsidR="00B33FCE" w:rsidRPr="00A16185">
        <w:rPr>
          <w:rFonts w:ascii="Times New Roman" w:eastAsia="Times New Roman" w:hAnsi="Times New Roman" w:cs="Times New Roman"/>
          <w:sz w:val="28"/>
          <w:szCs w:val="28"/>
          <w:lang w:eastAsia="ru-RU"/>
        </w:rPr>
        <w:t xml:space="preserve"> годов</w:t>
      </w:r>
      <w:r w:rsidR="00F9694E" w:rsidRPr="00A16185">
        <w:rPr>
          <w:rFonts w:ascii="Times New Roman" w:eastAsia="Times New Roman" w:hAnsi="Times New Roman" w:cs="Times New Roman"/>
          <w:sz w:val="28"/>
          <w:szCs w:val="28"/>
          <w:lang w:eastAsia="ru-RU"/>
        </w:rPr>
        <w:t>.</w:t>
      </w:r>
    </w:p>
    <w:p w14:paraId="34911D4A" w14:textId="766D7D1A" w:rsidR="00270F4F" w:rsidRPr="00A16185" w:rsidRDefault="009A1DCB" w:rsidP="00D174A8">
      <w:pPr>
        <w:spacing w:after="0" w:line="240" w:lineRule="auto"/>
        <w:ind w:firstLine="708"/>
        <w:jc w:val="both"/>
        <w:rPr>
          <w:rFonts w:ascii="Times New Roman" w:eastAsia="Times New Roman" w:hAnsi="Times New Roman" w:cs="Times New Roman"/>
          <w:sz w:val="28"/>
          <w:szCs w:val="28"/>
          <w:lang w:eastAsia="ru-RU"/>
        </w:rPr>
      </w:pPr>
      <w:r w:rsidRPr="00A16185">
        <w:rPr>
          <w:rFonts w:ascii="Times New Roman" w:eastAsia="Times New Roman" w:hAnsi="Times New Roman" w:cs="Times New Roman"/>
          <w:sz w:val="28"/>
          <w:szCs w:val="28"/>
          <w:lang w:eastAsia="ru-RU"/>
        </w:rPr>
        <w:t>1</w:t>
      </w:r>
      <w:r w:rsidR="00B33FCE" w:rsidRPr="00A16185">
        <w:rPr>
          <w:rFonts w:ascii="Times New Roman" w:eastAsia="Times New Roman" w:hAnsi="Times New Roman" w:cs="Times New Roman"/>
          <w:sz w:val="28"/>
          <w:szCs w:val="28"/>
          <w:lang w:eastAsia="ru-RU"/>
        </w:rPr>
        <w:t>3</w:t>
      </w:r>
      <w:r w:rsidR="00270F4F" w:rsidRPr="00A16185">
        <w:rPr>
          <w:rFonts w:ascii="Times New Roman" w:eastAsia="Times New Roman" w:hAnsi="Times New Roman" w:cs="Times New Roman"/>
          <w:sz w:val="28"/>
          <w:szCs w:val="28"/>
          <w:lang w:eastAsia="ru-RU"/>
        </w:rPr>
        <w:t xml:space="preserve">. </w:t>
      </w:r>
      <w:r w:rsidR="00B33FCE" w:rsidRPr="00A16185">
        <w:rPr>
          <w:rFonts w:ascii="Times New Roman" w:eastAsia="Times New Roman" w:hAnsi="Times New Roman" w:cs="Times New Roman"/>
          <w:sz w:val="28"/>
          <w:szCs w:val="28"/>
          <w:lang w:eastAsia="ru-RU"/>
        </w:rPr>
        <w:t>Перечень главных распорядителей средств бюджета сельского поселения Кедровый на 202</w:t>
      </w:r>
      <w:r w:rsidR="003C1D11" w:rsidRPr="00A16185">
        <w:rPr>
          <w:rFonts w:ascii="Times New Roman" w:eastAsia="Times New Roman" w:hAnsi="Times New Roman" w:cs="Times New Roman"/>
          <w:sz w:val="28"/>
          <w:szCs w:val="28"/>
          <w:lang w:eastAsia="ru-RU"/>
        </w:rPr>
        <w:t>6</w:t>
      </w:r>
      <w:r w:rsidR="00B33FCE" w:rsidRPr="00A16185">
        <w:rPr>
          <w:rFonts w:ascii="Times New Roman" w:eastAsia="Times New Roman" w:hAnsi="Times New Roman" w:cs="Times New Roman"/>
          <w:sz w:val="28"/>
          <w:szCs w:val="28"/>
          <w:lang w:eastAsia="ru-RU"/>
        </w:rPr>
        <w:t xml:space="preserve"> год и плановый период 202</w:t>
      </w:r>
      <w:r w:rsidR="003C1D11" w:rsidRPr="00A16185">
        <w:rPr>
          <w:rFonts w:ascii="Times New Roman" w:eastAsia="Times New Roman" w:hAnsi="Times New Roman" w:cs="Times New Roman"/>
          <w:sz w:val="28"/>
          <w:szCs w:val="28"/>
          <w:lang w:eastAsia="ru-RU"/>
        </w:rPr>
        <w:t>7</w:t>
      </w:r>
      <w:r w:rsidR="00B33FCE" w:rsidRPr="00A16185">
        <w:rPr>
          <w:rFonts w:ascii="Times New Roman" w:eastAsia="Times New Roman" w:hAnsi="Times New Roman" w:cs="Times New Roman"/>
          <w:sz w:val="28"/>
          <w:szCs w:val="28"/>
          <w:lang w:eastAsia="ru-RU"/>
        </w:rPr>
        <w:t xml:space="preserve"> и 202</w:t>
      </w:r>
      <w:r w:rsidR="003C1D11" w:rsidRPr="00A16185">
        <w:rPr>
          <w:rFonts w:ascii="Times New Roman" w:eastAsia="Times New Roman" w:hAnsi="Times New Roman" w:cs="Times New Roman"/>
          <w:sz w:val="28"/>
          <w:szCs w:val="28"/>
          <w:lang w:eastAsia="ru-RU"/>
        </w:rPr>
        <w:t>8</w:t>
      </w:r>
      <w:r w:rsidR="00B33FCE" w:rsidRPr="00A16185">
        <w:rPr>
          <w:rFonts w:ascii="Times New Roman" w:eastAsia="Times New Roman" w:hAnsi="Times New Roman" w:cs="Times New Roman"/>
          <w:sz w:val="28"/>
          <w:szCs w:val="28"/>
          <w:lang w:eastAsia="ru-RU"/>
        </w:rPr>
        <w:t xml:space="preserve"> годов</w:t>
      </w:r>
      <w:r w:rsidR="00270F4F" w:rsidRPr="00A16185">
        <w:rPr>
          <w:rFonts w:ascii="Times New Roman" w:eastAsia="Times New Roman" w:hAnsi="Times New Roman" w:cs="Times New Roman"/>
          <w:sz w:val="28"/>
          <w:szCs w:val="28"/>
          <w:lang w:eastAsia="ru-RU"/>
        </w:rPr>
        <w:t>.</w:t>
      </w:r>
    </w:p>
    <w:p w14:paraId="3E1D730E" w14:textId="6A3D3601" w:rsidR="0062262F" w:rsidRPr="00A16185" w:rsidRDefault="009A1DCB" w:rsidP="00D174A8">
      <w:pPr>
        <w:spacing w:after="0" w:line="240" w:lineRule="auto"/>
        <w:ind w:firstLine="708"/>
        <w:jc w:val="both"/>
        <w:rPr>
          <w:rFonts w:ascii="Times New Roman" w:eastAsia="Times New Roman" w:hAnsi="Times New Roman" w:cs="Times New Roman"/>
          <w:sz w:val="28"/>
          <w:szCs w:val="28"/>
          <w:lang w:eastAsia="ru-RU"/>
        </w:rPr>
      </w:pPr>
      <w:r w:rsidRPr="00A16185">
        <w:rPr>
          <w:rFonts w:ascii="Times New Roman" w:eastAsia="Times New Roman" w:hAnsi="Times New Roman" w:cs="Times New Roman"/>
          <w:sz w:val="28"/>
          <w:szCs w:val="28"/>
          <w:lang w:eastAsia="ru-RU"/>
        </w:rPr>
        <w:t>1</w:t>
      </w:r>
      <w:r w:rsidR="00B33FCE" w:rsidRPr="00A16185">
        <w:rPr>
          <w:rFonts w:ascii="Times New Roman" w:eastAsia="Times New Roman" w:hAnsi="Times New Roman" w:cs="Times New Roman"/>
          <w:sz w:val="28"/>
          <w:szCs w:val="28"/>
          <w:lang w:eastAsia="ru-RU"/>
        </w:rPr>
        <w:t>4</w:t>
      </w:r>
      <w:r w:rsidR="0062262F" w:rsidRPr="00A16185">
        <w:rPr>
          <w:rFonts w:ascii="Times New Roman" w:eastAsia="Times New Roman" w:hAnsi="Times New Roman" w:cs="Times New Roman"/>
          <w:sz w:val="28"/>
          <w:szCs w:val="28"/>
          <w:lang w:eastAsia="ru-RU"/>
        </w:rPr>
        <w:t xml:space="preserve">. Доходы бюджета сельского поселения Кедровый на </w:t>
      </w:r>
      <w:r w:rsidR="003C2087" w:rsidRPr="00A16185">
        <w:rPr>
          <w:rFonts w:ascii="Times New Roman" w:eastAsia="Times New Roman" w:hAnsi="Times New Roman" w:cs="Times New Roman"/>
          <w:sz w:val="28"/>
          <w:szCs w:val="28"/>
          <w:lang w:eastAsia="ru-RU"/>
        </w:rPr>
        <w:t>202</w:t>
      </w:r>
      <w:r w:rsidR="003C1D11" w:rsidRPr="00A16185">
        <w:rPr>
          <w:rFonts w:ascii="Times New Roman" w:eastAsia="Times New Roman" w:hAnsi="Times New Roman" w:cs="Times New Roman"/>
          <w:sz w:val="28"/>
          <w:szCs w:val="28"/>
          <w:lang w:eastAsia="ru-RU"/>
        </w:rPr>
        <w:t>6</w:t>
      </w:r>
      <w:r w:rsidR="0062262F" w:rsidRPr="00A16185">
        <w:rPr>
          <w:rFonts w:ascii="Times New Roman" w:eastAsia="Times New Roman" w:hAnsi="Times New Roman" w:cs="Times New Roman"/>
          <w:sz w:val="28"/>
          <w:szCs w:val="28"/>
          <w:lang w:eastAsia="ru-RU"/>
        </w:rPr>
        <w:t xml:space="preserve"> </w:t>
      </w:r>
      <w:r w:rsidR="00B33FCE" w:rsidRPr="00A16185">
        <w:rPr>
          <w:rFonts w:ascii="Times New Roman" w:eastAsia="Times New Roman" w:hAnsi="Times New Roman" w:cs="Times New Roman"/>
          <w:sz w:val="28"/>
          <w:szCs w:val="28"/>
          <w:lang w:eastAsia="ru-RU"/>
        </w:rPr>
        <w:t>-</w:t>
      </w:r>
      <w:r w:rsidR="009378F7">
        <w:rPr>
          <w:rFonts w:ascii="Times New Roman" w:eastAsia="Times New Roman" w:hAnsi="Times New Roman" w:cs="Times New Roman"/>
          <w:sz w:val="28"/>
          <w:szCs w:val="28"/>
          <w:lang w:eastAsia="ru-RU"/>
        </w:rPr>
        <w:t xml:space="preserve"> </w:t>
      </w:r>
      <w:r w:rsidR="00B33FCE" w:rsidRPr="00A16185">
        <w:rPr>
          <w:rFonts w:ascii="Times New Roman" w:eastAsia="Times New Roman" w:hAnsi="Times New Roman" w:cs="Times New Roman"/>
          <w:sz w:val="28"/>
          <w:szCs w:val="28"/>
          <w:lang w:eastAsia="ru-RU"/>
        </w:rPr>
        <w:t>202</w:t>
      </w:r>
      <w:r w:rsidR="003C1D11" w:rsidRPr="00A16185">
        <w:rPr>
          <w:rFonts w:ascii="Times New Roman" w:eastAsia="Times New Roman" w:hAnsi="Times New Roman" w:cs="Times New Roman"/>
          <w:sz w:val="28"/>
          <w:szCs w:val="28"/>
          <w:lang w:eastAsia="ru-RU"/>
        </w:rPr>
        <w:t>8</w:t>
      </w:r>
      <w:r w:rsidR="00B33FCE" w:rsidRPr="00A16185">
        <w:rPr>
          <w:rFonts w:ascii="Times New Roman" w:eastAsia="Times New Roman" w:hAnsi="Times New Roman" w:cs="Times New Roman"/>
          <w:sz w:val="28"/>
          <w:szCs w:val="28"/>
          <w:lang w:eastAsia="ru-RU"/>
        </w:rPr>
        <w:t xml:space="preserve"> годы</w:t>
      </w:r>
      <w:r w:rsidR="0062262F" w:rsidRPr="00A16185">
        <w:rPr>
          <w:rFonts w:ascii="Times New Roman" w:eastAsia="Times New Roman" w:hAnsi="Times New Roman" w:cs="Times New Roman"/>
          <w:sz w:val="28"/>
          <w:szCs w:val="28"/>
          <w:lang w:eastAsia="ru-RU"/>
        </w:rPr>
        <w:t>.</w:t>
      </w:r>
    </w:p>
    <w:p w14:paraId="1B127B82" w14:textId="4AF9D580" w:rsidR="00D332C2" w:rsidRPr="00A16185" w:rsidRDefault="00D332C2" w:rsidP="00D332C2">
      <w:pPr>
        <w:spacing w:after="0" w:line="240" w:lineRule="auto"/>
        <w:ind w:firstLine="709"/>
        <w:jc w:val="both"/>
        <w:rPr>
          <w:rFonts w:ascii="Times New Roman" w:eastAsia="Times New Roman" w:hAnsi="Times New Roman" w:cs="Times New Roman"/>
          <w:sz w:val="28"/>
          <w:szCs w:val="28"/>
          <w:lang w:eastAsia="ru-RU"/>
        </w:rPr>
      </w:pPr>
      <w:r w:rsidRPr="00A16185">
        <w:rPr>
          <w:rFonts w:ascii="Times New Roman" w:eastAsia="Times New Roman" w:hAnsi="Times New Roman" w:cs="Times New Roman"/>
          <w:sz w:val="28"/>
          <w:szCs w:val="28"/>
          <w:lang w:eastAsia="ru-RU"/>
        </w:rPr>
        <w:t xml:space="preserve">В соответствии со статьей 171 Бюджетного кодекса РФ составление Проекта решения произведено Администрацией Ханты-Мансийского района на основании соглашения о передаче администрацией сельского поселения </w:t>
      </w:r>
      <w:r w:rsidR="00553B4D" w:rsidRPr="00A16185">
        <w:rPr>
          <w:rFonts w:ascii="Times New Roman" w:eastAsia="Times New Roman" w:hAnsi="Times New Roman" w:cs="Times New Roman"/>
          <w:sz w:val="28"/>
          <w:szCs w:val="28"/>
          <w:lang w:eastAsia="ru-RU"/>
        </w:rPr>
        <w:t xml:space="preserve">Кедровый </w:t>
      </w:r>
      <w:r w:rsidRPr="00A16185">
        <w:rPr>
          <w:rFonts w:ascii="Times New Roman" w:eastAsia="Times New Roman" w:hAnsi="Times New Roman" w:cs="Times New Roman"/>
          <w:sz w:val="28"/>
          <w:szCs w:val="28"/>
          <w:lang w:eastAsia="ru-RU"/>
        </w:rPr>
        <w:t>осуществления части полномочий по решению вопросов местного значения Администрации Ханты-Мансийского района.</w:t>
      </w:r>
    </w:p>
    <w:p w14:paraId="2F18DE4E" w14:textId="77777777" w:rsidR="00D332C2" w:rsidRPr="00A16185" w:rsidRDefault="00D332C2" w:rsidP="00D332C2">
      <w:pPr>
        <w:spacing w:after="0" w:line="240" w:lineRule="auto"/>
        <w:ind w:firstLine="567"/>
        <w:jc w:val="both"/>
        <w:rPr>
          <w:rFonts w:ascii="Times New Roman" w:eastAsia="Times New Roman" w:hAnsi="Times New Roman" w:cs="Times New Roman"/>
          <w:sz w:val="28"/>
          <w:szCs w:val="28"/>
          <w:lang w:eastAsia="ru-RU"/>
        </w:rPr>
      </w:pPr>
      <w:r w:rsidRPr="00A16185">
        <w:rPr>
          <w:rFonts w:ascii="Times New Roman" w:eastAsia="Times New Roman" w:hAnsi="Times New Roman" w:cs="Times New Roman"/>
          <w:sz w:val="28"/>
          <w:szCs w:val="28"/>
          <w:lang w:eastAsia="ru-RU"/>
        </w:rPr>
        <w:t xml:space="preserve">Согласно части 1 статьи 2 Приложения к Положению о бюджетном устройстве и бюджетном процессе, в случае заключения органами местного самоуправления сельского поселения соглашений с органами местного самоуправления Ханты-Мансийского района о передаче им осуществления части полномочий по решению вопроса местного значения сельского поселения по составлению проекта бюджета сельского поселения, исполнения бюджета сельского поселения, осуществления контроля за его исполнением и составления отчета об исполнении бюджета сельского поселения, порядок и сроки составления проекта решения о бюджете разрабатываются финансовым органом и устанавливаются муниципальным нормативным правовым актом Администрации Ханты-Мансийского района. </w:t>
      </w:r>
    </w:p>
    <w:p w14:paraId="704B68EC" w14:textId="5492674A" w:rsidR="00D332C2" w:rsidRPr="00A16185" w:rsidRDefault="00D332C2" w:rsidP="00D332C2">
      <w:pPr>
        <w:spacing w:after="0" w:line="240" w:lineRule="auto"/>
        <w:ind w:firstLine="709"/>
        <w:jc w:val="both"/>
        <w:rPr>
          <w:rFonts w:ascii="Times New Roman" w:eastAsia="Times New Roman" w:hAnsi="Times New Roman" w:cs="Times New Roman"/>
          <w:sz w:val="28"/>
          <w:szCs w:val="28"/>
          <w:lang w:eastAsia="ru-RU"/>
        </w:rPr>
      </w:pPr>
      <w:r w:rsidRPr="00A16185">
        <w:rPr>
          <w:rFonts w:ascii="Times New Roman" w:eastAsia="Times New Roman" w:hAnsi="Times New Roman" w:cs="Times New Roman"/>
          <w:sz w:val="28"/>
          <w:szCs w:val="28"/>
          <w:lang w:eastAsia="ru-RU"/>
        </w:rPr>
        <w:t>Проект решения сформирован с учетом постановления Администрации Ханты-Мансийского района от 04.07.2024 № 597 «О Порядке составления проекта решения о бюджете сельского поселения на очередной финансовый год и плановый период».</w:t>
      </w:r>
    </w:p>
    <w:p w14:paraId="1CB60783" w14:textId="4A863084" w:rsidR="00D332C2" w:rsidRPr="00A16185" w:rsidRDefault="00D332C2" w:rsidP="00D332C2">
      <w:pPr>
        <w:spacing w:after="0" w:line="240" w:lineRule="auto"/>
        <w:ind w:firstLine="709"/>
        <w:jc w:val="both"/>
        <w:rPr>
          <w:rFonts w:ascii="Times New Roman" w:eastAsia="Times New Roman" w:hAnsi="Times New Roman" w:cs="Times New Roman"/>
          <w:sz w:val="28"/>
          <w:szCs w:val="28"/>
          <w:lang w:eastAsia="ru-RU"/>
        </w:rPr>
      </w:pPr>
      <w:r w:rsidRPr="00A16185">
        <w:rPr>
          <w:rFonts w:ascii="Times New Roman" w:eastAsia="Times New Roman" w:hAnsi="Times New Roman" w:cs="Times New Roman"/>
          <w:sz w:val="28"/>
          <w:szCs w:val="28"/>
          <w:lang w:eastAsia="ru-RU"/>
        </w:rPr>
        <w:t xml:space="preserve">В соответствии с частью 4 статьи 169 Бюджетного кодекса РФ, </w:t>
      </w:r>
      <w:r w:rsidRPr="00A16185">
        <w:rPr>
          <w:rFonts w:ascii="Times New Roman" w:eastAsia="Times New Roman" w:hAnsi="Times New Roman" w:cs="Times New Roman"/>
          <w:sz w:val="28"/>
          <w:szCs w:val="28"/>
          <w:lang w:eastAsia="ru-RU"/>
        </w:rPr>
        <w:br/>
        <w:t xml:space="preserve">с учетом Положения о бюджетном процессе </w:t>
      </w:r>
      <w:r w:rsidR="001C1641" w:rsidRPr="00A16185">
        <w:rPr>
          <w:rFonts w:ascii="Times New Roman" w:eastAsia="Times New Roman" w:hAnsi="Times New Roman" w:cs="Times New Roman"/>
          <w:sz w:val="28"/>
          <w:szCs w:val="28"/>
          <w:lang w:eastAsia="ru-RU"/>
        </w:rPr>
        <w:t xml:space="preserve">Проект </w:t>
      </w:r>
      <w:r w:rsidRPr="00A16185">
        <w:rPr>
          <w:rFonts w:ascii="Times New Roman" w:eastAsia="Times New Roman" w:hAnsi="Times New Roman" w:cs="Times New Roman"/>
          <w:sz w:val="28"/>
          <w:szCs w:val="28"/>
          <w:lang w:eastAsia="ru-RU"/>
        </w:rPr>
        <w:t>бюджет</w:t>
      </w:r>
      <w:r w:rsidR="001C1641" w:rsidRPr="00A16185">
        <w:rPr>
          <w:rFonts w:ascii="Times New Roman" w:eastAsia="Times New Roman" w:hAnsi="Times New Roman" w:cs="Times New Roman"/>
          <w:sz w:val="28"/>
          <w:szCs w:val="28"/>
          <w:lang w:eastAsia="ru-RU"/>
        </w:rPr>
        <w:t>а</w:t>
      </w:r>
      <w:r w:rsidRPr="00A16185">
        <w:rPr>
          <w:rFonts w:ascii="Times New Roman" w:eastAsia="Times New Roman" w:hAnsi="Times New Roman" w:cs="Times New Roman"/>
          <w:sz w:val="28"/>
          <w:szCs w:val="28"/>
          <w:lang w:eastAsia="ru-RU"/>
        </w:rPr>
        <w:t xml:space="preserve"> поселения утверждает</w:t>
      </w:r>
      <w:r w:rsidR="001C1641" w:rsidRPr="00A16185">
        <w:rPr>
          <w:rFonts w:ascii="Times New Roman" w:eastAsia="Times New Roman" w:hAnsi="Times New Roman" w:cs="Times New Roman"/>
          <w:sz w:val="28"/>
          <w:szCs w:val="28"/>
          <w:lang w:eastAsia="ru-RU"/>
        </w:rPr>
        <w:t>ся</w:t>
      </w:r>
      <w:r w:rsidRPr="00A16185">
        <w:rPr>
          <w:rFonts w:ascii="Times New Roman" w:eastAsia="Times New Roman" w:hAnsi="Times New Roman" w:cs="Times New Roman"/>
          <w:sz w:val="28"/>
          <w:szCs w:val="28"/>
          <w:lang w:eastAsia="ru-RU"/>
        </w:rPr>
        <w:t xml:space="preserve"> сроком на три года (очередной финансовый год и плановый период).</w:t>
      </w:r>
    </w:p>
    <w:p w14:paraId="16FDABD7" w14:textId="2AC24AB1" w:rsidR="00D332C2" w:rsidRPr="00A16185" w:rsidRDefault="00D332C2" w:rsidP="00863A28">
      <w:pPr>
        <w:spacing w:after="0" w:line="240" w:lineRule="auto"/>
        <w:ind w:firstLine="709"/>
        <w:jc w:val="both"/>
        <w:rPr>
          <w:rFonts w:ascii="Times New Roman" w:eastAsia="Times New Roman" w:hAnsi="Times New Roman" w:cs="Times New Roman"/>
          <w:sz w:val="28"/>
          <w:szCs w:val="28"/>
          <w:lang w:eastAsia="ru-RU"/>
        </w:rPr>
      </w:pPr>
      <w:r w:rsidRPr="00A16185">
        <w:rPr>
          <w:rFonts w:ascii="Times New Roman" w:eastAsia="Times New Roman" w:hAnsi="Times New Roman" w:cs="Times New Roman"/>
          <w:sz w:val="28"/>
          <w:szCs w:val="28"/>
          <w:lang w:eastAsia="ru-RU"/>
        </w:rPr>
        <w:lastRenderedPageBreak/>
        <w:t xml:space="preserve">Согласно статье 184.2. Бюджетного кодекса РФ и Положению </w:t>
      </w:r>
      <w:r w:rsidRPr="00A16185">
        <w:rPr>
          <w:rFonts w:ascii="Times New Roman" w:eastAsia="Times New Roman" w:hAnsi="Times New Roman" w:cs="Times New Roman"/>
          <w:sz w:val="28"/>
          <w:szCs w:val="28"/>
          <w:lang w:eastAsia="ru-RU"/>
        </w:rPr>
        <w:br/>
        <w:t>о бюджетном процессе</w:t>
      </w:r>
      <w:r w:rsidR="00AE37DB" w:rsidRPr="00A16185">
        <w:rPr>
          <w:rFonts w:ascii="Times New Roman" w:eastAsia="Times New Roman" w:hAnsi="Times New Roman" w:cs="Times New Roman"/>
          <w:sz w:val="28"/>
          <w:szCs w:val="28"/>
          <w:lang w:eastAsia="ru-RU"/>
        </w:rPr>
        <w:t xml:space="preserve"> и бюджетном </w:t>
      </w:r>
      <w:r w:rsidR="003F13EE" w:rsidRPr="00A16185">
        <w:rPr>
          <w:rFonts w:ascii="Times New Roman" w:eastAsia="Times New Roman" w:hAnsi="Times New Roman" w:cs="Times New Roman"/>
          <w:sz w:val="28"/>
          <w:szCs w:val="28"/>
          <w:lang w:eastAsia="ru-RU"/>
        </w:rPr>
        <w:t>устройстве</w:t>
      </w:r>
      <w:r w:rsidRPr="00A16185">
        <w:rPr>
          <w:rFonts w:ascii="Times New Roman" w:eastAsia="Times New Roman" w:hAnsi="Times New Roman" w:cs="Times New Roman"/>
          <w:sz w:val="28"/>
          <w:szCs w:val="28"/>
          <w:lang w:eastAsia="ru-RU"/>
        </w:rPr>
        <w:t xml:space="preserve"> одновременно с Проектом решения о бюджете поселения представлены основные направления бюджетной и налоговой политики сельского поселения </w:t>
      </w:r>
      <w:r w:rsidR="00AE37DB" w:rsidRPr="00A16185">
        <w:rPr>
          <w:rFonts w:ascii="Times New Roman" w:eastAsia="Times New Roman" w:hAnsi="Times New Roman" w:cs="Times New Roman"/>
          <w:sz w:val="28"/>
          <w:szCs w:val="28"/>
          <w:lang w:eastAsia="ru-RU"/>
        </w:rPr>
        <w:t xml:space="preserve">Кедровый </w:t>
      </w:r>
      <w:r w:rsidRPr="00A16185">
        <w:rPr>
          <w:rFonts w:ascii="Times New Roman" w:eastAsia="Times New Roman" w:hAnsi="Times New Roman" w:cs="Times New Roman"/>
          <w:sz w:val="28"/>
          <w:szCs w:val="28"/>
          <w:lang w:eastAsia="ru-RU"/>
        </w:rPr>
        <w:t xml:space="preserve">на 2026 год и плановый период 2027 и 2028 годы, которые утверждены распоряжением </w:t>
      </w:r>
      <w:r w:rsidR="00AE37DB" w:rsidRPr="00A16185">
        <w:rPr>
          <w:rFonts w:ascii="Times New Roman" w:eastAsia="Times New Roman" w:hAnsi="Times New Roman" w:cs="Times New Roman"/>
          <w:sz w:val="28"/>
          <w:szCs w:val="28"/>
          <w:lang w:eastAsia="ru-RU"/>
        </w:rPr>
        <w:t xml:space="preserve">администрации сельского поселения </w:t>
      </w:r>
      <w:r w:rsidRPr="00A16185">
        <w:rPr>
          <w:rFonts w:ascii="Times New Roman" w:eastAsia="Times New Roman" w:hAnsi="Times New Roman" w:cs="Times New Roman"/>
          <w:sz w:val="28"/>
          <w:szCs w:val="28"/>
          <w:lang w:eastAsia="ru-RU"/>
        </w:rPr>
        <w:t>от 2</w:t>
      </w:r>
      <w:r w:rsidR="00AE37DB" w:rsidRPr="00A16185">
        <w:rPr>
          <w:rFonts w:ascii="Times New Roman" w:eastAsia="Times New Roman" w:hAnsi="Times New Roman" w:cs="Times New Roman"/>
          <w:sz w:val="28"/>
          <w:szCs w:val="28"/>
          <w:lang w:eastAsia="ru-RU"/>
        </w:rPr>
        <w:t>3</w:t>
      </w:r>
      <w:r w:rsidRPr="00A16185">
        <w:rPr>
          <w:rFonts w:ascii="Times New Roman" w:eastAsia="Times New Roman" w:hAnsi="Times New Roman" w:cs="Times New Roman"/>
          <w:sz w:val="28"/>
          <w:szCs w:val="28"/>
          <w:lang w:eastAsia="ru-RU"/>
        </w:rPr>
        <w:t xml:space="preserve">.10.2025 № </w:t>
      </w:r>
      <w:r w:rsidR="00AE37DB" w:rsidRPr="00A16185">
        <w:rPr>
          <w:rFonts w:ascii="Times New Roman" w:eastAsia="Times New Roman" w:hAnsi="Times New Roman" w:cs="Times New Roman"/>
          <w:sz w:val="28"/>
          <w:szCs w:val="28"/>
          <w:lang w:eastAsia="ru-RU"/>
        </w:rPr>
        <w:t>92</w:t>
      </w:r>
      <w:r w:rsidRPr="00A16185">
        <w:rPr>
          <w:rFonts w:ascii="Times New Roman" w:eastAsia="Times New Roman" w:hAnsi="Times New Roman" w:cs="Times New Roman"/>
          <w:sz w:val="28"/>
          <w:szCs w:val="28"/>
          <w:lang w:eastAsia="ru-RU"/>
        </w:rPr>
        <w:t xml:space="preserve">-р «Об основных направлениях бюджетной и налоговой политики сельского поселения </w:t>
      </w:r>
      <w:r w:rsidR="00AE37DB" w:rsidRPr="00A16185">
        <w:rPr>
          <w:rFonts w:ascii="Times New Roman" w:eastAsia="Times New Roman" w:hAnsi="Times New Roman" w:cs="Times New Roman"/>
          <w:sz w:val="28"/>
          <w:szCs w:val="28"/>
          <w:lang w:eastAsia="ru-RU"/>
        </w:rPr>
        <w:t xml:space="preserve">Кедровый </w:t>
      </w:r>
      <w:r w:rsidRPr="00A16185">
        <w:rPr>
          <w:rFonts w:ascii="Times New Roman" w:eastAsia="Times New Roman" w:hAnsi="Times New Roman" w:cs="Times New Roman"/>
          <w:sz w:val="28"/>
          <w:szCs w:val="28"/>
          <w:lang w:eastAsia="ru-RU"/>
        </w:rPr>
        <w:t>на 2026 год и плановый период 2027-2028 годов»</w:t>
      </w:r>
      <w:r w:rsidRPr="00A16185">
        <w:rPr>
          <w:rFonts w:ascii="Times New Roman" w:eastAsia="Times New Roman" w:hAnsi="Times New Roman" w:cs="Times New Roman"/>
          <w:color w:val="000000"/>
          <w:sz w:val="28"/>
          <w:szCs w:val="28"/>
          <w:lang w:eastAsia="ru-RU"/>
        </w:rPr>
        <w:t>.</w:t>
      </w:r>
    </w:p>
    <w:p w14:paraId="58793551" w14:textId="7AB82B49" w:rsidR="00D332C2" w:rsidRPr="00A16185" w:rsidRDefault="0062798A" w:rsidP="00863A28">
      <w:pPr>
        <w:spacing w:after="0" w:line="240" w:lineRule="auto"/>
        <w:ind w:firstLine="709"/>
        <w:jc w:val="both"/>
        <w:rPr>
          <w:rFonts w:ascii="Times New Roman" w:hAnsi="Times New Roman" w:cs="Times New Roman"/>
          <w:sz w:val="28"/>
          <w:szCs w:val="28"/>
        </w:rPr>
      </w:pPr>
      <w:r w:rsidRPr="00A16185">
        <w:rPr>
          <w:rFonts w:ascii="Times New Roman" w:hAnsi="Times New Roman" w:cs="Times New Roman"/>
          <w:sz w:val="28"/>
          <w:szCs w:val="28"/>
        </w:rPr>
        <w:t>Распоряжением администрации сельского поселения Кедровый</w:t>
      </w:r>
      <w:r w:rsidRPr="00A16185">
        <w:rPr>
          <w:rFonts w:ascii="Times New Roman" w:hAnsi="Times New Roman" w:cs="Times New Roman"/>
          <w:sz w:val="28"/>
          <w:szCs w:val="28"/>
        </w:rPr>
        <w:br/>
        <w:t>от 08.09</w:t>
      </w:r>
      <w:r w:rsidRPr="00A16185">
        <w:rPr>
          <w:rFonts w:ascii="Times New Roman" w:eastAsia="Calibri" w:hAnsi="Times New Roman" w:cs="Times New Roman"/>
          <w:sz w:val="28"/>
          <w:szCs w:val="28"/>
        </w:rPr>
        <w:t xml:space="preserve">.2025 № 83 утверждены основные показатели прогноза </w:t>
      </w:r>
      <w:r w:rsidRPr="00A16185">
        <w:rPr>
          <w:rFonts w:ascii="Times New Roman" w:eastAsia="Calibri" w:hAnsi="Times New Roman" w:cs="Times New Roman"/>
          <w:sz w:val="28"/>
          <w:szCs w:val="28"/>
        </w:rPr>
        <w:br/>
        <w:t xml:space="preserve">социально-экономического развития сельского поселения Кедровый </w:t>
      </w:r>
      <w:r w:rsidRPr="00A16185">
        <w:rPr>
          <w:rFonts w:ascii="Times New Roman" w:eastAsia="Calibri" w:hAnsi="Times New Roman" w:cs="Times New Roman"/>
          <w:sz w:val="28"/>
          <w:szCs w:val="28"/>
        </w:rPr>
        <w:br/>
        <w:t>на 2026 год и плановый период 2027-2028 годов</w:t>
      </w:r>
      <w:r w:rsidRPr="00A16185">
        <w:rPr>
          <w:rFonts w:ascii="Times New Roman" w:hAnsi="Times New Roman" w:cs="Times New Roman"/>
          <w:sz w:val="28"/>
          <w:szCs w:val="28"/>
        </w:rPr>
        <w:t>.</w:t>
      </w:r>
      <w:r w:rsidR="00863A28" w:rsidRPr="00A16185">
        <w:rPr>
          <w:rFonts w:ascii="Times New Roman" w:hAnsi="Times New Roman" w:cs="Times New Roman"/>
          <w:sz w:val="28"/>
          <w:szCs w:val="28"/>
        </w:rPr>
        <w:t xml:space="preserve"> Представлены предварительные итоги социально-экономического развития сельского поселения Кедровый за 1 полугодие 2025 года и ожидаемые итоги за 2025 год.</w:t>
      </w:r>
    </w:p>
    <w:p w14:paraId="618ADC84" w14:textId="65F20515" w:rsidR="00D174A8" w:rsidRPr="00A16185" w:rsidRDefault="00EA5EC9" w:rsidP="00863A28">
      <w:pPr>
        <w:spacing w:after="0" w:line="240" w:lineRule="auto"/>
        <w:ind w:firstLine="709"/>
        <w:jc w:val="both"/>
        <w:rPr>
          <w:rFonts w:ascii="Times New Roman" w:eastAsia="Times New Roman" w:hAnsi="Times New Roman" w:cs="Times New Roman"/>
          <w:sz w:val="28"/>
          <w:szCs w:val="20"/>
          <w:lang w:eastAsia="ru-RU"/>
        </w:rPr>
      </w:pPr>
      <w:r w:rsidRPr="00A16185">
        <w:rPr>
          <w:rFonts w:ascii="Times New Roman" w:eastAsia="Times New Roman" w:hAnsi="Times New Roman" w:cs="Times New Roman"/>
          <w:sz w:val="28"/>
          <w:szCs w:val="20"/>
          <w:lang w:eastAsia="ru-RU"/>
        </w:rPr>
        <w:t xml:space="preserve">В соответствии со статьей 184.1. Бюджетного кодекса РФ Проектом решения устанавливаются следующие основные характеристики бюджета на </w:t>
      </w:r>
      <w:r w:rsidR="003C2087" w:rsidRPr="00A16185">
        <w:rPr>
          <w:rFonts w:ascii="Times New Roman" w:eastAsia="Times New Roman" w:hAnsi="Times New Roman" w:cs="Times New Roman"/>
          <w:sz w:val="28"/>
          <w:szCs w:val="20"/>
          <w:lang w:eastAsia="ru-RU"/>
        </w:rPr>
        <w:t>202</w:t>
      </w:r>
      <w:r w:rsidR="00863A28" w:rsidRPr="00A16185">
        <w:rPr>
          <w:rFonts w:ascii="Times New Roman" w:eastAsia="Times New Roman" w:hAnsi="Times New Roman" w:cs="Times New Roman"/>
          <w:sz w:val="28"/>
          <w:szCs w:val="20"/>
          <w:lang w:eastAsia="ru-RU"/>
        </w:rPr>
        <w:t>6</w:t>
      </w:r>
      <w:r w:rsidRPr="00A16185">
        <w:rPr>
          <w:rFonts w:ascii="Times New Roman" w:eastAsia="Times New Roman" w:hAnsi="Times New Roman" w:cs="Times New Roman"/>
          <w:sz w:val="28"/>
          <w:szCs w:val="20"/>
          <w:lang w:eastAsia="ru-RU"/>
        </w:rPr>
        <w:t xml:space="preserve"> год и плановый период </w:t>
      </w:r>
      <w:r w:rsidR="003C2087" w:rsidRPr="00A16185">
        <w:rPr>
          <w:rFonts w:ascii="Times New Roman" w:eastAsia="Times New Roman" w:hAnsi="Times New Roman" w:cs="Times New Roman"/>
          <w:sz w:val="28"/>
          <w:szCs w:val="20"/>
          <w:lang w:eastAsia="ru-RU"/>
        </w:rPr>
        <w:t>202</w:t>
      </w:r>
      <w:r w:rsidR="00863A28" w:rsidRPr="00A16185">
        <w:rPr>
          <w:rFonts w:ascii="Times New Roman" w:eastAsia="Times New Roman" w:hAnsi="Times New Roman" w:cs="Times New Roman"/>
          <w:sz w:val="28"/>
          <w:szCs w:val="20"/>
          <w:lang w:eastAsia="ru-RU"/>
        </w:rPr>
        <w:t>7</w:t>
      </w:r>
      <w:r w:rsidRPr="00A16185">
        <w:rPr>
          <w:rFonts w:ascii="Times New Roman" w:eastAsia="Times New Roman" w:hAnsi="Times New Roman" w:cs="Times New Roman"/>
          <w:sz w:val="28"/>
          <w:szCs w:val="20"/>
          <w:lang w:eastAsia="ru-RU"/>
        </w:rPr>
        <w:t xml:space="preserve"> и </w:t>
      </w:r>
      <w:r w:rsidR="003C2087" w:rsidRPr="00A16185">
        <w:rPr>
          <w:rFonts w:ascii="Times New Roman" w:eastAsia="Times New Roman" w:hAnsi="Times New Roman" w:cs="Times New Roman"/>
          <w:sz w:val="28"/>
          <w:szCs w:val="20"/>
          <w:lang w:eastAsia="ru-RU"/>
        </w:rPr>
        <w:t>202</w:t>
      </w:r>
      <w:r w:rsidR="00863A28" w:rsidRPr="00A16185">
        <w:rPr>
          <w:rFonts w:ascii="Times New Roman" w:eastAsia="Times New Roman" w:hAnsi="Times New Roman" w:cs="Times New Roman"/>
          <w:sz w:val="28"/>
          <w:szCs w:val="20"/>
          <w:lang w:eastAsia="ru-RU"/>
        </w:rPr>
        <w:t>8</w:t>
      </w:r>
      <w:r w:rsidRPr="00A16185">
        <w:rPr>
          <w:rFonts w:ascii="Times New Roman" w:eastAsia="Times New Roman" w:hAnsi="Times New Roman" w:cs="Times New Roman"/>
          <w:sz w:val="28"/>
          <w:szCs w:val="20"/>
          <w:lang w:eastAsia="ru-RU"/>
        </w:rPr>
        <w:t xml:space="preserve"> годов:</w:t>
      </w:r>
    </w:p>
    <w:p w14:paraId="273AAD6A" w14:textId="77777777" w:rsidR="00F9694E" w:rsidRPr="00A16185" w:rsidRDefault="00F9694E" w:rsidP="00D174A8">
      <w:pPr>
        <w:spacing w:after="0" w:line="240" w:lineRule="auto"/>
        <w:ind w:firstLine="709"/>
        <w:jc w:val="both"/>
        <w:rPr>
          <w:rFonts w:ascii="Times New Roman" w:eastAsia="Times New Roman" w:hAnsi="Times New Roman" w:cs="Times New Roman"/>
          <w:sz w:val="28"/>
          <w:szCs w:val="20"/>
          <w:lang w:eastAsia="ru-RU"/>
        </w:rPr>
      </w:pPr>
    </w:p>
    <w:p w14:paraId="111B7FD8" w14:textId="77777777" w:rsidR="009B37A5" w:rsidRPr="00A16185" w:rsidRDefault="00EA5EC9" w:rsidP="00D174A8">
      <w:pPr>
        <w:spacing w:after="0" w:line="240" w:lineRule="auto"/>
        <w:jc w:val="right"/>
        <w:rPr>
          <w:rFonts w:ascii="Times New Roman" w:eastAsia="Times New Roman" w:hAnsi="Times New Roman" w:cs="Times New Roman"/>
          <w:b/>
          <w:sz w:val="16"/>
          <w:szCs w:val="16"/>
          <w:lang w:eastAsia="ru-RU"/>
        </w:rPr>
      </w:pPr>
      <w:r w:rsidRPr="00A16185">
        <w:rPr>
          <w:rFonts w:ascii="Times New Roman" w:eastAsia="Times New Roman" w:hAnsi="Times New Roman" w:cs="Times New Roman"/>
          <w:b/>
          <w:sz w:val="16"/>
          <w:szCs w:val="16"/>
          <w:lang w:eastAsia="ru-RU"/>
        </w:rPr>
        <w:t>Таблица 1</w:t>
      </w:r>
    </w:p>
    <w:tbl>
      <w:tblPr>
        <w:tblW w:w="5000" w:type="pct"/>
        <w:tblLook w:val="04A0" w:firstRow="1" w:lastRow="0" w:firstColumn="1" w:lastColumn="0" w:noHBand="0" w:noVBand="1"/>
      </w:tblPr>
      <w:tblGrid>
        <w:gridCol w:w="1398"/>
        <w:gridCol w:w="851"/>
        <w:gridCol w:w="895"/>
        <w:gridCol w:w="1088"/>
        <w:gridCol w:w="721"/>
        <w:gridCol w:w="869"/>
        <w:gridCol w:w="917"/>
        <w:gridCol w:w="670"/>
        <w:gridCol w:w="871"/>
        <w:gridCol w:w="909"/>
        <w:gridCol w:w="666"/>
      </w:tblGrid>
      <w:tr w:rsidR="009B37A5" w:rsidRPr="00A16185" w14:paraId="47D681AF" w14:textId="77777777" w:rsidTr="00863A28">
        <w:trPr>
          <w:trHeight w:val="369"/>
        </w:trPr>
        <w:tc>
          <w:tcPr>
            <w:tcW w:w="709"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7044E1E" w14:textId="77777777" w:rsidR="009B37A5" w:rsidRPr="00A16185" w:rsidRDefault="009B37A5" w:rsidP="00D174A8">
            <w:pPr>
              <w:tabs>
                <w:tab w:val="left" w:pos="852"/>
              </w:tabs>
              <w:spacing w:after="0" w:line="240" w:lineRule="auto"/>
              <w:jc w:val="center"/>
              <w:rPr>
                <w:rFonts w:ascii="Times New Roman" w:eastAsia="Times New Roman" w:hAnsi="Times New Roman" w:cs="Times New Roman"/>
                <w:b/>
                <w:bCs/>
                <w:color w:val="000000"/>
                <w:sz w:val="16"/>
                <w:szCs w:val="16"/>
                <w:lang w:eastAsia="ru-RU"/>
              </w:rPr>
            </w:pPr>
            <w:r w:rsidRPr="00A16185">
              <w:rPr>
                <w:rFonts w:ascii="Times New Roman" w:eastAsia="Times New Roman" w:hAnsi="Times New Roman" w:cs="Times New Roman"/>
                <w:b/>
                <w:bCs/>
                <w:color w:val="000000"/>
                <w:sz w:val="16"/>
                <w:szCs w:val="16"/>
                <w:lang w:eastAsia="ru-RU"/>
              </w:rPr>
              <w:t>Основные характеристики</w:t>
            </w:r>
          </w:p>
        </w:tc>
        <w:tc>
          <w:tcPr>
            <w:tcW w:w="432" w:type="pct"/>
            <w:vMerge w:val="restart"/>
            <w:tcBorders>
              <w:top w:val="single" w:sz="4" w:space="0" w:color="auto"/>
              <w:left w:val="single" w:sz="4" w:space="0" w:color="auto"/>
              <w:bottom w:val="nil"/>
              <w:right w:val="single" w:sz="4" w:space="0" w:color="auto"/>
            </w:tcBorders>
            <w:shd w:val="clear" w:color="auto" w:fill="auto"/>
            <w:vAlign w:val="center"/>
            <w:hideMark/>
          </w:tcPr>
          <w:p w14:paraId="2B35CE22" w14:textId="27DC3A49" w:rsidR="009B37A5" w:rsidRPr="00A16185" w:rsidRDefault="003C2087" w:rsidP="00D174A8">
            <w:pPr>
              <w:spacing w:after="0" w:line="240" w:lineRule="auto"/>
              <w:jc w:val="center"/>
              <w:rPr>
                <w:rFonts w:ascii="Times New Roman" w:eastAsia="Times New Roman" w:hAnsi="Times New Roman" w:cs="Times New Roman"/>
                <w:b/>
                <w:bCs/>
                <w:color w:val="000000"/>
                <w:sz w:val="16"/>
                <w:szCs w:val="16"/>
                <w:lang w:eastAsia="ru-RU"/>
              </w:rPr>
            </w:pPr>
            <w:r w:rsidRPr="00A16185">
              <w:rPr>
                <w:rFonts w:ascii="Times New Roman" w:eastAsia="Times New Roman" w:hAnsi="Times New Roman" w:cs="Times New Roman"/>
                <w:b/>
                <w:bCs/>
                <w:color w:val="000000"/>
                <w:sz w:val="16"/>
                <w:szCs w:val="16"/>
                <w:lang w:eastAsia="ru-RU"/>
              </w:rPr>
              <w:t>202</w:t>
            </w:r>
            <w:r w:rsidR="00863A28" w:rsidRPr="00A16185">
              <w:rPr>
                <w:rFonts w:ascii="Times New Roman" w:eastAsia="Times New Roman" w:hAnsi="Times New Roman" w:cs="Times New Roman"/>
                <w:b/>
                <w:bCs/>
                <w:color w:val="000000"/>
                <w:sz w:val="16"/>
                <w:szCs w:val="16"/>
                <w:lang w:eastAsia="ru-RU"/>
              </w:rPr>
              <w:t>5</w:t>
            </w:r>
            <w:r w:rsidR="009B37A5" w:rsidRPr="00A16185">
              <w:rPr>
                <w:rFonts w:ascii="Times New Roman" w:eastAsia="Times New Roman" w:hAnsi="Times New Roman" w:cs="Times New Roman"/>
                <w:b/>
                <w:bCs/>
                <w:color w:val="000000"/>
                <w:sz w:val="16"/>
                <w:szCs w:val="16"/>
                <w:lang w:eastAsia="ru-RU"/>
              </w:rPr>
              <w:t xml:space="preserve"> год (оценка)</w:t>
            </w:r>
          </w:p>
        </w:tc>
        <w:tc>
          <w:tcPr>
            <w:tcW w:w="1371" w:type="pct"/>
            <w:gridSpan w:val="3"/>
            <w:tcBorders>
              <w:top w:val="single" w:sz="4" w:space="0" w:color="auto"/>
              <w:left w:val="nil"/>
              <w:bottom w:val="single" w:sz="4" w:space="0" w:color="auto"/>
              <w:right w:val="single" w:sz="4" w:space="0" w:color="000000"/>
            </w:tcBorders>
            <w:shd w:val="clear" w:color="auto" w:fill="auto"/>
            <w:vAlign w:val="center"/>
            <w:hideMark/>
          </w:tcPr>
          <w:p w14:paraId="4A31C425" w14:textId="231D6B1B" w:rsidR="009B37A5" w:rsidRPr="00A16185" w:rsidRDefault="003C2087" w:rsidP="00D174A8">
            <w:pPr>
              <w:spacing w:after="0" w:line="240" w:lineRule="auto"/>
              <w:jc w:val="center"/>
              <w:rPr>
                <w:rFonts w:ascii="Times New Roman" w:eastAsia="Times New Roman" w:hAnsi="Times New Roman" w:cs="Times New Roman"/>
                <w:b/>
                <w:bCs/>
                <w:color w:val="000000"/>
                <w:sz w:val="16"/>
                <w:szCs w:val="16"/>
                <w:lang w:eastAsia="ru-RU"/>
              </w:rPr>
            </w:pPr>
            <w:r w:rsidRPr="00A16185">
              <w:rPr>
                <w:rFonts w:ascii="Times New Roman" w:eastAsia="Times New Roman" w:hAnsi="Times New Roman" w:cs="Times New Roman"/>
                <w:b/>
                <w:bCs/>
                <w:color w:val="000000"/>
                <w:sz w:val="16"/>
                <w:szCs w:val="16"/>
                <w:lang w:eastAsia="ru-RU"/>
              </w:rPr>
              <w:t>202</w:t>
            </w:r>
            <w:r w:rsidR="00863A28" w:rsidRPr="00A16185">
              <w:rPr>
                <w:rFonts w:ascii="Times New Roman" w:eastAsia="Times New Roman" w:hAnsi="Times New Roman" w:cs="Times New Roman"/>
                <w:b/>
                <w:bCs/>
                <w:color w:val="000000"/>
                <w:sz w:val="16"/>
                <w:szCs w:val="16"/>
                <w:lang w:eastAsia="ru-RU"/>
              </w:rPr>
              <w:t>6</w:t>
            </w:r>
            <w:r w:rsidR="009B37A5" w:rsidRPr="00A16185">
              <w:rPr>
                <w:rFonts w:ascii="Times New Roman" w:eastAsia="Times New Roman" w:hAnsi="Times New Roman" w:cs="Times New Roman"/>
                <w:b/>
                <w:bCs/>
                <w:color w:val="000000"/>
                <w:sz w:val="16"/>
                <w:szCs w:val="16"/>
                <w:lang w:eastAsia="ru-RU"/>
              </w:rPr>
              <w:t xml:space="preserve"> год</w:t>
            </w:r>
          </w:p>
        </w:tc>
        <w:tc>
          <w:tcPr>
            <w:tcW w:w="1246" w:type="pct"/>
            <w:gridSpan w:val="3"/>
            <w:tcBorders>
              <w:top w:val="single" w:sz="4" w:space="0" w:color="auto"/>
              <w:left w:val="nil"/>
              <w:bottom w:val="single" w:sz="4" w:space="0" w:color="auto"/>
              <w:right w:val="single" w:sz="4" w:space="0" w:color="000000"/>
            </w:tcBorders>
            <w:shd w:val="clear" w:color="auto" w:fill="auto"/>
            <w:vAlign w:val="center"/>
            <w:hideMark/>
          </w:tcPr>
          <w:p w14:paraId="723E9874" w14:textId="0D73B31D" w:rsidR="009B37A5" w:rsidRPr="00A16185" w:rsidRDefault="003C2087" w:rsidP="00D174A8">
            <w:pPr>
              <w:spacing w:after="0" w:line="240" w:lineRule="auto"/>
              <w:jc w:val="center"/>
              <w:rPr>
                <w:rFonts w:ascii="Times New Roman" w:eastAsia="Times New Roman" w:hAnsi="Times New Roman" w:cs="Times New Roman"/>
                <w:b/>
                <w:bCs/>
                <w:color w:val="000000"/>
                <w:sz w:val="16"/>
                <w:szCs w:val="16"/>
                <w:lang w:eastAsia="ru-RU"/>
              </w:rPr>
            </w:pPr>
            <w:r w:rsidRPr="00A16185">
              <w:rPr>
                <w:rFonts w:ascii="Times New Roman" w:eastAsia="Times New Roman" w:hAnsi="Times New Roman" w:cs="Times New Roman"/>
                <w:b/>
                <w:bCs/>
                <w:color w:val="000000"/>
                <w:sz w:val="16"/>
                <w:szCs w:val="16"/>
                <w:lang w:eastAsia="ru-RU"/>
              </w:rPr>
              <w:t>202</w:t>
            </w:r>
            <w:r w:rsidR="00863A28" w:rsidRPr="00A16185">
              <w:rPr>
                <w:rFonts w:ascii="Times New Roman" w:eastAsia="Times New Roman" w:hAnsi="Times New Roman" w:cs="Times New Roman"/>
                <w:b/>
                <w:bCs/>
                <w:color w:val="000000"/>
                <w:sz w:val="16"/>
                <w:szCs w:val="16"/>
                <w:lang w:eastAsia="ru-RU"/>
              </w:rPr>
              <w:t>7</w:t>
            </w:r>
            <w:r w:rsidR="009B37A5" w:rsidRPr="00A16185">
              <w:rPr>
                <w:rFonts w:ascii="Times New Roman" w:eastAsia="Times New Roman" w:hAnsi="Times New Roman" w:cs="Times New Roman"/>
                <w:b/>
                <w:bCs/>
                <w:color w:val="000000"/>
                <w:sz w:val="16"/>
                <w:szCs w:val="16"/>
                <w:lang w:eastAsia="ru-RU"/>
              </w:rPr>
              <w:t xml:space="preserve"> год</w:t>
            </w:r>
          </w:p>
        </w:tc>
        <w:tc>
          <w:tcPr>
            <w:tcW w:w="1241" w:type="pct"/>
            <w:gridSpan w:val="3"/>
            <w:tcBorders>
              <w:top w:val="single" w:sz="4" w:space="0" w:color="auto"/>
              <w:left w:val="nil"/>
              <w:bottom w:val="single" w:sz="4" w:space="0" w:color="auto"/>
              <w:right w:val="single" w:sz="4" w:space="0" w:color="000000"/>
            </w:tcBorders>
            <w:shd w:val="clear" w:color="auto" w:fill="auto"/>
            <w:vAlign w:val="center"/>
            <w:hideMark/>
          </w:tcPr>
          <w:p w14:paraId="666B9240" w14:textId="02C56C15" w:rsidR="009B37A5" w:rsidRPr="00A16185" w:rsidRDefault="003C2087" w:rsidP="00D174A8">
            <w:pPr>
              <w:spacing w:after="0" w:line="240" w:lineRule="auto"/>
              <w:jc w:val="center"/>
              <w:rPr>
                <w:rFonts w:ascii="Times New Roman" w:eastAsia="Times New Roman" w:hAnsi="Times New Roman" w:cs="Times New Roman"/>
                <w:b/>
                <w:bCs/>
                <w:color w:val="000000"/>
                <w:sz w:val="16"/>
                <w:szCs w:val="16"/>
                <w:lang w:eastAsia="ru-RU"/>
              </w:rPr>
            </w:pPr>
            <w:r w:rsidRPr="00A16185">
              <w:rPr>
                <w:rFonts w:ascii="Times New Roman" w:eastAsia="Times New Roman" w:hAnsi="Times New Roman" w:cs="Times New Roman"/>
                <w:b/>
                <w:bCs/>
                <w:color w:val="000000"/>
                <w:sz w:val="16"/>
                <w:szCs w:val="16"/>
                <w:lang w:eastAsia="ru-RU"/>
              </w:rPr>
              <w:t>202</w:t>
            </w:r>
            <w:r w:rsidR="00863A28" w:rsidRPr="00A16185">
              <w:rPr>
                <w:rFonts w:ascii="Times New Roman" w:eastAsia="Times New Roman" w:hAnsi="Times New Roman" w:cs="Times New Roman"/>
                <w:b/>
                <w:bCs/>
                <w:color w:val="000000"/>
                <w:sz w:val="16"/>
                <w:szCs w:val="16"/>
                <w:lang w:eastAsia="ru-RU"/>
              </w:rPr>
              <w:t>8</w:t>
            </w:r>
            <w:r w:rsidR="009B37A5" w:rsidRPr="00A16185">
              <w:rPr>
                <w:rFonts w:ascii="Times New Roman" w:eastAsia="Times New Roman" w:hAnsi="Times New Roman" w:cs="Times New Roman"/>
                <w:b/>
                <w:bCs/>
                <w:color w:val="000000"/>
                <w:sz w:val="16"/>
                <w:szCs w:val="16"/>
                <w:lang w:eastAsia="ru-RU"/>
              </w:rPr>
              <w:t xml:space="preserve"> год</w:t>
            </w:r>
          </w:p>
        </w:tc>
      </w:tr>
      <w:tr w:rsidR="003F2117" w:rsidRPr="00A16185" w14:paraId="0740D3A2" w14:textId="77777777" w:rsidTr="00863A28">
        <w:trPr>
          <w:trHeight w:val="1140"/>
        </w:trPr>
        <w:tc>
          <w:tcPr>
            <w:tcW w:w="709" w:type="pct"/>
            <w:vMerge/>
            <w:tcBorders>
              <w:top w:val="single" w:sz="4" w:space="0" w:color="auto"/>
              <w:left w:val="single" w:sz="4" w:space="0" w:color="auto"/>
              <w:bottom w:val="single" w:sz="4" w:space="0" w:color="000000"/>
              <w:right w:val="single" w:sz="4" w:space="0" w:color="auto"/>
            </w:tcBorders>
            <w:vAlign w:val="center"/>
            <w:hideMark/>
          </w:tcPr>
          <w:p w14:paraId="0B39E7A6" w14:textId="77777777" w:rsidR="009B37A5" w:rsidRPr="00A16185" w:rsidRDefault="009B37A5" w:rsidP="00D174A8">
            <w:pPr>
              <w:spacing w:after="0" w:line="240" w:lineRule="auto"/>
              <w:jc w:val="center"/>
              <w:rPr>
                <w:rFonts w:ascii="Times New Roman" w:eastAsia="Times New Roman" w:hAnsi="Times New Roman" w:cs="Times New Roman"/>
                <w:b/>
                <w:bCs/>
                <w:color w:val="000000"/>
                <w:sz w:val="16"/>
                <w:szCs w:val="16"/>
                <w:lang w:eastAsia="ru-RU"/>
              </w:rPr>
            </w:pPr>
          </w:p>
        </w:tc>
        <w:tc>
          <w:tcPr>
            <w:tcW w:w="432" w:type="pct"/>
            <w:vMerge/>
            <w:tcBorders>
              <w:top w:val="single" w:sz="4" w:space="0" w:color="auto"/>
              <w:left w:val="single" w:sz="4" w:space="0" w:color="auto"/>
              <w:bottom w:val="nil"/>
              <w:right w:val="single" w:sz="4" w:space="0" w:color="auto"/>
            </w:tcBorders>
            <w:vAlign w:val="center"/>
            <w:hideMark/>
          </w:tcPr>
          <w:p w14:paraId="47789350" w14:textId="77777777" w:rsidR="009B37A5" w:rsidRPr="00A16185" w:rsidRDefault="009B37A5" w:rsidP="00D174A8">
            <w:pPr>
              <w:spacing w:after="0" w:line="240" w:lineRule="auto"/>
              <w:jc w:val="center"/>
              <w:rPr>
                <w:rFonts w:ascii="Times New Roman" w:eastAsia="Times New Roman" w:hAnsi="Times New Roman" w:cs="Times New Roman"/>
                <w:b/>
                <w:bCs/>
                <w:color w:val="000000"/>
                <w:sz w:val="16"/>
                <w:szCs w:val="16"/>
                <w:lang w:eastAsia="ru-RU"/>
              </w:rPr>
            </w:pPr>
          </w:p>
        </w:tc>
        <w:tc>
          <w:tcPr>
            <w:tcW w:w="454" w:type="pct"/>
            <w:tcBorders>
              <w:top w:val="nil"/>
              <w:left w:val="nil"/>
              <w:bottom w:val="single" w:sz="4" w:space="0" w:color="auto"/>
              <w:right w:val="single" w:sz="4" w:space="0" w:color="auto"/>
            </w:tcBorders>
            <w:shd w:val="clear" w:color="auto" w:fill="auto"/>
            <w:vAlign w:val="center"/>
            <w:hideMark/>
          </w:tcPr>
          <w:p w14:paraId="77B82CE4" w14:textId="304499F2" w:rsidR="009B37A5" w:rsidRPr="00A16185" w:rsidRDefault="009B37A5" w:rsidP="00D174A8">
            <w:pPr>
              <w:spacing w:after="0" w:line="240" w:lineRule="auto"/>
              <w:jc w:val="center"/>
              <w:rPr>
                <w:rFonts w:ascii="Times New Roman" w:eastAsia="Times New Roman" w:hAnsi="Times New Roman" w:cs="Times New Roman"/>
                <w:b/>
                <w:bCs/>
                <w:color w:val="000000"/>
                <w:sz w:val="16"/>
                <w:szCs w:val="16"/>
                <w:lang w:eastAsia="ru-RU"/>
              </w:rPr>
            </w:pPr>
            <w:r w:rsidRPr="00A16185">
              <w:rPr>
                <w:rFonts w:ascii="Times New Roman" w:eastAsia="Times New Roman" w:hAnsi="Times New Roman" w:cs="Times New Roman"/>
                <w:b/>
                <w:bCs/>
                <w:color w:val="000000"/>
                <w:sz w:val="16"/>
                <w:szCs w:val="16"/>
                <w:lang w:eastAsia="ru-RU"/>
              </w:rPr>
              <w:t xml:space="preserve">тыс. </w:t>
            </w:r>
            <w:r w:rsidR="00246C1C" w:rsidRPr="00A16185">
              <w:rPr>
                <w:rFonts w:ascii="Times New Roman" w:eastAsia="Times New Roman" w:hAnsi="Times New Roman" w:cs="Times New Roman"/>
                <w:b/>
                <w:bCs/>
                <w:color w:val="000000"/>
                <w:sz w:val="16"/>
                <w:szCs w:val="16"/>
                <w:lang w:eastAsia="ru-RU"/>
              </w:rPr>
              <w:t>руб.</w:t>
            </w:r>
          </w:p>
        </w:tc>
        <w:tc>
          <w:tcPr>
            <w:tcW w:w="552" w:type="pct"/>
            <w:tcBorders>
              <w:top w:val="nil"/>
              <w:left w:val="nil"/>
              <w:bottom w:val="nil"/>
              <w:right w:val="single" w:sz="4" w:space="0" w:color="auto"/>
            </w:tcBorders>
            <w:shd w:val="clear" w:color="auto" w:fill="auto"/>
            <w:vAlign w:val="center"/>
            <w:hideMark/>
          </w:tcPr>
          <w:p w14:paraId="6F9F15F2" w14:textId="73D6592F" w:rsidR="009B37A5" w:rsidRPr="00A16185" w:rsidRDefault="009B37A5" w:rsidP="00D174A8">
            <w:pPr>
              <w:spacing w:after="0" w:line="240" w:lineRule="auto"/>
              <w:jc w:val="center"/>
              <w:rPr>
                <w:rFonts w:ascii="Times New Roman" w:eastAsia="Times New Roman" w:hAnsi="Times New Roman" w:cs="Times New Roman"/>
                <w:b/>
                <w:bCs/>
                <w:color w:val="000000"/>
                <w:sz w:val="16"/>
                <w:szCs w:val="16"/>
                <w:lang w:eastAsia="ru-RU"/>
              </w:rPr>
            </w:pPr>
            <w:r w:rsidRPr="00A16185">
              <w:rPr>
                <w:rFonts w:ascii="Times New Roman" w:eastAsia="Times New Roman" w:hAnsi="Times New Roman" w:cs="Times New Roman"/>
                <w:b/>
                <w:bCs/>
                <w:color w:val="000000"/>
                <w:sz w:val="16"/>
                <w:szCs w:val="16"/>
                <w:lang w:eastAsia="ru-RU"/>
              </w:rPr>
              <w:t xml:space="preserve">к пред. году,               тыс. </w:t>
            </w:r>
            <w:r w:rsidR="00246C1C" w:rsidRPr="00A16185">
              <w:rPr>
                <w:rFonts w:ascii="Times New Roman" w:eastAsia="Times New Roman" w:hAnsi="Times New Roman" w:cs="Times New Roman"/>
                <w:b/>
                <w:bCs/>
                <w:color w:val="000000"/>
                <w:sz w:val="16"/>
                <w:szCs w:val="16"/>
                <w:lang w:eastAsia="ru-RU"/>
              </w:rPr>
              <w:t>руб.</w:t>
            </w:r>
          </w:p>
        </w:tc>
        <w:tc>
          <w:tcPr>
            <w:tcW w:w="366" w:type="pct"/>
            <w:tcBorders>
              <w:top w:val="nil"/>
              <w:left w:val="nil"/>
              <w:bottom w:val="nil"/>
              <w:right w:val="single" w:sz="4" w:space="0" w:color="auto"/>
            </w:tcBorders>
            <w:shd w:val="clear" w:color="auto" w:fill="auto"/>
            <w:vAlign w:val="center"/>
            <w:hideMark/>
          </w:tcPr>
          <w:p w14:paraId="4519CD24" w14:textId="77777777" w:rsidR="009B37A5" w:rsidRPr="00A16185" w:rsidRDefault="009B37A5" w:rsidP="00D174A8">
            <w:pPr>
              <w:spacing w:after="0" w:line="240" w:lineRule="auto"/>
              <w:jc w:val="center"/>
              <w:rPr>
                <w:rFonts w:ascii="Times New Roman" w:eastAsia="Times New Roman" w:hAnsi="Times New Roman" w:cs="Times New Roman"/>
                <w:b/>
                <w:bCs/>
                <w:color w:val="000000"/>
                <w:sz w:val="16"/>
                <w:szCs w:val="16"/>
                <w:lang w:eastAsia="ru-RU"/>
              </w:rPr>
            </w:pPr>
            <w:r w:rsidRPr="00A16185">
              <w:rPr>
                <w:rFonts w:ascii="Times New Roman" w:eastAsia="Times New Roman" w:hAnsi="Times New Roman" w:cs="Times New Roman"/>
                <w:b/>
                <w:bCs/>
                <w:color w:val="000000"/>
                <w:sz w:val="16"/>
                <w:szCs w:val="16"/>
                <w:lang w:eastAsia="ru-RU"/>
              </w:rPr>
              <w:t>% к пред. году</w:t>
            </w:r>
          </w:p>
        </w:tc>
        <w:tc>
          <w:tcPr>
            <w:tcW w:w="441" w:type="pct"/>
            <w:tcBorders>
              <w:top w:val="nil"/>
              <w:left w:val="nil"/>
              <w:bottom w:val="single" w:sz="4" w:space="0" w:color="auto"/>
              <w:right w:val="single" w:sz="4" w:space="0" w:color="auto"/>
            </w:tcBorders>
            <w:shd w:val="clear" w:color="auto" w:fill="auto"/>
            <w:vAlign w:val="center"/>
            <w:hideMark/>
          </w:tcPr>
          <w:p w14:paraId="09DFAB08" w14:textId="0524D3FE" w:rsidR="009B37A5" w:rsidRPr="00A16185" w:rsidRDefault="009B37A5" w:rsidP="00D174A8">
            <w:pPr>
              <w:spacing w:after="0" w:line="240" w:lineRule="auto"/>
              <w:jc w:val="center"/>
              <w:rPr>
                <w:rFonts w:ascii="Times New Roman" w:eastAsia="Times New Roman" w:hAnsi="Times New Roman" w:cs="Times New Roman"/>
                <w:b/>
                <w:bCs/>
                <w:color w:val="000000"/>
                <w:sz w:val="16"/>
                <w:szCs w:val="16"/>
                <w:lang w:eastAsia="ru-RU"/>
              </w:rPr>
            </w:pPr>
            <w:r w:rsidRPr="00A16185">
              <w:rPr>
                <w:rFonts w:ascii="Times New Roman" w:eastAsia="Times New Roman" w:hAnsi="Times New Roman" w:cs="Times New Roman"/>
                <w:b/>
                <w:bCs/>
                <w:color w:val="000000"/>
                <w:sz w:val="16"/>
                <w:szCs w:val="16"/>
                <w:lang w:eastAsia="ru-RU"/>
              </w:rPr>
              <w:t xml:space="preserve">тыс. </w:t>
            </w:r>
            <w:r w:rsidR="00246C1C" w:rsidRPr="00A16185">
              <w:rPr>
                <w:rFonts w:ascii="Times New Roman" w:eastAsia="Times New Roman" w:hAnsi="Times New Roman" w:cs="Times New Roman"/>
                <w:b/>
                <w:bCs/>
                <w:color w:val="000000"/>
                <w:sz w:val="16"/>
                <w:szCs w:val="16"/>
                <w:lang w:eastAsia="ru-RU"/>
              </w:rPr>
              <w:t>руб.</w:t>
            </w:r>
          </w:p>
        </w:tc>
        <w:tc>
          <w:tcPr>
            <w:tcW w:w="465" w:type="pct"/>
            <w:tcBorders>
              <w:top w:val="nil"/>
              <w:left w:val="nil"/>
              <w:bottom w:val="single" w:sz="4" w:space="0" w:color="auto"/>
              <w:right w:val="single" w:sz="4" w:space="0" w:color="auto"/>
            </w:tcBorders>
            <w:shd w:val="clear" w:color="auto" w:fill="auto"/>
            <w:vAlign w:val="center"/>
            <w:hideMark/>
          </w:tcPr>
          <w:p w14:paraId="64B11A49" w14:textId="2B8DCCCF" w:rsidR="009B37A5" w:rsidRPr="00A16185" w:rsidRDefault="009B37A5" w:rsidP="00D174A8">
            <w:pPr>
              <w:spacing w:after="0" w:line="240" w:lineRule="auto"/>
              <w:jc w:val="center"/>
              <w:rPr>
                <w:rFonts w:ascii="Times New Roman" w:eastAsia="Times New Roman" w:hAnsi="Times New Roman" w:cs="Times New Roman"/>
                <w:b/>
                <w:bCs/>
                <w:color w:val="000000"/>
                <w:sz w:val="16"/>
                <w:szCs w:val="16"/>
                <w:lang w:eastAsia="ru-RU"/>
              </w:rPr>
            </w:pPr>
            <w:r w:rsidRPr="00A16185">
              <w:rPr>
                <w:rFonts w:ascii="Times New Roman" w:eastAsia="Times New Roman" w:hAnsi="Times New Roman" w:cs="Times New Roman"/>
                <w:b/>
                <w:bCs/>
                <w:color w:val="000000"/>
                <w:sz w:val="16"/>
                <w:szCs w:val="16"/>
                <w:lang w:eastAsia="ru-RU"/>
              </w:rPr>
              <w:t xml:space="preserve">к пред. году,              тыс. </w:t>
            </w:r>
            <w:r w:rsidR="00246C1C" w:rsidRPr="00A16185">
              <w:rPr>
                <w:rFonts w:ascii="Times New Roman" w:eastAsia="Times New Roman" w:hAnsi="Times New Roman" w:cs="Times New Roman"/>
                <w:b/>
                <w:bCs/>
                <w:color w:val="000000"/>
                <w:sz w:val="16"/>
                <w:szCs w:val="16"/>
                <w:lang w:eastAsia="ru-RU"/>
              </w:rPr>
              <w:t>руб.</w:t>
            </w:r>
          </w:p>
        </w:tc>
        <w:tc>
          <w:tcPr>
            <w:tcW w:w="340" w:type="pct"/>
            <w:tcBorders>
              <w:top w:val="nil"/>
              <w:left w:val="nil"/>
              <w:bottom w:val="single" w:sz="4" w:space="0" w:color="auto"/>
              <w:right w:val="single" w:sz="4" w:space="0" w:color="auto"/>
            </w:tcBorders>
            <w:shd w:val="clear" w:color="auto" w:fill="auto"/>
            <w:vAlign w:val="center"/>
            <w:hideMark/>
          </w:tcPr>
          <w:p w14:paraId="794A4E30" w14:textId="77777777" w:rsidR="009B37A5" w:rsidRPr="00A16185" w:rsidRDefault="009B37A5" w:rsidP="00D174A8">
            <w:pPr>
              <w:spacing w:after="0" w:line="240" w:lineRule="auto"/>
              <w:jc w:val="center"/>
              <w:rPr>
                <w:rFonts w:ascii="Times New Roman" w:eastAsia="Times New Roman" w:hAnsi="Times New Roman" w:cs="Times New Roman"/>
                <w:b/>
                <w:bCs/>
                <w:color w:val="000000"/>
                <w:sz w:val="16"/>
                <w:szCs w:val="16"/>
                <w:lang w:eastAsia="ru-RU"/>
              </w:rPr>
            </w:pPr>
            <w:r w:rsidRPr="00A16185">
              <w:rPr>
                <w:rFonts w:ascii="Times New Roman" w:eastAsia="Times New Roman" w:hAnsi="Times New Roman" w:cs="Times New Roman"/>
                <w:b/>
                <w:bCs/>
                <w:color w:val="000000"/>
                <w:sz w:val="16"/>
                <w:szCs w:val="16"/>
                <w:lang w:eastAsia="ru-RU"/>
              </w:rPr>
              <w:t>% к пред. году</w:t>
            </w:r>
          </w:p>
        </w:tc>
        <w:tc>
          <w:tcPr>
            <w:tcW w:w="442" w:type="pct"/>
            <w:tcBorders>
              <w:top w:val="nil"/>
              <w:left w:val="nil"/>
              <w:bottom w:val="single" w:sz="4" w:space="0" w:color="auto"/>
              <w:right w:val="single" w:sz="4" w:space="0" w:color="auto"/>
            </w:tcBorders>
            <w:shd w:val="clear" w:color="auto" w:fill="auto"/>
            <w:vAlign w:val="center"/>
            <w:hideMark/>
          </w:tcPr>
          <w:p w14:paraId="32A68851" w14:textId="1177126A" w:rsidR="009B37A5" w:rsidRPr="00A16185" w:rsidRDefault="009B37A5" w:rsidP="00D174A8">
            <w:pPr>
              <w:spacing w:after="0" w:line="240" w:lineRule="auto"/>
              <w:jc w:val="center"/>
              <w:rPr>
                <w:rFonts w:ascii="Times New Roman" w:eastAsia="Times New Roman" w:hAnsi="Times New Roman" w:cs="Times New Roman"/>
                <w:b/>
                <w:bCs/>
                <w:color w:val="000000"/>
                <w:sz w:val="16"/>
                <w:szCs w:val="16"/>
                <w:lang w:eastAsia="ru-RU"/>
              </w:rPr>
            </w:pPr>
            <w:r w:rsidRPr="00A16185">
              <w:rPr>
                <w:rFonts w:ascii="Times New Roman" w:eastAsia="Times New Roman" w:hAnsi="Times New Roman" w:cs="Times New Roman"/>
                <w:b/>
                <w:bCs/>
                <w:color w:val="000000"/>
                <w:sz w:val="16"/>
                <w:szCs w:val="16"/>
                <w:lang w:eastAsia="ru-RU"/>
              </w:rPr>
              <w:t xml:space="preserve">тыс. </w:t>
            </w:r>
            <w:r w:rsidR="00246C1C" w:rsidRPr="00A16185">
              <w:rPr>
                <w:rFonts w:ascii="Times New Roman" w:eastAsia="Times New Roman" w:hAnsi="Times New Roman" w:cs="Times New Roman"/>
                <w:b/>
                <w:bCs/>
                <w:color w:val="000000"/>
                <w:sz w:val="16"/>
                <w:szCs w:val="16"/>
                <w:lang w:eastAsia="ru-RU"/>
              </w:rPr>
              <w:t>руб.</w:t>
            </w:r>
          </w:p>
        </w:tc>
        <w:tc>
          <w:tcPr>
            <w:tcW w:w="461" w:type="pct"/>
            <w:tcBorders>
              <w:top w:val="nil"/>
              <w:left w:val="nil"/>
              <w:bottom w:val="single" w:sz="4" w:space="0" w:color="auto"/>
              <w:right w:val="single" w:sz="4" w:space="0" w:color="auto"/>
            </w:tcBorders>
            <w:shd w:val="clear" w:color="auto" w:fill="auto"/>
            <w:vAlign w:val="center"/>
            <w:hideMark/>
          </w:tcPr>
          <w:p w14:paraId="39C84F16" w14:textId="3FA7D626" w:rsidR="009B37A5" w:rsidRPr="00A16185" w:rsidRDefault="009B37A5" w:rsidP="00D174A8">
            <w:pPr>
              <w:spacing w:after="0" w:line="240" w:lineRule="auto"/>
              <w:jc w:val="center"/>
              <w:rPr>
                <w:rFonts w:ascii="Times New Roman" w:eastAsia="Times New Roman" w:hAnsi="Times New Roman" w:cs="Times New Roman"/>
                <w:b/>
                <w:bCs/>
                <w:color w:val="000000"/>
                <w:sz w:val="16"/>
                <w:szCs w:val="16"/>
                <w:lang w:eastAsia="ru-RU"/>
              </w:rPr>
            </w:pPr>
            <w:r w:rsidRPr="00A16185">
              <w:rPr>
                <w:rFonts w:ascii="Times New Roman" w:eastAsia="Times New Roman" w:hAnsi="Times New Roman" w:cs="Times New Roman"/>
                <w:b/>
                <w:bCs/>
                <w:color w:val="000000"/>
                <w:sz w:val="16"/>
                <w:szCs w:val="16"/>
                <w:lang w:eastAsia="ru-RU"/>
              </w:rPr>
              <w:t xml:space="preserve">к пред. году,            тыс. </w:t>
            </w:r>
            <w:r w:rsidR="00246C1C" w:rsidRPr="00A16185">
              <w:rPr>
                <w:rFonts w:ascii="Times New Roman" w:eastAsia="Times New Roman" w:hAnsi="Times New Roman" w:cs="Times New Roman"/>
                <w:b/>
                <w:bCs/>
                <w:color w:val="000000"/>
                <w:sz w:val="16"/>
                <w:szCs w:val="16"/>
                <w:lang w:eastAsia="ru-RU"/>
              </w:rPr>
              <w:t>руб.</w:t>
            </w:r>
          </w:p>
        </w:tc>
        <w:tc>
          <w:tcPr>
            <w:tcW w:w="338" w:type="pct"/>
            <w:tcBorders>
              <w:top w:val="nil"/>
              <w:left w:val="nil"/>
              <w:bottom w:val="single" w:sz="4" w:space="0" w:color="auto"/>
              <w:right w:val="single" w:sz="4" w:space="0" w:color="auto"/>
            </w:tcBorders>
            <w:shd w:val="clear" w:color="auto" w:fill="auto"/>
            <w:vAlign w:val="center"/>
            <w:hideMark/>
          </w:tcPr>
          <w:p w14:paraId="548ED9A8" w14:textId="77777777" w:rsidR="009B37A5" w:rsidRPr="00A16185" w:rsidRDefault="009B37A5" w:rsidP="00D174A8">
            <w:pPr>
              <w:spacing w:after="0" w:line="240" w:lineRule="auto"/>
              <w:jc w:val="center"/>
              <w:rPr>
                <w:rFonts w:ascii="Times New Roman" w:eastAsia="Times New Roman" w:hAnsi="Times New Roman" w:cs="Times New Roman"/>
                <w:b/>
                <w:bCs/>
                <w:color w:val="000000"/>
                <w:sz w:val="16"/>
                <w:szCs w:val="16"/>
                <w:lang w:eastAsia="ru-RU"/>
              </w:rPr>
            </w:pPr>
            <w:r w:rsidRPr="00A16185">
              <w:rPr>
                <w:rFonts w:ascii="Times New Roman" w:eastAsia="Times New Roman" w:hAnsi="Times New Roman" w:cs="Times New Roman"/>
                <w:b/>
                <w:bCs/>
                <w:color w:val="000000"/>
                <w:sz w:val="16"/>
                <w:szCs w:val="16"/>
                <w:lang w:eastAsia="ru-RU"/>
              </w:rPr>
              <w:t>% к пред. году</w:t>
            </w:r>
          </w:p>
        </w:tc>
      </w:tr>
      <w:tr w:rsidR="00863A28" w:rsidRPr="00A16185" w14:paraId="6757B9AD" w14:textId="77777777" w:rsidTr="00863A28">
        <w:trPr>
          <w:trHeight w:val="204"/>
        </w:trPr>
        <w:tc>
          <w:tcPr>
            <w:tcW w:w="709" w:type="pct"/>
            <w:tcBorders>
              <w:top w:val="nil"/>
              <w:left w:val="single" w:sz="4" w:space="0" w:color="auto"/>
              <w:bottom w:val="single" w:sz="4" w:space="0" w:color="auto"/>
              <w:right w:val="nil"/>
            </w:tcBorders>
            <w:shd w:val="clear" w:color="auto" w:fill="auto"/>
            <w:vAlign w:val="center"/>
            <w:hideMark/>
          </w:tcPr>
          <w:p w14:paraId="5D0399E8" w14:textId="77777777" w:rsidR="00863A28" w:rsidRPr="00A16185" w:rsidRDefault="00863A28" w:rsidP="00863A28">
            <w:pPr>
              <w:spacing w:after="0" w:line="240" w:lineRule="auto"/>
              <w:jc w:val="center"/>
              <w:rPr>
                <w:rFonts w:ascii="Times New Roman" w:eastAsia="Times New Roman" w:hAnsi="Times New Roman" w:cs="Times New Roman"/>
                <w:color w:val="000000"/>
                <w:sz w:val="16"/>
                <w:szCs w:val="16"/>
                <w:lang w:eastAsia="ru-RU"/>
              </w:rPr>
            </w:pPr>
            <w:r w:rsidRPr="00A16185">
              <w:rPr>
                <w:rFonts w:ascii="Times New Roman" w:eastAsia="Times New Roman" w:hAnsi="Times New Roman" w:cs="Times New Roman"/>
                <w:color w:val="000000"/>
                <w:sz w:val="16"/>
                <w:szCs w:val="16"/>
                <w:lang w:eastAsia="ru-RU"/>
              </w:rPr>
              <w:t>Доходы</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3451FD" w14:textId="47FB0AC7" w:rsidR="00863A28" w:rsidRPr="00A16185" w:rsidRDefault="00863A28" w:rsidP="00863A28">
            <w:pPr>
              <w:spacing w:line="240" w:lineRule="auto"/>
              <w:jc w:val="center"/>
              <w:rPr>
                <w:rFonts w:ascii="Times New Roman" w:hAnsi="Times New Roman" w:cs="Times New Roman"/>
                <w:color w:val="000000"/>
                <w:sz w:val="18"/>
                <w:szCs w:val="18"/>
              </w:rPr>
            </w:pPr>
            <w:r w:rsidRPr="00A16185">
              <w:rPr>
                <w:rFonts w:ascii="Times New Roman" w:hAnsi="Times New Roman" w:cs="Times New Roman"/>
                <w:color w:val="000000"/>
                <w:sz w:val="18"/>
                <w:szCs w:val="18"/>
              </w:rPr>
              <w:t>57 846,7</w:t>
            </w:r>
          </w:p>
        </w:tc>
        <w:tc>
          <w:tcPr>
            <w:tcW w:w="454" w:type="pct"/>
            <w:tcBorders>
              <w:top w:val="single" w:sz="4" w:space="0" w:color="auto"/>
              <w:left w:val="nil"/>
              <w:bottom w:val="single" w:sz="4" w:space="0" w:color="auto"/>
              <w:right w:val="single" w:sz="4" w:space="0" w:color="auto"/>
            </w:tcBorders>
            <w:shd w:val="clear" w:color="auto" w:fill="auto"/>
            <w:vAlign w:val="center"/>
            <w:hideMark/>
          </w:tcPr>
          <w:p w14:paraId="683A48A6" w14:textId="21210E4F" w:rsidR="00863A28" w:rsidRPr="00A16185" w:rsidRDefault="00863A28" w:rsidP="00863A28">
            <w:pPr>
              <w:spacing w:line="240" w:lineRule="auto"/>
              <w:jc w:val="center"/>
              <w:rPr>
                <w:rFonts w:ascii="Times New Roman" w:hAnsi="Times New Roman" w:cs="Times New Roman"/>
                <w:color w:val="000000"/>
                <w:sz w:val="18"/>
                <w:szCs w:val="18"/>
              </w:rPr>
            </w:pPr>
            <w:r w:rsidRPr="00A16185">
              <w:rPr>
                <w:rFonts w:ascii="Times New Roman" w:hAnsi="Times New Roman" w:cs="Times New Roman"/>
                <w:color w:val="000000"/>
                <w:sz w:val="18"/>
                <w:szCs w:val="18"/>
              </w:rPr>
              <w:t>38 962,1</w:t>
            </w:r>
          </w:p>
        </w:tc>
        <w:tc>
          <w:tcPr>
            <w:tcW w:w="552" w:type="pct"/>
            <w:tcBorders>
              <w:top w:val="single" w:sz="4" w:space="0" w:color="auto"/>
              <w:left w:val="nil"/>
              <w:bottom w:val="single" w:sz="4" w:space="0" w:color="auto"/>
              <w:right w:val="single" w:sz="4" w:space="0" w:color="auto"/>
            </w:tcBorders>
            <w:shd w:val="clear" w:color="auto" w:fill="auto"/>
            <w:vAlign w:val="center"/>
            <w:hideMark/>
          </w:tcPr>
          <w:p w14:paraId="1F01FE52" w14:textId="75533E0A" w:rsidR="00863A28" w:rsidRPr="00A16185" w:rsidRDefault="00863A28" w:rsidP="00863A28">
            <w:pPr>
              <w:spacing w:line="240" w:lineRule="auto"/>
              <w:jc w:val="center"/>
              <w:rPr>
                <w:rFonts w:ascii="Times New Roman" w:hAnsi="Times New Roman" w:cs="Times New Roman"/>
                <w:color w:val="000000"/>
                <w:sz w:val="18"/>
                <w:szCs w:val="18"/>
              </w:rPr>
            </w:pPr>
            <w:r w:rsidRPr="00A16185">
              <w:rPr>
                <w:rFonts w:ascii="Times New Roman" w:hAnsi="Times New Roman" w:cs="Times New Roman"/>
                <w:color w:val="000000"/>
                <w:sz w:val="18"/>
                <w:szCs w:val="18"/>
              </w:rPr>
              <w:t>-18 884,6</w:t>
            </w:r>
          </w:p>
        </w:tc>
        <w:tc>
          <w:tcPr>
            <w:tcW w:w="366" w:type="pct"/>
            <w:tcBorders>
              <w:top w:val="single" w:sz="4" w:space="0" w:color="auto"/>
              <w:left w:val="nil"/>
              <w:bottom w:val="single" w:sz="4" w:space="0" w:color="auto"/>
              <w:right w:val="single" w:sz="4" w:space="0" w:color="auto"/>
            </w:tcBorders>
            <w:shd w:val="clear" w:color="auto" w:fill="auto"/>
            <w:vAlign w:val="center"/>
            <w:hideMark/>
          </w:tcPr>
          <w:p w14:paraId="2A86467D" w14:textId="6BC010A9" w:rsidR="00863A28" w:rsidRPr="00A16185" w:rsidRDefault="00863A28" w:rsidP="00863A28">
            <w:pPr>
              <w:spacing w:line="240" w:lineRule="auto"/>
              <w:jc w:val="center"/>
              <w:rPr>
                <w:rFonts w:ascii="Times New Roman" w:hAnsi="Times New Roman" w:cs="Times New Roman"/>
                <w:color w:val="000000"/>
                <w:sz w:val="18"/>
                <w:szCs w:val="18"/>
              </w:rPr>
            </w:pPr>
            <w:r w:rsidRPr="00A16185">
              <w:rPr>
                <w:rFonts w:ascii="Times New Roman" w:hAnsi="Times New Roman" w:cs="Times New Roman"/>
                <w:color w:val="000000"/>
                <w:sz w:val="18"/>
                <w:szCs w:val="18"/>
              </w:rPr>
              <w:t>-32,6</w:t>
            </w:r>
          </w:p>
        </w:tc>
        <w:tc>
          <w:tcPr>
            <w:tcW w:w="441" w:type="pct"/>
            <w:tcBorders>
              <w:top w:val="single" w:sz="4" w:space="0" w:color="auto"/>
              <w:left w:val="nil"/>
              <w:bottom w:val="single" w:sz="4" w:space="0" w:color="auto"/>
              <w:right w:val="single" w:sz="4" w:space="0" w:color="auto"/>
            </w:tcBorders>
            <w:shd w:val="clear" w:color="auto" w:fill="auto"/>
            <w:vAlign w:val="center"/>
            <w:hideMark/>
          </w:tcPr>
          <w:p w14:paraId="7C4AF3D0" w14:textId="7D439ECE" w:rsidR="00863A28" w:rsidRPr="00A16185" w:rsidRDefault="00863A28" w:rsidP="00863A28">
            <w:pPr>
              <w:spacing w:line="240" w:lineRule="auto"/>
              <w:jc w:val="center"/>
              <w:rPr>
                <w:rFonts w:ascii="Times New Roman" w:hAnsi="Times New Roman" w:cs="Times New Roman"/>
                <w:color w:val="000000"/>
                <w:sz w:val="18"/>
                <w:szCs w:val="18"/>
              </w:rPr>
            </w:pPr>
            <w:r w:rsidRPr="00A16185">
              <w:rPr>
                <w:rFonts w:ascii="Times New Roman" w:hAnsi="Times New Roman" w:cs="Times New Roman"/>
                <w:color w:val="000000"/>
                <w:sz w:val="18"/>
                <w:szCs w:val="18"/>
              </w:rPr>
              <w:t>37 791,3</w:t>
            </w:r>
          </w:p>
        </w:tc>
        <w:tc>
          <w:tcPr>
            <w:tcW w:w="465" w:type="pct"/>
            <w:tcBorders>
              <w:top w:val="single" w:sz="4" w:space="0" w:color="auto"/>
              <w:left w:val="nil"/>
              <w:bottom w:val="single" w:sz="4" w:space="0" w:color="auto"/>
              <w:right w:val="single" w:sz="4" w:space="0" w:color="auto"/>
            </w:tcBorders>
            <w:shd w:val="clear" w:color="auto" w:fill="auto"/>
            <w:vAlign w:val="center"/>
            <w:hideMark/>
          </w:tcPr>
          <w:p w14:paraId="62785A90" w14:textId="26C0EC57" w:rsidR="00863A28" w:rsidRPr="00A16185" w:rsidRDefault="00863A28" w:rsidP="00863A28">
            <w:pPr>
              <w:spacing w:line="240" w:lineRule="auto"/>
              <w:jc w:val="center"/>
              <w:rPr>
                <w:rFonts w:ascii="Times New Roman" w:hAnsi="Times New Roman" w:cs="Times New Roman"/>
                <w:color w:val="000000"/>
                <w:sz w:val="18"/>
                <w:szCs w:val="18"/>
              </w:rPr>
            </w:pPr>
            <w:r w:rsidRPr="00A16185">
              <w:rPr>
                <w:rFonts w:ascii="Times New Roman" w:hAnsi="Times New Roman" w:cs="Times New Roman"/>
                <w:color w:val="000000"/>
                <w:sz w:val="18"/>
                <w:szCs w:val="18"/>
              </w:rPr>
              <w:t>-1 170,8</w:t>
            </w:r>
          </w:p>
        </w:tc>
        <w:tc>
          <w:tcPr>
            <w:tcW w:w="340" w:type="pct"/>
            <w:tcBorders>
              <w:top w:val="single" w:sz="4" w:space="0" w:color="auto"/>
              <w:left w:val="nil"/>
              <w:bottom w:val="single" w:sz="4" w:space="0" w:color="auto"/>
              <w:right w:val="single" w:sz="4" w:space="0" w:color="auto"/>
            </w:tcBorders>
            <w:shd w:val="clear" w:color="auto" w:fill="auto"/>
            <w:vAlign w:val="center"/>
            <w:hideMark/>
          </w:tcPr>
          <w:p w14:paraId="3E3724A6" w14:textId="3AD2CB40" w:rsidR="00863A28" w:rsidRPr="00A16185" w:rsidRDefault="00863A28" w:rsidP="00863A28">
            <w:pPr>
              <w:spacing w:line="240" w:lineRule="auto"/>
              <w:jc w:val="center"/>
              <w:rPr>
                <w:rFonts w:ascii="Times New Roman" w:hAnsi="Times New Roman" w:cs="Times New Roman"/>
                <w:color w:val="000000"/>
                <w:sz w:val="18"/>
                <w:szCs w:val="18"/>
              </w:rPr>
            </w:pPr>
            <w:r w:rsidRPr="00A16185">
              <w:rPr>
                <w:rFonts w:ascii="Times New Roman" w:hAnsi="Times New Roman" w:cs="Times New Roman"/>
                <w:color w:val="000000"/>
                <w:sz w:val="18"/>
                <w:szCs w:val="18"/>
              </w:rPr>
              <w:t>-3,0</w:t>
            </w:r>
          </w:p>
        </w:tc>
        <w:tc>
          <w:tcPr>
            <w:tcW w:w="442" w:type="pct"/>
            <w:tcBorders>
              <w:top w:val="single" w:sz="4" w:space="0" w:color="auto"/>
              <w:left w:val="nil"/>
              <w:bottom w:val="single" w:sz="4" w:space="0" w:color="auto"/>
              <w:right w:val="single" w:sz="4" w:space="0" w:color="auto"/>
            </w:tcBorders>
            <w:shd w:val="clear" w:color="auto" w:fill="auto"/>
            <w:vAlign w:val="center"/>
            <w:hideMark/>
          </w:tcPr>
          <w:p w14:paraId="6485C214" w14:textId="0B1B9701" w:rsidR="00863A28" w:rsidRPr="00A16185" w:rsidRDefault="00863A28" w:rsidP="00863A28">
            <w:pPr>
              <w:spacing w:line="240" w:lineRule="auto"/>
              <w:jc w:val="center"/>
              <w:rPr>
                <w:rFonts w:ascii="Times New Roman" w:hAnsi="Times New Roman" w:cs="Times New Roman"/>
                <w:color w:val="000000"/>
                <w:sz w:val="18"/>
                <w:szCs w:val="18"/>
              </w:rPr>
            </w:pPr>
            <w:r w:rsidRPr="00A16185">
              <w:rPr>
                <w:rFonts w:ascii="Times New Roman" w:hAnsi="Times New Roman" w:cs="Times New Roman"/>
                <w:color w:val="000000"/>
                <w:sz w:val="18"/>
                <w:szCs w:val="18"/>
              </w:rPr>
              <w:t>38 054,5</w:t>
            </w:r>
          </w:p>
        </w:tc>
        <w:tc>
          <w:tcPr>
            <w:tcW w:w="461" w:type="pct"/>
            <w:tcBorders>
              <w:top w:val="single" w:sz="4" w:space="0" w:color="auto"/>
              <w:left w:val="nil"/>
              <w:bottom w:val="single" w:sz="4" w:space="0" w:color="auto"/>
              <w:right w:val="single" w:sz="4" w:space="0" w:color="auto"/>
            </w:tcBorders>
            <w:shd w:val="clear" w:color="auto" w:fill="auto"/>
            <w:vAlign w:val="center"/>
            <w:hideMark/>
          </w:tcPr>
          <w:p w14:paraId="7A7367EE" w14:textId="19D5EF63" w:rsidR="00863A28" w:rsidRPr="00A16185" w:rsidRDefault="00863A28" w:rsidP="00863A28">
            <w:pPr>
              <w:spacing w:line="240" w:lineRule="auto"/>
              <w:jc w:val="center"/>
              <w:rPr>
                <w:rFonts w:ascii="Times New Roman" w:hAnsi="Times New Roman" w:cs="Times New Roman"/>
                <w:color w:val="000000"/>
                <w:sz w:val="18"/>
                <w:szCs w:val="18"/>
              </w:rPr>
            </w:pPr>
            <w:r w:rsidRPr="00A16185">
              <w:rPr>
                <w:rFonts w:ascii="Times New Roman" w:hAnsi="Times New Roman" w:cs="Times New Roman"/>
                <w:color w:val="000000"/>
                <w:sz w:val="18"/>
                <w:szCs w:val="18"/>
              </w:rPr>
              <w:t>263,2</w:t>
            </w:r>
          </w:p>
        </w:tc>
        <w:tc>
          <w:tcPr>
            <w:tcW w:w="338" w:type="pct"/>
            <w:tcBorders>
              <w:top w:val="single" w:sz="4" w:space="0" w:color="auto"/>
              <w:left w:val="nil"/>
              <w:bottom w:val="single" w:sz="4" w:space="0" w:color="auto"/>
              <w:right w:val="single" w:sz="4" w:space="0" w:color="auto"/>
            </w:tcBorders>
            <w:shd w:val="clear" w:color="auto" w:fill="auto"/>
            <w:vAlign w:val="center"/>
            <w:hideMark/>
          </w:tcPr>
          <w:p w14:paraId="38672087" w14:textId="1A275B74" w:rsidR="00863A28" w:rsidRPr="00A16185" w:rsidRDefault="00863A28" w:rsidP="00863A28">
            <w:pPr>
              <w:spacing w:line="240" w:lineRule="auto"/>
              <w:jc w:val="center"/>
              <w:rPr>
                <w:rFonts w:ascii="Times New Roman" w:hAnsi="Times New Roman" w:cs="Times New Roman"/>
                <w:color w:val="000000"/>
                <w:sz w:val="18"/>
                <w:szCs w:val="18"/>
              </w:rPr>
            </w:pPr>
            <w:r w:rsidRPr="00A16185">
              <w:rPr>
                <w:rFonts w:ascii="Times New Roman" w:hAnsi="Times New Roman" w:cs="Times New Roman"/>
                <w:color w:val="000000"/>
                <w:sz w:val="18"/>
                <w:szCs w:val="18"/>
              </w:rPr>
              <w:t>0,70</w:t>
            </w:r>
          </w:p>
        </w:tc>
      </w:tr>
      <w:tr w:rsidR="00863A28" w:rsidRPr="00A16185" w14:paraId="6435E99A" w14:textId="77777777" w:rsidTr="00863A28">
        <w:trPr>
          <w:trHeight w:val="204"/>
        </w:trPr>
        <w:tc>
          <w:tcPr>
            <w:tcW w:w="709" w:type="pct"/>
            <w:tcBorders>
              <w:top w:val="nil"/>
              <w:left w:val="single" w:sz="4" w:space="0" w:color="auto"/>
              <w:bottom w:val="single" w:sz="4" w:space="0" w:color="auto"/>
              <w:right w:val="nil"/>
            </w:tcBorders>
            <w:shd w:val="clear" w:color="auto" w:fill="auto"/>
            <w:vAlign w:val="center"/>
            <w:hideMark/>
          </w:tcPr>
          <w:p w14:paraId="2B7B0B80" w14:textId="77777777" w:rsidR="00863A28" w:rsidRPr="00A16185" w:rsidRDefault="00863A28" w:rsidP="00863A28">
            <w:pPr>
              <w:spacing w:after="0" w:line="240" w:lineRule="auto"/>
              <w:jc w:val="center"/>
              <w:rPr>
                <w:rFonts w:ascii="Times New Roman" w:eastAsia="Times New Roman" w:hAnsi="Times New Roman" w:cs="Times New Roman"/>
                <w:color w:val="000000"/>
                <w:sz w:val="16"/>
                <w:szCs w:val="16"/>
                <w:lang w:eastAsia="ru-RU"/>
              </w:rPr>
            </w:pPr>
            <w:r w:rsidRPr="00A16185">
              <w:rPr>
                <w:rFonts w:ascii="Times New Roman" w:eastAsia="Times New Roman" w:hAnsi="Times New Roman" w:cs="Times New Roman"/>
                <w:color w:val="000000"/>
                <w:sz w:val="16"/>
                <w:szCs w:val="16"/>
                <w:lang w:eastAsia="ru-RU"/>
              </w:rPr>
              <w:t>Расходы</w:t>
            </w:r>
          </w:p>
        </w:tc>
        <w:tc>
          <w:tcPr>
            <w:tcW w:w="432" w:type="pct"/>
            <w:tcBorders>
              <w:top w:val="nil"/>
              <w:left w:val="single" w:sz="4" w:space="0" w:color="auto"/>
              <w:bottom w:val="single" w:sz="4" w:space="0" w:color="auto"/>
              <w:right w:val="single" w:sz="4" w:space="0" w:color="auto"/>
            </w:tcBorders>
            <w:shd w:val="clear" w:color="auto" w:fill="auto"/>
            <w:vAlign w:val="center"/>
            <w:hideMark/>
          </w:tcPr>
          <w:p w14:paraId="2A74E553" w14:textId="689EAF0F" w:rsidR="00863A28" w:rsidRPr="00A16185" w:rsidRDefault="00863A28" w:rsidP="00863A28">
            <w:pPr>
              <w:spacing w:line="240" w:lineRule="auto"/>
              <w:jc w:val="center"/>
              <w:rPr>
                <w:rFonts w:ascii="Times New Roman" w:hAnsi="Times New Roman" w:cs="Times New Roman"/>
                <w:color w:val="000000"/>
                <w:sz w:val="18"/>
                <w:szCs w:val="18"/>
              </w:rPr>
            </w:pPr>
            <w:r w:rsidRPr="00A16185">
              <w:rPr>
                <w:rFonts w:ascii="Times New Roman" w:hAnsi="Times New Roman" w:cs="Times New Roman"/>
                <w:color w:val="000000"/>
                <w:sz w:val="18"/>
                <w:szCs w:val="18"/>
              </w:rPr>
              <w:t>61 003,2</w:t>
            </w:r>
          </w:p>
        </w:tc>
        <w:tc>
          <w:tcPr>
            <w:tcW w:w="454" w:type="pct"/>
            <w:tcBorders>
              <w:top w:val="nil"/>
              <w:left w:val="nil"/>
              <w:bottom w:val="single" w:sz="4" w:space="0" w:color="auto"/>
              <w:right w:val="single" w:sz="4" w:space="0" w:color="auto"/>
            </w:tcBorders>
            <w:shd w:val="clear" w:color="auto" w:fill="auto"/>
            <w:vAlign w:val="center"/>
            <w:hideMark/>
          </w:tcPr>
          <w:p w14:paraId="618E60FD" w14:textId="0DDFF8D9" w:rsidR="00863A28" w:rsidRPr="00A16185" w:rsidRDefault="00863A28" w:rsidP="00863A28">
            <w:pPr>
              <w:spacing w:line="240" w:lineRule="auto"/>
              <w:jc w:val="center"/>
              <w:rPr>
                <w:rFonts w:ascii="Times New Roman" w:hAnsi="Times New Roman" w:cs="Times New Roman"/>
                <w:color w:val="000000"/>
                <w:sz w:val="18"/>
                <w:szCs w:val="18"/>
              </w:rPr>
            </w:pPr>
            <w:r w:rsidRPr="00A16185">
              <w:rPr>
                <w:rFonts w:ascii="Times New Roman" w:hAnsi="Times New Roman" w:cs="Times New Roman"/>
                <w:color w:val="000000"/>
                <w:sz w:val="18"/>
                <w:szCs w:val="18"/>
              </w:rPr>
              <w:t>38 962,1</w:t>
            </w:r>
          </w:p>
        </w:tc>
        <w:tc>
          <w:tcPr>
            <w:tcW w:w="552" w:type="pct"/>
            <w:tcBorders>
              <w:top w:val="nil"/>
              <w:left w:val="nil"/>
              <w:bottom w:val="single" w:sz="4" w:space="0" w:color="auto"/>
              <w:right w:val="single" w:sz="4" w:space="0" w:color="auto"/>
            </w:tcBorders>
            <w:shd w:val="clear" w:color="auto" w:fill="auto"/>
            <w:vAlign w:val="center"/>
            <w:hideMark/>
          </w:tcPr>
          <w:p w14:paraId="2E2BC0D3" w14:textId="75F04D94" w:rsidR="00863A28" w:rsidRPr="00A16185" w:rsidRDefault="00863A28" w:rsidP="00863A28">
            <w:pPr>
              <w:spacing w:line="240" w:lineRule="auto"/>
              <w:jc w:val="center"/>
              <w:rPr>
                <w:rFonts w:ascii="Times New Roman" w:hAnsi="Times New Roman" w:cs="Times New Roman"/>
                <w:color w:val="000000"/>
                <w:sz w:val="18"/>
                <w:szCs w:val="18"/>
              </w:rPr>
            </w:pPr>
            <w:r w:rsidRPr="00A16185">
              <w:rPr>
                <w:rFonts w:ascii="Times New Roman" w:hAnsi="Times New Roman" w:cs="Times New Roman"/>
                <w:color w:val="000000"/>
                <w:sz w:val="18"/>
                <w:szCs w:val="18"/>
              </w:rPr>
              <w:t>-22 041,1</w:t>
            </w:r>
          </w:p>
        </w:tc>
        <w:tc>
          <w:tcPr>
            <w:tcW w:w="366" w:type="pct"/>
            <w:tcBorders>
              <w:top w:val="nil"/>
              <w:left w:val="nil"/>
              <w:bottom w:val="single" w:sz="4" w:space="0" w:color="auto"/>
              <w:right w:val="single" w:sz="4" w:space="0" w:color="auto"/>
            </w:tcBorders>
            <w:shd w:val="clear" w:color="auto" w:fill="auto"/>
            <w:vAlign w:val="center"/>
            <w:hideMark/>
          </w:tcPr>
          <w:p w14:paraId="5F911C3E" w14:textId="22E823F7" w:rsidR="00863A28" w:rsidRPr="00A16185" w:rsidRDefault="00863A28" w:rsidP="00863A28">
            <w:pPr>
              <w:spacing w:line="240" w:lineRule="auto"/>
              <w:jc w:val="center"/>
              <w:rPr>
                <w:rFonts w:ascii="Times New Roman" w:hAnsi="Times New Roman" w:cs="Times New Roman"/>
                <w:color w:val="000000"/>
                <w:sz w:val="18"/>
                <w:szCs w:val="18"/>
              </w:rPr>
            </w:pPr>
            <w:r w:rsidRPr="00A16185">
              <w:rPr>
                <w:rFonts w:ascii="Times New Roman" w:hAnsi="Times New Roman" w:cs="Times New Roman"/>
                <w:color w:val="000000"/>
                <w:sz w:val="18"/>
                <w:szCs w:val="18"/>
              </w:rPr>
              <w:t>-36,1</w:t>
            </w:r>
          </w:p>
        </w:tc>
        <w:tc>
          <w:tcPr>
            <w:tcW w:w="441" w:type="pct"/>
            <w:tcBorders>
              <w:top w:val="nil"/>
              <w:left w:val="nil"/>
              <w:bottom w:val="single" w:sz="4" w:space="0" w:color="auto"/>
              <w:right w:val="single" w:sz="4" w:space="0" w:color="auto"/>
            </w:tcBorders>
            <w:shd w:val="clear" w:color="auto" w:fill="auto"/>
            <w:vAlign w:val="center"/>
            <w:hideMark/>
          </w:tcPr>
          <w:p w14:paraId="5CF55C33" w14:textId="4967DF60" w:rsidR="00863A28" w:rsidRPr="00A16185" w:rsidRDefault="00863A28" w:rsidP="00863A28">
            <w:pPr>
              <w:spacing w:line="240" w:lineRule="auto"/>
              <w:jc w:val="center"/>
              <w:rPr>
                <w:rFonts w:ascii="Times New Roman" w:hAnsi="Times New Roman" w:cs="Times New Roman"/>
                <w:color w:val="000000"/>
                <w:sz w:val="18"/>
                <w:szCs w:val="18"/>
              </w:rPr>
            </w:pPr>
            <w:r w:rsidRPr="00A16185">
              <w:rPr>
                <w:rFonts w:ascii="Times New Roman" w:hAnsi="Times New Roman" w:cs="Times New Roman"/>
                <w:color w:val="000000"/>
                <w:sz w:val="18"/>
                <w:szCs w:val="18"/>
              </w:rPr>
              <w:t>37 791,3</w:t>
            </w:r>
          </w:p>
        </w:tc>
        <w:tc>
          <w:tcPr>
            <w:tcW w:w="465" w:type="pct"/>
            <w:tcBorders>
              <w:top w:val="nil"/>
              <w:left w:val="nil"/>
              <w:bottom w:val="single" w:sz="4" w:space="0" w:color="auto"/>
              <w:right w:val="single" w:sz="4" w:space="0" w:color="auto"/>
            </w:tcBorders>
            <w:shd w:val="clear" w:color="auto" w:fill="auto"/>
            <w:vAlign w:val="center"/>
            <w:hideMark/>
          </w:tcPr>
          <w:p w14:paraId="4BDEFD06" w14:textId="333734DE" w:rsidR="00863A28" w:rsidRPr="00A16185" w:rsidRDefault="00863A28" w:rsidP="00863A28">
            <w:pPr>
              <w:spacing w:line="240" w:lineRule="auto"/>
              <w:jc w:val="center"/>
              <w:rPr>
                <w:rFonts w:ascii="Times New Roman" w:hAnsi="Times New Roman" w:cs="Times New Roman"/>
                <w:color w:val="000000"/>
                <w:sz w:val="18"/>
                <w:szCs w:val="18"/>
              </w:rPr>
            </w:pPr>
            <w:r w:rsidRPr="00A16185">
              <w:rPr>
                <w:rFonts w:ascii="Times New Roman" w:hAnsi="Times New Roman" w:cs="Times New Roman"/>
                <w:color w:val="000000"/>
                <w:sz w:val="18"/>
                <w:szCs w:val="18"/>
              </w:rPr>
              <w:t>-1 170,8</w:t>
            </w:r>
          </w:p>
        </w:tc>
        <w:tc>
          <w:tcPr>
            <w:tcW w:w="340" w:type="pct"/>
            <w:tcBorders>
              <w:top w:val="nil"/>
              <w:left w:val="nil"/>
              <w:bottom w:val="single" w:sz="4" w:space="0" w:color="auto"/>
              <w:right w:val="single" w:sz="4" w:space="0" w:color="auto"/>
            </w:tcBorders>
            <w:shd w:val="clear" w:color="auto" w:fill="auto"/>
            <w:vAlign w:val="center"/>
            <w:hideMark/>
          </w:tcPr>
          <w:p w14:paraId="449DA99E" w14:textId="15D13571" w:rsidR="00863A28" w:rsidRPr="00A16185" w:rsidRDefault="00863A28" w:rsidP="00863A28">
            <w:pPr>
              <w:spacing w:line="240" w:lineRule="auto"/>
              <w:jc w:val="center"/>
              <w:rPr>
                <w:rFonts w:ascii="Times New Roman" w:hAnsi="Times New Roman" w:cs="Times New Roman"/>
                <w:color w:val="000000"/>
                <w:sz w:val="18"/>
                <w:szCs w:val="18"/>
              </w:rPr>
            </w:pPr>
            <w:r w:rsidRPr="00A16185">
              <w:rPr>
                <w:rFonts w:ascii="Times New Roman" w:hAnsi="Times New Roman" w:cs="Times New Roman"/>
                <w:color w:val="000000"/>
                <w:sz w:val="18"/>
                <w:szCs w:val="18"/>
              </w:rPr>
              <w:t>-3,0</w:t>
            </w:r>
          </w:p>
        </w:tc>
        <w:tc>
          <w:tcPr>
            <w:tcW w:w="442" w:type="pct"/>
            <w:tcBorders>
              <w:top w:val="nil"/>
              <w:left w:val="nil"/>
              <w:bottom w:val="single" w:sz="4" w:space="0" w:color="auto"/>
              <w:right w:val="single" w:sz="4" w:space="0" w:color="auto"/>
            </w:tcBorders>
            <w:shd w:val="clear" w:color="auto" w:fill="auto"/>
            <w:vAlign w:val="center"/>
            <w:hideMark/>
          </w:tcPr>
          <w:p w14:paraId="6F80F573" w14:textId="7AD32988" w:rsidR="00863A28" w:rsidRPr="00A16185" w:rsidRDefault="00863A28" w:rsidP="00863A28">
            <w:pPr>
              <w:spacing w:line="240" w:lineRule="auto"/>
              <w:jc w:val="center"/>
              <w:rPr>
                <w:rFonts w:ascii="Times New Roman" w:hAnsi="Times New Roman" w:cs="Times New Roman"/>
                <w:color w:val="000000"/>
                <w:sz w:val="18"/>
                <w:szCs w:val="18"/>
              </w:rPr>
            </w:pPr>
            <w:r w:rsidRPr="00A16185">
              <w:rPr>
                <w:rFonts w:ascii="Times New Roman" w:hAnsi="Times New Roman" w:cs="Times New Roman"/>
                <w:color w:val="000000"/>
                <w:sz w:val="18"/>
                <w:szCs w:val="18"/>
              </w:rPr>
              <w:t>38 054,5</w:t>
            </w:r>
          </w:p>
        </w:tc>
        <w:tc>
          <w:tcPr>
            <w:tcW w:w="461" w:type="pct"/>
            <w:tcBorders>
              <w:top w:val="nil"/>
              <w:left w:val="nil"/>
              <w:bottom w:val="single" w:sz="4" w:space="0" w:color="auto"/>
              <w:right w:val="single" w:sz="4" w:space="0" w:color="auto"/>
            </w:tcBorders>
            <w:shd w:val="clear" w:color="auto" w:fill="auto"/>
            <w:vAlign w:val="center"/>
            <w:hideMark/>
          </w:tcPr>
          <w:p w14:paraId="415541ED" w14:textId="55B50C1D" w:rsidR="00863A28" w:rsidRPr="00A16185" w:rsidRDefault="00863A28" w:rsidP="00863A28">
            <w:pPr>
              <w:spacing w:line="240" w:lineRule="auto"/>
              <w:jc w:val="center"/>
              <w:rPr>
                <w:rFonts w:ascii="Times New Roman" w:hAnsi="Times New Roman" w:cs="Times New Roman"/>
                <w:color w:val="000000"/>
                <w:sz w:val="18"/>
                <w:szCs w:val="18"/>
              </w:rPr>
            </w:pPr>
            <w:r w:rsidRPr="00A16185">
              <w:rPr>
                <w:rFonts w:ascii="Times New Roman" w:hAnsi="Times New Roman" w:cs="Times New Roman"/>
                <w:color w:val="000000"/>
                <w:sz w:val="18"/>
                <w:szCs w:val="18"/>
              </w:rPr>
              <w:t>263,2</w:t>
            </w:r>
          </w:p>
        </w:tc>
        <w:tc>
          <w:tcPr>
            <w:tcW w:w="338" w:type="pct"/>
            <w:tcBorders>
              <w:top w:val="nil"/>
              <w:left w:val="nil"/>
              <w:bottom w:val="single" w:sz="4" w:space="0" w:color="auto"/>
              <w:right w:val="single" w:sz="4" w:space="0" w:color="auto"/>
            </w:tcBorders>
            <w:shd w:val="clear" w:color="auto" w:fill="auto"/>
            <w:vAlign w:val="center"/>
            <w:hideMark/>
          </w:tcPr>
          <w:p w14:paraId="7ECEF264" w14:textId="656CFA31" w:rsidR="00863A28" w:rsidRPr="00A16185" w:rsidRDefault="00863A28" w:rsidP="00863A28">
            <w:pPr>
              <w:spacing w:line="240" w:lineRule="auto"/>
              <w:jc w:val="center"/>
              <w:rPr>
                <w:rFonts w:ascii="Times New Roman" w:hAnsi="Times New Roman" w:cs="Times New Roman"/>
                <w:color w:val="000000"/>
                <w:sz w:val="18"/>
                <w:szCs w:val="18"/>
              </w:rPr>
            </w:pPr>
            <w:r w:rsidRPr="00A16185">
              <w:rPr>
                <w:rFonts w:ascii="Times New Roman" w:hAnsi="Times New Roman" w:cs="Times New Roman"/>
                <w:color w:val="000000"/>
                <w:sz w:val="18"/>
                <w:szCs w:val="18"/>
              </w:rPr>
              <w:t>0,70</w:t>
            </w:r>
          </w:p>
        </w:tc>
      </w:tr>
      <w:tr w:rsidR="00863A28" w:rsidRPr="00A16185" w14:paraId="4DB91768" w14:textId="77777777" w:rsidTr="00863A28">
        <w:trPr>
          <w:trHeight w:val="204"/>
        </w:trPr>
        <w:tc>
          <w:tcPr>
            <w:tcW w:w="7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4F9BC8" w14:textId="77777777" w:rsidR="00863A28" w:rsidRPr="00A16185" w:rsidRDefault="00863A28" w:rsidP="00863A28">
            <w:pPr>
              <w:spacing w:after="0" w:line="240" w:lineRule="auto"/>
              <w:jc w:val="center"/>
              <w:rPr>
                <w:rFonts w:ascii="Times New Roman" w:eastAsia="Times New Roman" w:hAnsi="Times New Roman" w:cs="Times New Roman"/>
                <w:color w:val="000000"/>
                <w:sz w:val="16"/>
                <w:szCs w:val="16"/>
                <w:lang w:eastAsia="ru-RU"/>
              </w:rPr>
            </w:pPr>
            <w:r w:rsidRPr="00A16185">
              <w:rPr>
                <w:rFonts w:ascii="Times New Roman" w:eastAsia="Times New Roman" w:hAnsi="Times New Roman" w:cs="Times New Roman"/>
                <w:color w:val="000000"/>
                <w:sz w:val="16"/>
                <w:szCs w:val="16"/>
                <w:lang w:eastAsia="ru-RU"/>
              </w:rPr>
              <w:t>Дефицит</w:t>
            </w:r>
          </w:p>
        </w:tc>
        <w:tc>
          <w:tcPr>
            <w:tcW w:w="432" w:type="pct"/>
            <w:tcBorders>
              <w:top w:val="nil"/>
              <w:left w:val="single" w:sz="4" w:space="0" w:color="auto"/>
              <w:bottom w:val="single" w:sz="4" w:space="0" w:color="auto"/>
              <w:right w:val="single" w:sz="4" w:space="0" w:color="auto"/>
            </w:tcBorders>
            <w:shd w:val="clear" w:color="auto" w:fill="auto"/>
            <w:vAlign w:val="center"/>
            <w:hideMark/>
          </w:tcPr>
          <w:p w14:paraId="2017EB2D" w14:textId="138F1AF2" w:rsidR="00863A28" w:rsidRPr="00A16185" w:rsidRDefault="00863A28" w:rsidP="00863A28">
            <w:pPr>
              <w:spacing w:line="240" w:lineRule="auto"/>
              <w:jc w:val="center"/>
              <w:rPr>
                <w:rFonts w:ascii="Times New Roman" w:hAnsi="Times New Roman" w:cs="Times New Roman"/>
                <w:color w:val="000000"/>
                <w:sz w:val="18"/>
                <w:szCs w:val="18"/>
              </w:rPr>
            </w:pPr>
            <w:r w:rsidRPr="00A16185">
              <w:rPr>
                <w:rFonts w:ascii="Times New Roman" w:hAnsi="Times New Roman" w:cs="Times New Roman"/>
                <w:color w:val="000000"/>
                <w:sz w:val="18"/>
                <w:szCs w:val="18"/>
              </w:rPr>
              <w:t>-3 156,5</w:t>
            </w:r>
          </w:p>
        </w:tc>
        <w:tc>
          <w:tcPr>
            <w:tcW w:w="454" w:type="pct"/>
            <w:tcBorders>
              <w:top w:val="nil"/>
              <w:left w:val="nil"/>
              <w:bottom w:val="single" w:sz="4" w:space="0" w:color="auto"/>
              <w:right w:val="single" w:sz="4" w:space="0" w:color="auto"/>
            </w:tcBorders>
            <w:shd w:val="clear" w:color="auto" w:fill="auto"/>
            <w:vAlign w:val="center"/>
            <w:hideMark/>
          </w:tcPr>
          <w:p w14:paraId="50A5D492" w14:textId="269EA434" w:rsidR="00863A28" w:rsidRPr="00A16185" w:rsidRDefault="00863A28" w:rsidP="00863A28">
            <w:pPr>
              <w:spacing w:line="240" w:lineRule="auto"/>
              <w:jc w:val="center"/>
              <w:rPr>
                <w:rFonts w:ascii="Times New Roman" w:hAnsi="Times New Roman" w:cs="Times New Roman"/>
                <w:color w:val="000000"/>
                <w:sz w:val="18"/>
                <w:szCs w:val="18"/>
              </w:rPr>
            </w:pPr>
            <w:r w:rsidRPr="00A16185">
              <w:rPr>
                <w:rFonts w:ascii="Times New Roman" w:hAnsi="Times New Roman" w:cs="Times New Roman"/>
                <w:color w:val="000000"/>
                <w:sz w:val="18"/>
                <w:szCs w:val="18"/>
              </w:rPr>
              <w:t>0,0</w:t>
            </w:r>
          </w:p>
        </w:tc>
        <w:tc>
          <w:tcPr>
            <w:tcW w:w="552" w:type="pct"/>
            <w:tcBorders>
              <w:top w:val="nil"/>
              <w:left w:val="nil"/>
              <w:bottom w:val="single" w:sz="4" w:space="0" w:color="auto"/>
              <w:right w:val="single" w:sz="4" w:space="0" w:color="auto"/>
            </w:tcBorders>
            <w:shd w:val="clear" w:color="auto" w:fill="auto"/>
            <w:vAlign w:val="center"/>
            <w:hideMark/>
          </w:tcPr>
          <w:p w14:paraId="04D8D0DD" w14:textId="2F0E1D02" w:rsidR="00863A28" w:rsidRPr="00A16185" w:rsidRDefault="00863A28" w:rsidP="00863A28">
            <w:pPr>
              <w:spacing w:line="240" w:lineRule="auto"/>
              <w:jc w:val="center"/>
              <w:rPr>
                <w:rFonts w:ascii="Times New Roman" w:hAnsi="Times New Roman" w:cs="Times New Roman"/>
                <w:color w:val="000000"/>
                <w:sz w:val="18"/>
                <w:szCs w:val="18"/>
              </w:rPr>
            </w:pPr>
            <w:r w:rsidRPr="00A16185">
              <w:rPr>
                <w:rFonts w:ascii="Times New Roman" w:hAnsi="Times New Roman" w:cs="Times New Roman"/>
                <w:color w:val="000000"/>
                <w:sz w:val="18"/>
                <w:szCs w:val="18"/>
              </w:rPr>
              <w:t> </w:t>
            </w:r>
          </w:p>
        </w:tc>
        <w:tc>
          <w:tcPr>
            <w:tcW w:w="366" w:type="pct"/>
            <w:tcBorders>
              <w:top w:val="nil"/>
              <w:left w:val="nil"/>
              <w:bottom w:val="single" w:sz="4" w:space="0" w:color="auto"/>
              <w:right w:val="single" w:sz="4" w:space="0" w:color="auto"/>
            </w:tcBorders>
            <w:shd w:val="clear" w:color="auto" w:fill="auto"/>
            <w:vAlign w:val="center"/>
            <w:hideMark/>
          </w:tcPr>
          <w:p w14:paraId="0CD17060" w14:textId="4B7B9F75" w:rsidR="00863A28" w:rsidRPr="00A16185" w:rsidRDefault="00863A28" w:rsidP="00863A28">
            <w:pPr>
              <w:spacing w:line="240" w:lineRule="auto"/>
              <w:jc w:val="center"/>
              <w:rPr>
                <w:rFonts w:ascii="Times New Roman" w:hAnsi="Times New Roman" w:cs="Times New Roman"/>
                <w:color w:val="000000"/>
                <w:sz w:val="18"/>
                <w:szCs w:val="18"/>
              </w:rPr>
            </w:pPr>
            <w:r w:rsidRPr="00A16185">
              <w:rPr>
                <w:rFonts w:ascii="Times New Roman" w:hAnsi="Times New Roman" w:cs="Times New Roman"/>
                <w:color w:val="000000"/>
                <w:sz w:val="18"/>
                <w:szCs w:val="18"/>
              </w:rPr>
              <w:t> </w:t>
            </w:r>
          </w:p>
        </w:tc>
        <w:tc>
          <w:tcPr>
            <w:tcW w:w="441" w:type="pct"/>
            <w:tcBorders>
              <w:top w:val="nil"/>
              <w:left w:val="nil"/>
              <w:bottom w:val="single" w:sz="4" w:space="0" w:color="auto"/>
              <w:right w:val="single" w:sz="4" w:space="0" w:color="auto"/>
            </w:tcBorders>
            <w:shd w:val="clear" w:color="auto" w:fill="auto"/>
            <w:vAlign w:val="center"/>
            <w:hideMark/>
          </w:tcPr>
          <w:p w14:paraId="59D0CE4B" w14:textId="1F9B843B" w:rsidR="00863A28" w:rsidRPr="00A16185" w:rsidRDefault="00863A28" w:rsidP="00863A28">
            <w:pPr>
              <w:spacing w:line="240" w:lineRule="auto"/>
              <w:jc w:val="center"/>
              <w:rPr>
                <w:rFonts w:ascii="Times New Roman" w:hAnsi="Times New Roman" w:cs="Times New Roman"/>
                <w:color w:val="000000"/>
                <w:sz w:val="18"/>
                <w:szCs w:val="18"/>
              </w:rPr>
            </w:pPr>
            <w:r w:rsidRPr="00A16185">
              <w:rPr>
                <w:rFonts w:ascii="Times New Roman" w:hAnsi="Times New Roman" w:cs="Times New Roman"/>
                <w:color w:val="000000"/>
                <w:sz w:val="18"/>
                <w:szCs w:val="18"/>
              </w:rPr>
              <w:t>0,0</w:t>
            </w:r>
          </w:p>
        </w:tc>
        <w:tc>
          <w:tcPr>
            <w:tcW w:w="465" w:type="pct"/>
            <w:tcBorders>
              <w:top w:val="nil"/>
              <w:left w:val="nil"/>
              <w:bottom w:val="single" w:sz="4" w:space="0" w:color="auto"/>
              <w:right w:val="single" w:sz="4" w:space="0" w:color="auto"/>
            </w:tcBorders>
            <w:shd w:val="clear" w:color="auto" w:fill="auto"/>
            <w:vAlign w:val="center"/>
            <w:hideMark/>
          </w:tcPr>
          <w:p w14:paraId="3A86EEA9" w14:textId="2C2C95D7" w:rsidR="00863A28" w:rsidRPr="00A16185" w:rsidRDefault="00863A28" w:rsidP="00863A28">
            <w:pPr>
              <w:spacing w:line="240" w:lineRule="auto"/>
              <w:jc w:val="center"/>
              <w:rPr>
                <w:rFonts w:ascii="Times New Roman" w:hAnsi="Times New Roman" w:cs="Times New Roman"/>
                <w:color w:val="000000"/>
                <w:sz w:val="18"/>
                <w:szCs w:val="18"/>
              </w:rPr>
            </w:pPr>
            <w:r w:rsidRPr="00A16185">
              <w:rPr>
                <w:rFonts w:ascii="Times New Roman" w:hAnsi="Times New Roman" w:cs="Times New Roman"/>
                <w:color w:val="000000"/>
                <w:sz w:val="18"/>
                <w:szCs w:val="18"/>
              </w:rPr>
              <w:t> </w:t>
            </w:r>
          </w:p>
        </w:tc>
        <w:tc>
          <w:tcPr>
            <w:tcW w:w="340" w:type="pct"/>
            <w:tcBorders>
              <w:top w:val="nil"/>
              <w:left w:val="nil"/>
              <w:bottom w:val="single" w:sz="4" w:space="0" w:color="auto"/>
              <w:right w:val="single" w:sz="4" w:space="0" w:color="auto"/>
            </w:tcBorders>
            <w:shd w:val="clear" w:color="auto" w:fill="auto"/>
            <w:vAlign w:val="center"/>
            <w:hideMark/>
          </w:tcPr>
          <w:p w14:paraId="657E93F2" w14:textId="457D1ABE" w:rsidR="00863A28" w:rsidRPr="00A16185" w:rsidRDefault="00863A28" w:rsidP="00863A28">
            <w:pPr>
              <w:spacing w:line="240" w:lineRule="auto"/>
              <w:jc w:val="center"/>
              <w:rPr>
                <w:rFonts w:ascii="Times New Roman" w:hAnsi="Times New Roman" w:cs="Times New Roman"/>
                <w:color w:val="000000"/>
                <w:sz w:val="18"/>
                <w:szCs w:val="18"/>
              </w:rPr>
            </w:pPr>
            <w:r w:rsidRPr="00A16185">
              <w:rPr>
                <w:rFonts w:ascii="Times New Roman" w:hAnsi="Times New Roman" w:cs="Times New Roman"/>
                <w:color w:val="000000"/>
                <w:sz w:val="18"/>
                <w:szCs w:val="18"/>
              </w:rPr>
              <w:t> </w:t>
            </w:r>
          </w:p>
        </w:tc>
        <w:tc>
          <w:tcPr>
            <w:tcW w:w="442" w:type="pct"/>
            <w:tcBorders>
              <w:top w:val="nil"/>
              <w:left w:val="nil"/>
              <w:bottom w:val="single" w:sz="4" w:space="0" w:color="auto"/>
              <w:right w:val="single" w:sz="4" w:space="0" w:color="auto"/>
            </w:tcBorders>
            <w:shd w:val="clear" w:color="auto" w:fill="auto"/>
            <w:vAlign w:val="center"/>
            <w:hideMark/>
          </w:tcPr>
          <w:p w14:paraId="43FEA0DA" w14:textId="6D749C32" w:rsidR="00863A28" w:rsidRPr="00A16185" w:rsidRDefault="00863A28" w:rsidP="00863A28">
            <w:pPr>
              <w:spacing w:line="240" w:lineRule="auto"/>
              <w:jc w:val="center"/>
              <w:rPr>
                <w:rFonts w:ascii="Times New Roman" w:hAnsi="Times New Roman" w:cs="Times New Roman"/>
                <w:color w:val="000000"/>
                <w:sz w:val="18"/>
                <w:szCs w:val="18"/>
              </w:rPr>
            </w:pPr>
            <w:r w:rsidRPr="00A16185">
              <w:rPr>
                <w:rFonts w:ascii="Times New Roman" w:hAnsi="Times New Roman" w:cs="Times New Roman"/>
                <w:color w:val="000000"/>
                <w:sz w:val="18"/>
                <w:szCs w:val="18"/>
              </w:rPr>
              <w:t>0,0</w:t>
            </w:r>
          </w:p>
        </w:tc>
        <w:tc>
          <w:tcPr>
            <w:tcW w:w="461" w:type="pct"/>
            <w:tcBorders>
              <w:top w:val="nil"/>
              <w:left w:val="nil"/>
              <w:bottom w:val="single" w:sz="4" w:space="0" w:color="auto"/>
              <w:right w:val="single" w:sz="4" w:space="0" w:color="auto"/>
            </w:tcBorders>
            <w:shd w:val="clear" w:color="auto" w:fill="auto"/>
            <w:vAlign w:val="center"/>
            <w:hideMark/>
          </w:tcPr>
          <w:p w14:paraId="1A6DA14A" w14:textId="2D9918FC" w:rsidR="00863A28" w:rsidRPr="00A16185" w:rsidRDefault="00863A28" w:rsidP="00863A28">
            <w:pPr>
              <w:spacing w:line="240" w:lineRule="auto"/>
              <w:jc w:val="center"/>
              <w:rPr>
                <w:rFonts w:ascii="Times New Roman" w:hAnsi="Times New Roman" w:cs="Times New Roman"/>
                <w:color w:val="000000"/>
                <w:sz w:val="18"/>
                <w:szCs w:val="18"/>
              </w:rPr>
            </w:pPr>
            <w:r w:rsidRPr="00A16185">
              <w:rPr>
                <w:rFonts w:ascii="Times New Roman" w:hAnsi="Times New Roman" w:cs="Times New Roman"/>
                <w:color w:val="000000"/>
                <w:sz w:val="18"/>
                <w:szCs w:val="18"/>
              </w:rPr>
              <w:t> </w:t>
            </w:r>
          </w:p>
        </w:tc>
        <w:tc>
          <w:tcPr>
            <w:tcW w:w="338" w:type="pct"/>
            <w:tcBorders>
              <w:top w:val="nil"/>
              <w:left w:val="nil"/>
              <w:bottom w:val="single" w:sz="4" w:space="0" w:color="auto"/>
              <w:right w:val="single" w:sz="4" w:space="0" w:color="auto"/>
            </w:tcBorders>
            <w:shd w:val="clear" w:color="auto" w:fill="auto"/>
            <w:vAlign w:val="center"/>
            <w:hideMark/>
          </w:tcPr>
          <w:p w14:paraId="7AD16268" w14:textId="656047E6" w:rsidR="00863A28" w:rsidRPr="00A16185" w:rsidRDefault="00863A28" w:rsidP="00863A28">
            <w:pPr>
              <w:spacing w:line="240" w:lineRule="auto"/>
              <w:jc w:val="center"/>
              <w:rPr>
                <w:rFonts w:ascii="Times New Roman" w:hAnsi="Times New Roman" w:cs="Times New Roman"/>
                <w:color w:val="000000"/>
                <w:sz w:val="18"/>
                <w:szCs w:val="18"/>
              </w:rPr>
            </w:pPr>
            <w:r w:rsidRPr="00A16185">
              <w:rPr>
                <w:rFonts w:ascii="Times New Roman" w:hAnsi="Times New Roman" w:cs="Times New Roman"/>
                <w:color w:val="000000"/>
                <w:sz w:val="18"/>
                <w:szCs w:val="18"/>
              </w:rPr>
              <w:t> </w:t>
            </w:r>
          </w:p>
        </w:tc>
      </w:tr>
    </w:tbl>
    <w:p w14:paraId="26DA780B" w14:textId="77777777" w:rsidR="00863A28" w:rsidRPr="00A16185" w:rsidRDefault="00863A28" w:rsidP="00B87612">
      <w:pPr>
        <w:spacing w:after="0" w:line="240" w:lineRule="auto"/>
        <w:jc w:val="both"/>
        <w:rPr>
          <w:rFonts w:ascii="Times New Roman" w:eastAsia="Times New Roman" w:hAnsi="Times New Roman" w:cs="Times New Roman"/>
          <w:sz w:val="28"/>
          <w:szCs w:val="28"/>
          <w:lang w:eastAsia="ru-RU"/>
        </w:rPr>
      </w:pPr>
    </w:p>
    <w:p w14:paraId="5815B203" w14:textId="35E4CFCE" w:rsidR="00B87612" w:rsidRPr="00A16185" w:rsidRDefault="00C50941" w:rsidP="00971EFF">
      <w:pPr>
        <w:spacing w:after="0" w:line="240" w:lineRule="auto"/>
        <w:ind w:firstLine="709"/>
        <w:jc w:val="both"/>
        <w:rPr>
          <w:rFonts w:ascii="Times New Roman" w:eastAsia="Times New Roman" w:hAnsi="Times New Roman" w:cs="Times New Roman"/>
          <w:sz w:val="28"/>
          <w:szCs w:val="28"/>
          <w:lang w:eastAsia="ru-RU"/>
        </w:rPr>
      </w:pPr>
      <w:r w:rsidRPr="00A16185">
        <w:rPr>
          <w:rFonts w:ascii="Times New Roman" w:eastAsia="Times New Roman" w:hAnsi="Times New Roman" w:cs="Times New Roman"/>
          <w:b/>
          <w:bCs/>
          <w:sz w:val="28"/>
          <w:szCs w:val="28"/>
          <w:lang w:eastAsia="ru-RU"/>
        </w:rPr>
        <w:t xml:space="preserve">Общий объем доходов </w:t>
      </w:r>
      <w:r w:rsidR="00B87612" w:rsidRPr="00A16185">
        <w:rPr>
          <w:rFonts w:ascii="Times New Roman" w:hAnsi="Times New Roman" w:cs="Times New Roman"/>
          <w:b/>
          <w:bCs/>
          <w:sz w:val="28"/>
          <w:szCs w:val="28"/>
        </w:rPr>
        <w:t>бюджета</w:t>
      </w:r>
      <w:r w:rsidR="00B87612" w:rsidRPr="00A16185">
        <w:rPr>
          <w:rFonts w:ascii="Times New Roman" w:hAnsi="Times New Roman" w:cs="Times New Roman"/>
          <w:sz w:val="28"/>
          <w:szCs w:val="28"/>
        </w:rPr>
        <w:t xml:space="preserve"> сельского поселения Кедровый на 2026 год предусмотрен в сумме 38 962,1 тыс. руб., на 2027 год – 37 791,3 тыс. руб., на 2028 год – </w:t>
      </w:r>
      <w:bookmarkStart w:id="0" w:name="_Hlk215047878"/>
      <w:r w:rsidR="00B87612" w:rsidRPr="00A16185">
        <w:rPr>
          <w:rFonts w:ascii="Times New Roman" w:hAnsi="Times New Roman" w:cs="Times New Roman"/>
          <w:sz w:val="28"/>
          <w:szCs w:val="28"/>
        </w:rPr>
        <w:t xml:space="preserve">38 054,5 тыс. руб. </w:t>
      </w:r>
      <w:bookmarkEnd w:id="0"/>
      <w:r w:rsidR="00B87612" w:rsidRPr="00A16185">
        <w:rPr>
          <w:rFonts w:ascii="Times New Roman" w:hAnsi="Times New Roman" w:cs="Times New Roman"/>
          <w:sz w:val="28"/>
          <w:szCs w:val="28"/>
        </w:rPr>
        <w:t>Таким образом, по сравнению с первоначально утверждённым планом 2025 года (43 410,0 тыс. руб.) доходы поселения в 2026 году снижаются на 4 447,9 тыс. руб. (–10,2 %).</w:t>
      </w:r>
      <w:r w:rsidR="00B87612" w:rsidRPr="00A16185">
        <w:rPr>
          <w:rFonts w:ascii="Times New Roman" w:eastAsia="Times New Roman" w:hAnsi="Times New Roman" w:cs="Times New Roman"/>
          <w:sz w:val="28"/>
          <w:szCs w:val="28"/>
          <w:lang w:eastAsia="ru-RU"/>
        </w:rPr>
        <w:t xml:space="preserve"> По отношению к ожидаемому исполнению 2025 года</w:t>
      </w:r>
      <w:r w:rsidR="007B77D5" w:rsidRPr="00A16185">
        <w:rPr>
          <w:rFonts w:ascii="Times New Roman" w:eastAsia="Times New Roman" w:hAnsi="Times New Roman" w:cs="Times New Roman"/>
          <w:sz w:val="28"/>
          <w:szCs w:val="28"/>
          <w:lang w:eastAsia="ru-RU"/>
        </w:rPr>
        <w:t xml:space="preserve"> (</w:t>
      </w:r>
      <w:r w:rsidR="00CA336C" w:rsidRPr="00A16185">
        <w:rPr>
          <w:rFonts w:ascii="Times New Roman" w:hAnsi="Times New Roman" w:cs="Times New Roman"/>
          <w:color w:val="000000"/>
          <w:sz w:val="28"/>
          <w:szCs w:val="28"/>
        </w:rPr>
        <w:t>57 846</w:t>
      </w:r>
      <w:r w:rsidR="007B77D5" w:rsidRPr="00A16185">
        <w:rPr>
          <w:rFonts w:ascii="Times New Roman" w:hAnsi="Times New Roman" w:cs="Times New Roman"/>
          <w:color w:val="000000"/>
          <w:sz w:val="28"/>
          <w:szCs w:val="28"/>
        </w:rPr>
        <w:t>,</w:t>
      </w:r>
      <w:r w:rsidR="00CA336C" w:rsidRPr="00A16185">
        <w:rPr>
          <w:rFonts w:ascii="Times New Roman" w:hAnsi="Times New Roman" w:cs="Times New Roman"/>
          <w:color w:val="000000"/>
          <w:sz w:val="28"/>
          <w:szCs w:val="28"/>
        </w:rPr>
        <w:t>7</w:t>
      </w:r>
      <w:r w:rsidR="007B77D5" w:rsidRPr="00A16185">
        <w:rPr>
          <w:rFonts w:ascii="Times New Roman" w:hAnsi="Times New Roman" w:cs="Times New Roman"/>
          <w:color w:val="000000"/>
          <w:sz w:val="28"/>
          <w:szCs w:val="28"/>
        </w:rPr>
        <w:t>) доходы в 2026 году доходы снижены на 18 884.6 тыс. руб. или на 32,6%</w:t>
      </w:r>
      <w:r w:rsidR="00CA336C" w:rsidRPr="00A16185">
        <w:rPr>
          <w:rFonts w:ascii="Times New Roman" w:hAnsi="Times New Roman" w:cs="Times New Roman"/>
          <w:color w:val="000000"/>
          <w:sz w:val="28"/>
          <w:szCs w:val="28"/>
        </w:rPr>
        <w:t xml:space="preserve">. На 2027 год </w:t>
      </w:r>
      <w:r w:rsidR="00CA336C" w:rsidRPr="00A16185">
        <w:rPr>
          <w:rFonts w:ascii="Times New Roman" w:hAnsi="Times New Roman" w:cs="Times New Roman"/>
          <w:sz w:val="28"/>
          <w:szCs w:val="28"/>
        </w:rPr>
        <w:t>объем доходов планируется в сумме 37</w:t>
      </w:r>
      <w:r w:rsidR="00CA336C" w:rsidRPr="00A16185">
        <w:rPr>
          <w:rFonts w:ascii="Times New Roman" w:eastAsia="Times New Roman" w:hAnsi="Times New Roman" w:cs="Times New Roman"/>
          <w:sz w:val="28"/>
          <w:szCs w:val="28"/>
          <w:lang w:eastAsia="ru-RU"/>
        </w:rPr>
        <w:t> </w:t>
      </w:r>
      <w:r w:rsidR="00CA336C" w:rsidRPr="00A16185">
        <w:rPr>
          <w:rFonts w:ascii="Times New Roman" w:hAnsi="Times New Roman" w:cs="Times New Roman"/>
          <w:sz w:val="28"/>
          <w:szCs w:val="28"/>
        </w:rPr>
        <w:t xml:space="preserve">791,3 тыс. руб. (97,0% или на 1 170,8 тыс. </w:t>
      </w:r>
      <w:r w:rsidR="00246C1C" w:rsidRPr="00A16185">
        <w:rPr>
          <w:rFonts w:ascii="Times New Roman" w:hAnsi="Times New Roman" w:cs="Times New Roman"/>
          <w:sz w:val="28"/>
          <w:szCs w:val="28"/>
        </w:rPr>
        <w:t>руб.</w:t>
      </w:r>
      <w:r w:rsidR="00CA336C" w:rsidRPr="00A16185">
        <w:rPr>
          <w:rFonts w:ascii="Times New Roman" w:hAnsi="Times New Roman" w:cs="Times New Roman"/>
          <w:sz w:val="28"/>
          <w:szCs w:val="28"/>
        </w:rPr>
        <w:t xml:space="preserve"> меньше </w:t>
      </w:r>
      <w:bookmarkStart w:id="1" w:name="_Hlk214273250"/>
      <w:r w:rsidR="00CA336C" w:rsidRPr="00A16185">
        <w:rPr>
          <w:rFonts w:ascii="Times New Roman" w:eastAsia="Times New Roman" w:hAnsi="Times New Roman" w:cs="Times New Roman"/>
          <w:sz w:val="28"/>
          <w:szCs w:val="28"/>
          <w:lang w:eastAsia="ru-RU"/>
        </w:rPr>
        <w:t xml:space="preserve">прогнозируемого объема доходов </w:t>
      </w:r>
      <w:bookmarkEnd w:id="1"/>
      <w:r w:rsidR="00CA336C" w:rsidRPr="00A16185">
        <w:rPr>
          <w:rFonts w:ascii="Times New Roman" w:hAnsi="Times New Roman" w:cs="Times New Roman"/>
          <w:sz w:val="28"/>
          <w:szCs w:val="28"/>
        </w:rPr>
        <w:t>2026 года), на 2028 год – 38</w:t>
      </w:r>
      <w:r w:rsidR="00CA336C" w:rsidRPr="00A16185">
        <w:rPr>
          <w:rFonts w:ascii="Times New Roman" w:eastAsia="Times New Roman" w:hAnsi="Times New Roman" w:cs="Times New Roman"/>
          <w:sz w:val="28"/>
          <w:szCs w:val="28"/>
          <w:lang w:eastAsia="ru-RU"/>
        </w:rPr>
        <w:t> </w:t>
      </w:r>
      <w:r w:rsidR="00CA336C" w:rsidRPr="00A16185">
        <w:rPr>
          <w:rFonts w:ascii="Times New Roman" w:hAnsi="Times New Roman" w:cs="Times New Roman"/>
          <w:sz w:val="28"/>
          <w:szCs w:val="28"/>
        </w:rPr>
        <w:t xml:space="preserve">054,5 тыс. </w:t>
      </w:r>
      <w:r w:rsidR="00246C1C" w:rsidRPr="00A16185">
        <w:rPr>
          <w:rFonts w:ascii="Times New Roman" w:hAnsi="Times New Roman" w:cs="Times New Roman"/>
          <w:sz w:val="28"/>
          <w:szCs w:val="28"/>
        </w:rPr>
        <w:t>руб.</w:t>
      </w:r>
      <w:r w:rsidR="00CA336C" w:rsidRPr="00A16185">
        <w:rPr>
          <w:rFonts w:ascii="Times New Roman" w:hAnsi="Times New Roman" w:cs="Times New Roman"/>
          <w:sz w:val="28"/>
          <w:szCs w:val="28"/>
        </w:rPr>
        <w:t xml:space="preserve"> (рост </w:t>
      </w:r>
      <w:r w:rsidR="00CA336C" w:rsidRPr="00A16185">
        <w:rPr>
          <w:rFonts w:ascii="Times New Roman" w:eastAsia="Times New Roman" w:hAnsi="Times New Roman" w:cs="Times New Roman"/>
          <w:sz w:val="28"/>
          <w:szCs w:val="28"/>
          <w:lang w:eastAsia="ru-RU"/>
        </w:rPr>
        <w:t xml:space="preserve">прогнозируемого объема доходов </w:t>
      </w:r>
      <w:r w:rsidR="00CA336C" w:rsidRPr="00A16185">
        <w:rPr>
          <w:rFonts w:ascii="Times New Roman" w:hAnsi="Times New Roman" w:cs="Times New Roman"/>
          <w:sz w:val="28"/>
          <w:szCs w:val="28"/>
        </w:rPr>
        <w:t>на 0,7% или 263,2 тыс. руб. к 2027 году).</w:t>
      </w:r>
    </w:p>
    <w:p w14:paraId="0AE72CCB" w14:textId="259E5FD9" w:rsidR="00A362E1" w:rsidRPr="00A16185" w:rsidRDefault="00A362E1" w:rsidP="00A362E1">
      <w:pPr>
        <w:spacing w:after="0" w:line="240" w:lineRule="auto"/>
        <w:ind w:firstLine="708"/>
        <w:jc w:val="both"/>
        <w:rPr>
          <w:rFonts w:ascii="Times New Roman" w:eastAsia="Times New Roman" w:hAnsi="Times New Roman" w:cs="Times New Roman"/>
          <w:sz w:val="28"/>
          <w:szCs w:val="28"/>
          <w:lang w:eastAsia="ru-RU"/>
        </w:rPr>
      </w:pPr>
      <w:r w:rsidRPr="00A16185">
        <w:rPr>
          <w:rFonts w:ascii="Times New Roman" w:eastAsia="Times New Roman" w:hAnsi="Times New Roman" w:cs="Times New Roman"/>
          <w:b/>
          <w:bCs/>
          <w:sz w:val="28"/>
          <w:szCs w:val="28"/>
          <w:lang w:eastAsia="ru-RU"/>
        </w:rPr>
        <w:t>Общий объем расходов бюджета</w:t>
      </w:r>
      <w:r w:rsidRPr="00A16185">
        <w:rPr>
          <w:rFonts w:ascii="Times New Roman" w:eastAsia="Times New Roman" w:hAnsi="Times New Roman" w:cs="Times New Roman"/>
          <w:sz w:val="28"/>
          <w:szCs w:val="28"/>
          <w:lang w:eastAsia="ru-RU"/>
        </w:rPr>
        <w:t xml:space="preserve"> на 2026 год равен объему доходов – </w:t>
      </w:r>
      <w:r w:rsidRPr="00A16185">
        <w:rPr>
          <w:rFonts w:ascii="Times New Roman" w:hAnsi="Times New Roman" w:cs="Times New Roman"/>
          <w:sz w:val="28"/>
          <w:szCs w:val="28"/>
        </w:rPr>
        <w:t xml:space="preserve">38 962,1 </w:t>
      </w:r>
      <w:r w:rsidRPr="00A16185">
        <w:rPr>
          <w:rFonts w:ascii="Times New Roman" w:eastAsia="Times New Roman" w:hAnsi="Times New Roman" w:cs="Times New Roman"/>
          <w:sz w:val="28"/>
          <w:szCs w:val="28"/>
          <w:lang w:eastAsia="ru-RU"/>
        </w:rPr>
        <w:t xml:space="preserve">тыс. </w:t>
      </w:r>
      <w:r w:rsidR="00246C1C" w:rsidRPr="00A16185">
        <w:rPr>
          <w:rFonts w:ascii="Times New Roman" w:eastAsia="Times New Roman" w:hAnsi="Times New Roman" w:cs="Times New Roman"/>
          <w:sz w:val="28"/>
          <w:szCs w:val="28"/>
          <w:lang w:eastAsia="ru-RU"/>
        </w:rPr>
        <w:t>руб.</w:t>
      </w:r>
      <w:r w:rsidRPr="00A16185">
        <w:rPr>
          <w:rFonts w:ascii="Times New Roman" w:eastAsia="Times New Roman" w:hAnsi="Times New Roman" w:cs="Times New Roman"/>
          <w:sz w:val="28"/>
          <w:szCs w:val="28"/>
          <w:lang w:eastAsia="ru-RU"/>
        </w:rPr>
        <w:t xml:space="preserve">, что на 36,1% ниже ожидаемых расходов 2025 года (61 003,2 тыс. руб.). Расходы на 2027 и 2028 годы спланированы на уровне доходов – </w:t>
      </w:r>
      <w:r w:rsidRPr="00A16185">
        <w:rPr>
          <w:rFonts w:ascii="Times New Roman" w:hAnsi="Times New Roman" w:cs="Times New Roman"/>
          <w:sz w:val="28"/>
          <w:szCs w:val="28"/>
        </w:rPr>
        <w:t>37 791,3 тыс</w:t>
      </w:r>
      <w:r w:rsidRPr="00A16185">
        <w:rPr>
          <w:rFonts w:ascii="Times New Roman" w:eastAsia="Times New Roman" w:hAnsi="Times New Roman" w:cs="Times New Roman"/>
          <w:sz w:val="28"/>
          <w:szCs w:val="28"/>
          <w:lang w:eastAsia="ru-RU"/>
        </w:rPr>
        <w:t xml:space="preserve">. руб. и </w:t>
      </w:r>
      <w:r w:rsidRPr="00A16185">
        <w:rPr>
          <w:rFonts w:ascii="Times New Roman" w:hAnsi="Times New Roman" w:cs="Times New Roman"/>
          <w:sz w:val="28"/>
          <w:szCs w:val="28"/>
        </w:rPr>
        <w:t xml:space="preserve">38 054,5 </w:t>
      </w:r>
      <w:r w:rsidRPr="00A16185">
        <w:rPr>
          <w:rFonts w:ascii="Times New Roman" w:eastAsia="Times New Roman" w:hAnsi="Times New Roman" w:cs="Times New Roman"/>
          <w:sz w:val="28"/>
          <w:szCs w:val="28"/>
          <w:lang w:eastAsia="ru-RU"/>
        </w:rPr>
        <w:t>тыс. руб. соответственно (97,0% и 100,</w:t>
      </w:r>
      <w:r w:rsidR="00971EFF" w:rsidRPr="00A16185">
        <w:rPr>
          <w:rFonts w:ascii="Times New Roman" w:eastAsia="Times New Roman" w:hAnsi="Times New Roman" w:cs="Times New Roman"/>
          <w:sz w:val="28"/>
          <w:szCs w:val="28"/>
          <w:lang w:eastAsia="ru-RU"/>
        </w:rPr>
        <w:t>7</w:t>
      </w:r>
      <w:r w:rsidRPr="00A16185">
        <w:rPr>
          <w:rFonts w:ascii="Times New Roman" w:eastAsia="Times New Roman" w:hAnsi="Times New Roman" w:cs="Times New Roman"/>
          <w:sz w:val="28"/>
          <w:szCs w:val="28"/>
          <w:lang w:eastAsia="ru-RU"/>
        </w:rPr>
        <w:t xml:space="preserve">% </w:t>
      </w:r>
      <w:r w:rsidRPr="00A16185">
        <w:rPr>
          <w:rFonts w:ascii="Times New Roman" w:eastAsia="Times New Roman" w:hAnsi="Times New Roman" w:cs="Times New Roman"/>
          <w:sz w:val="28"/>
          <w:szCs w:val="28"/>
          <w:lang w:eastAsia="ru-RU"/>
        </w:rPr>
        <w:br/>
        <w:t xml:space="preserve">к предшествующему году 2026 и 2027 соответственно). Таким образом, бюджет </w:t>
      </w:r>
      <w:r w:rsidRPr="00A16185">
        <w:rPr>
          <w:rFonts w:ascii="Times New Roman" w:eastAsia="Times New Roman" w:hAnsi="Times New Roman" w:cs="Times New Roman"/>
          <w:sz w:val="28"/>
          <w:szCs w:val="28"/>
          <w:lang w:eastAsia="ru-RU"/>
        </w:rPr>
        <w:lastRenderedPageBreak/>
        <w:t xml:space="preserve">поселения на предстоящий трехлетний период сформирован </w:t>
      </w:r>
      <w:r w:rsidRPr="00A16185">
        <w:rPr>
          <w:rFonts w:ascii="Times New Roman" w:eastAsia="Times New Roman" w:hAnsi="Times New Roman" w:cs="Times New Roman"/>
          <w:sz w:val="28"/>
          <w:szCs w:val="28"/>
          <w:lang w:eastAsia="ru-RU"/>
        </w:rPr>
        <w:br/>
        <w:t xml:space="preserve">без дефицита (с нулевым дефицитом). </w:t>
      </w:r>
    </w:p>
    <w:p w14:paraId="70AF8448" w14:textId="0C9E5A55" w:rsidR="00971EFF" w:rsidRPr="00A16185" w:rsidRDefault="00971EFF" w:rsidP="00971EFF">
      <w:pPr>
        <w:spacing w:after="0" w:line="240" w:lineRule="auto"/>
        <w:ind w:firstLine="708"/>
        <w:jc w:val="both"/>
        <w:rPr>
          <w:rFonts w:ascii="Times New Roman" w:eastAsia="Times New Roman" w:hAnsi="Times New Roman" w:cs="Times New Roman"/>
          <w:sz w:val="28"/>
          <w:szCs w:val="28"/>
          <w:lang w:eastAsia="ru-RU"/>
        </w:rPr>
      </w:pPr>
      <w:r w:rsidRPr="00A16185">
        <w:rPr>
          <w:rFonts w:ascii="Times New Roman" w:eastAsia="Times New Roman" w:hAnsi="Times New Roman" w:cs="Times New Roman"/>
          <w:sz w:val="28"/>
          <w:szCs w:val="28"/>
          <w:lang w:eastAsia="ru-RU"/>
        </w:rPr>
        <w:t xml:space="preserve">Прогнозируемый профицит/дефицит на каждый из указанных годов (2026-2028 годы) составляет 0,0 тыс. </w:t>
      </w:r>
      <w:r w:rsidR="00246C1C" w:rsidRPr="00A16185">
        <w:rPr>
          <w:rFonts w:ascii="Times New Roman" w:eastAsia="Times New Roman" w:hAnsi="Times New Roman" w:cs="Times New Roman"/>
          <w:sz w:val="28"/>
          <w:szCs w:val="28"/>
          <w:lang w:eastAsia="ru-RU"/>
        </w:rPr>
        <w:t>руб.</w:t>
      </w:r>
      <w:r w:rsidRPr="00A16185">
        <w:rPr>
          <w:rFonts w:ascii="Times New Roman" w:eastAsia="Times New Roman" w:hAnsi="Times New Roman" w:cs="Times New Roman"/>
          <w:sz w:val="28"/>
          <w:szCs w:val="28"/>
          <w:lang w:eastAsia="ru-RU"/>
        </w:rPr>
        <w:t>, что соответствует требованиям статьи 92.1 Бюджетного кодекса РФ (предельный уровень дефицита для местного бюджета) и принципу сбалансированности бюджета.</w:t>
      </w:r>
    </w:p>
    <w:p w14:paraId="50274D28" w14:textId="4177BCFB" w:rsidR="00971EFF" w:rsidRPr="00A16185" w:rsidRDefault="00971EFF" w:rsidP="00971EFF">
      <w:pPr>
        <w:spacing w:after="0" w:line="240" w:lineRule="auto"/>
        <w:ind w:firstLine="708"/>
        <w:jc w:val="both"/>
        <w:rPr>
          <w:rFonts w:ascii="Times New Roman" w:eastAsia="Times New Roman" w:hAnsi="Times New Roman" w:cs="Times New Roman"/>
          <w:sz w:val="28"/>
          <w:szCs w:val="28"/>
          <w:lang w:eastAsia="ru-RU"/>
        </w:rPr>
      </w:pPr>
      <w:r w:rsidRPr="00A16185">
        <w:rPr>
          <w:rFonts w:ascii="Times New Roman" w:eastAsia="Times New Roman" w:hAnsi="Times New Roman" w:cs="Times New Roman"/>
          <w:sz w:val="28"/>
          <w:szCs w:val="28"/>
          <w:lang w:eastAsia="ru-RU"/>
        </w:rPr>
        <w:t xml:space="preserve">Резервный фонд, предусмотренный Проектом решения, установлен </w:t>
      </w:r>
      <w:r w:rsidRPr="00A16185">
        <w:rPr>
          <w:rFonts w:ascii="Times New Roman" w:eastAsia="Times New Roman" w:hAnsi="Times New Roman" w:cs="Times New Roman"/>
          <w:sz w:val="28"/>
          <w:szCs w:val="28"/>
          <w:lang w:eastAsia="ru-RU"/>
        </w:rPr>
        <w:br/>
        <w:t xml:space="preserve">в размере 5,0 тыс. </w:t>
      </w:r>
      <w:r w:rsidR="00246C1C" w:rsidRPr="00A16185">
        <w:rPr>
          <w:rFonts w:ascii="Times New Roman" w:eastAsia="Times New Roman" w:hAnsi="Times New Roman" w:cs="Times New Roman"/>
          <w:sz w:val="28"/>
          <w:szCs w:val="28"/>
          <w:lang w:eastAsia="ru-RU"/>
        </w:rPr>
        <w:t>руб.</w:t>
      </w:r>
      <w:r w:rsidRPr="00A16185">
        <w:rPr>
          <w:rFonts w:ascii="Times New Roman" w:eastAsia="Times New Roman" w:hAnsi="Times New Roman" w:cs="Times New Roman"/>
          <w:sz w:val="28"/>
          <w:szCs w:val="28"/>
          <w:lang w:eastAsia="ru-RU"/>
        </w:rPr>
        <w:t xml:space="preserve"> на 2026 год и по 10,0 тыс. </w:t>
      </w:r>
      <w:r w:rsidR="00246C1C" w:rsidRPr="00A16185">
        <w:rPr>
          <w:rFonts w:ascii="Times New Roman" w:eastAsia="Times New Roman" w:hAnsi="Times New Roman" w:cs="Times New Roman"/>
          <w:sz w:val="28"/>
          <w:szCs w:val="28"/>
          <w:lang w:eastAsia="ru-RU"/>
        </w:rPr>
        <w:t>руб.</w:t>
      </w:r>
      <w:r w:rsidRPr="00A16185">
        <w:rPr>
          <w:rFonts w:ascii="Times New Roman" w:eastAsia="Times New Roman" w:hAnsi="Times New Roman" w:cs="Times New Roman"/>
          <w:sz w:val="28"/>
          <w:szCs w:val="28"/>
          <w:lang w:eastAsia="ru-RU"/>
        </w:rPr>
        <w:t xml:space="preserve"> на 2027 и 2028 годы, таким образом требование статьи 81 Бюджетного кодекса РФ </w:t>
      </w:r>
      <w:r w:rsidRPr="00A16185">
        <w:rPr>
          <w:rFonts w:ascii="Times New Roman" w:eastAsia="Times New Roman" w:hAnsi="Times New Roman" w:cs="Times New Roman"/>
          <w:sz w:val="28"/>
          <w:szCs w:val="28"/>
          <w:lang w:eastAsia="ru-RU"/>
        </w:rPr>
        <w:br/>
        <w:t xml:space="preserve">о наличии резервного фонда соблюдено. </w:t>
      </w:r>
    </w:p>
    <w:p w14:paraId="303CD0B0" w14:textId="5E582D3F" w:rsidR="006975AE" w:rsidRPr="00A16185" w:rsidRDefault="00B045E9" w:rsidP="00A36159">
      <w:pPr>
        <w:spacing w:after="0" w:line="240" w:lineRule="auto"/>
        <w:ind w:firstLine="708"/>
        <w:jc w:val="both"/>
        <w:rPr>
          <w:rFonts w:ascii="Times New Roman" w:eastAsia="Times New Roman" w:hAnsi="Times New Roman" w:cs="Times New Roman"/>
          <w:sz w:val="28"/>
          <w:szCs w:val="28"/>
          <w:lang w:eastAsia="ru-RU"/>
        </w:rPr>
      </w:pPr>
      <w:r w:rsidRPr="00A16185">
        <w:rPr>
          <w:rFonts w:ascii="Times New Roman" w:eastAsia="Times New Roman" w:hAnsi="Times New Roman" w:cs="Times New Roman"/>
          <w:sz w:val="28"/>
          <w:szCs w:val="28"/>
          <w:lang w:eastAsia="ru-RU"/>
        </w:rPr>
        <w:t xml:space="preserve">Порядок формирования и расходования средств резервного фонда утвержден постановлением администрации сельского поселения Кедровый </w:t>
      </w:r>
      <w:r w:rsidRPr="00A16185">
        <w:rPr>
          <w:rFonts w:ascii="Times New Roman" w:eastAsia="Times New Roman" w:hAnsi="Times New Roman" w:cs="Times New Roman"/>
          <w:sz w:val="28"/>
          <w:szCs w:val="28"/>
          <w:lang w:eastAsia="ru-RU"/>
        </w:rPr>
        <w:br/>
        <w:t xml:space="preserve">от 21.12.2021 № 32 «Об утверждении Положения о порядке расходования средств резервного фонда администрации сельского поселения Кедровый» </w:t>
      </w:r>
      <w:r w:rsidR="00D210C0" w:rsidRPr="00A16185">
        <w:rPr>
          <w:rFonts w:ascii="Times New Roman" w:eastAsia="Times New Roman" w:hAnsi="Times New Roman" w:cs="Times New Roman"/>
          <w:sz w:val="28"/>
          <w:szCs w:val="28"/>
          <w:lang w:eastAsia="ru-RU"/>
        </w:rPr>
        <w:br/>
      </w:r>
      <w:r w:rsidRPr="00A16185">
        <w:rPr>
          <w:rFonts w:ascii="Times New Roman" w:eastAsia="Times New Roman" w:hAnsi="Times New Roman" w:cs="Times New Roman"/>
          <w:sz w:val="28"/>
          <w:szCs w:val="28"/>
          <w:lang w:eastAsia="ru-RU"/>
        </w:rPr>
        <w:t>(с изменениями от 29.09.2024 № 48).</w:t>
      </w:r>
    </w:p>
    <w:p w14:paraId="6F28A1F3" w14:textId="22B03E71" w:rsidR="00C35476" w:rsidRPr="00A16185" w:rsidRDefault="006975AE" w:rsidP="004700E6">
      <w:pPr>
        <w:spacing w:after="0" w:line="240" w:lineRule="auto"/>
        <w:ind w:firstLine="708"/>
        <w:jc w:val="both"/>
        <w:rPr>
          <w:rFonts w:ascii="Times New Roman" w:eastAsia="Times New Roman" w:hAnsi="Times New Roman" w:cs="Times New Roman"/>
          <w:sz w:val="28"/>
          <w:szCs w:val="28"/>
          <w:lang w:eastAsia="ru-RU"/>
        </w:rPr>
      </w:pPr>
      <w:r w:rsidRPr="00A16185">
        <w:rPr>
          <w:rFonts w:ascii="Times New Roman" w:eastAsia="Times New Roman" w:hAnsi="Times New Roman" w:cs="Times New Roman"/>
          <w:sz w:val="28"/>
          <w:szCs w:val="28"/>
          <w:lang w:eastAsia="ru-RU"/>
        </w:rPr>
        <w:t xml:space="preserve">Проектом решения предлагается утверждение объема бюджетных ассигнований муниципального дорожного фонда сельского поселения </w:t>
      </w:r>
      <w:r w:rsidR="00C35476" w:rsidRPr="00A16185">
        <w:rPr>
          <w:rFonts w:ascii="Times New Roman" w:eastAsia="Times New Roman" w:hAnsi="Times New Roman" w:cs="Times New Roman"/>
          <w:sz w:val="28"/>
          <w:szCs w:val="28"/>
          <w:lang w:eastAsia="ru-RU"/>
        </w:rPr>
        <w:t xml:space="preserve">Кедровый </w:t>
      </w:r>
      <w:r w:rsidR="00C35476" w:rsidRPr="00C35476">
        <w:rPr>
          <w:rFonts w:ascii="Times New Roman" w:eastAsia="Calibri" w:hAnsi="Times New Roman" w:cs="Times New Roman"/>
          <w:sz w:val="28"/>
          <w:szCs w:val="28"/>
        </w:rPr>
        <w:t xml:space="preserve">на 2026 год в сумме 5 460,6 тыс. </w:t>
      </w:r>
      <w:r w:rsidR="00246C1C" w:rsidRPr="00A16185">
        <w:rPr>
          <w:rFonts w:ascii="Times New Roman" w:eastAsia="Calibri" w:hAnsi="Times New Roman" w:cs="Times New Roman"/>
          <w:sz w:val="28"/>
          <w:szCs w:val="28"/>
        </w:rPr>
        <w:t>руб.</w:t>
      </w:r>
      <w:r w:rsidR="00C35476" w:rsidRPr="00C35476">
        <w:rPr>
          <w:rFonts w:ascii="Times New Roman" w:eastAsia="Calibri" w:hAnsi="Times New Roman" w:cs="Times New Roman"/>
          <w:sz w:val="28"/>
          <w:szCs w:val="28"/>
        </w:rPr>
        <w:t xml:space="preserve">; на 2027 год в сумме 7 478,8 тыс. </w:t>
      </w:r>
      <w:r w:rsidR="00246C1C" w:rsidRPr="00A16185">
        <w:rPr>
          <w:rFonts w:ascii="Times New Roman" w:eastAsia="Calibri" w:hAnsi="Times New Roman" w:cs="Times New Roman"/>
          <w:sz w:val="28"/>
          <w:szCs w:val="28"/>
        </w:rPr>
        <w:t>руб.</w:t>
      </w:r>
      <w:r w:rsidR="00C35476" w:rsidRPr="00C35476">
        <w:rPr>
          <w:rFonts w:ascii="Times New Roman" w:eastAsia="Calibri" w:hAnsi="Times New Roman" w:cs="Times New Roman"/>
          <w:sz w:val="28"/>
          <w:szCs w:val="28"/>
        </w:rPr>
        <w:t xml:space="preserve">; на 2028 год в сумме 7 800,0 тыс. </w:t>
      </w:r>
      <w:r w:rsidR="00246C1C" w:rsidRPr="00A16185">
        <w:rPr>
          <w:rFonts w:ascii="Times New Roman" w:eastAsia="Calibri" w:hAnsi="Times New Roman" w:cs="Times New Roman"/>
          <w:sz w:val="28"/>
          <w:szCs w:val="28"/>
        </w:rPr>
        <w:t>руб.</w:t>
      </w:r>
      <w:r w:rsidR="00C35476" w:rsidRPr="00C35476">
        <w:rPr>
          <w:rFonts w:ascii="Times New Roman" w:eastAsia="Calibri" w:hAnsi="Times New Roman" w:cs="Times New Roman"/>
          <w:b/>
          <w:sz w:val="28"/>
          <w:szCs w:val="28"/>
        </w:rPr>
        <w:t xml:space="preserve"> </w:t>
      </w:r>
    </w:p>
    <w:p w14:paraId="733CD713" w14:textId="101246FE" w:rsidR="00477CF3" w:rsidRPr="00A16185" w:rsidRDefault="006975AE" w:rsidP="00477CF3">
      <w:pPr>
        <w:spacing w:after="0" w:line="240" w:lineRule="auto"/>
        <w:ind w:firstLine="708"/>
        <w:jc w:val="both"/>
        <w:rPr>
          <w:rFonts w:ascii="Times New Roman" w:eastAsia="Times New Roman" w:hAnsi="Times New Roman" w:cs="Times New Roman"/>
          <w:sz w:val="28"/>
          <w:szCs w:val="28"/>
          <w:lang w:eastAsia="ru-RU"/>
        </w:rPr>
      </w:pPr>
      <w:r w:rsidRPr="00A16185">
        <w:rPr>
          <w:rFonts w:ascii="Times New Roman" w:eastAsia="Times New Roman" w:hAnsi="Times New Roman" w:cs="Times New Roman"/>
          <w:sz w:val="28"/>
          <w:szCs w:val="28"/>
          <w:lang w:eastAsia="ru-RU"/>
        </w:rPr>
        <w:t xml:space="preserve">Дорожный фонд сформирован в соответствии со статьей 179.4 Бюджетного кодекса РФ, порядком формирования и использования бюджетных ассигнований муниципального дорожного фонда сельского поселения </w:t>
      </w:r>
      <w:r w:rsidR="004700E6" w:rsidRPr="00A16185">
        <w:rPr>
          <w:rFonts w:ascii="Times New Roman" w:eastAsia="Times New Roman" w:hAnsi="Times New Roman" w:cs="Times New Roman"/>
          <w:sz w:val="28"/>
          <w:szCs w:val="28"/>
          <w:lang w:eastAsia="ru-RU"/>
        </w:rPr>
        <w:t>Кедровый</w:t>
      </w:r>
      <w:r w:rsidRPr="00A16185">
        <w:rPr>
          <w:rFonts w:ascii="Times New Roman" w:eastAsia="Times New Roman" w:hAnsi="Times New Roman" w:cs="Times New Roman"/>
          <w:sz w:val="28"/>
          <w:szCs w:val="28"/>
          <w:lang w:eastAsia="ru-RU"/>
        </w:rPr>
        <w:t xml:space="preserve">, утвержден решением Совета депутатов сельского поселения </w:t>
      </w:r>
      <w:r w:rsidR="004700E6" w:rsidRPr="00A16185">
        <w:rPr>
          <w:rFonts w:ascii="Times New Roman" w:eastAsia="Times New Roman" w:hAnsi="Times New Roman" w:cs="Times New Roman"/>
          <w:sz w:val="28"/>
          <w:szCs w:val="28"/>
          <w:lang w:eastAsia="ru-RU"/>
        </w:rPr>
        <w:t>Кедровый</w:t>
      </w:r>
      <w:r w:rsidRPr="00A16185">
        <w:rPr>
          <w:rFonts w:ascii="Times New Roman" w:eastAsia="Times New Roman" w:hAnsi="Times New Roman" w:cs="Times New Roman"/>
          <w:sz w:val="28"/>
          <w:szCs w:val="28"/>
          <w:lang w:eastAsia="ru-RU"/>
        </w:rPr>
        <w:t xml:space="preserve"> </w:t>
      </w:r>
      <w:r w:rsidR="004700E6" w:rsidRPr="00A16185">
        <w:rPr>
          <w:rFonts w:ascii="Times New Roman" w:eastAsia="Times New Roman" w:hAnsi="Times New Roman" w:cs="Times New Roman"/>
          <w:sz w:val="28"/>
          <w:szCs w:val="20"/>
          <w:shd w:val="clear" w:color="auto" w:fill="FFFFFF"/>
          <w:lang w:eastAsia="ru-RU"/>
        </w:rPr>
        <w:t xml:space="preserve">от </w:t>
      </w:r>
      <w:r w:rsidR="004700E6" w:rsidRPr="00A16185">
        <w:rPr>
          <w:rFonts w:ascii="Times New Roman" w:eastAsia="Calibri" w:hAnsi="Times New Roman" w:cs="Times New Roman"/>
          <w:bCs/>
          <w:sz w:val="28"/>
          <w:szCs w:val="28"/>
        </w:rPr>
        <w:t>21.03.2022 № 10</w:t>
      </w:r>
      <w:r w:rsidR="009378F7">
        <w:rPr>
          <w:rFonts w:ascii="Times New Roman" w:eastAsia="Calibri" w:hAnsi="Times New Roman" w:cs="Times New Roman"/>
          <w:bCs/>
          <w:sz w:val="28"/>
          <w:szCs w:val="28"/>
        </w:rPr>
        <w:t xml:space="preserve"> </w:t>
      </w:r>
      <w:r w:rsidR="004700E6" w:rsidRPr="00A16185">
        <w:rPr>
          <w:rFonts w:ascii="Times New Roman" w:eastAsia="Calibri" w:hAnsi="Times New Roman" w:cs="Times New Roman"/>
          <w:bCs/>
          <w:sz w:val="28"/>
          <w:szCs w:val="28"/>
        </w:rPr>
        <w:t>«</w:t>
      </w:r>
      <w:r w:rsidR="004700E6" w:rsidRPr="00A16185">
        <w:rPr>
          <w:rFonts w:ascii="Times New Roman" w:eastAsia="Calibri" w:hAnsi="Times New Roman" w:cs="Times New Roman"/>
          <w:sz w:val="28"/>
          <w:szCs w:val="28"/>
        </w:rPr>
        <w:t>О муниципальном дорожном фонде сельского поселения Кедровый».</w:t>
      </w:r>
    </w:p>
    <w:p w14:paraId="22E52BDB" w14:textId="77777777" w:rsidR="00477CF3" w:rsidRPr="00A16185" w:rsidRDefault="00477CF3" w:rsidP="00477CF3">
      <w:pPr>
        <w:spacing w:after="0" w:line="240" w:lineRule="auto"/>
        <w:ind w:firstLine="708"/>
        <w:jc w:val="both"/>
        <w:rPr>
          <w:rFonts w:ascii="Times New Roman" w:eastAsia="Times New Roman" w:hAnsi="Times New Roman" w:cs="Times New Roman"/>
          <w:sz w:val="28"/>
          <w:szCs w:val="28"/>
          <w:lang w:eastAsia="ru-RU"/>
        </w:rPr>
      </w:pPr>
      <w:r w:rsidRPr="00A16185">
        <w:rPr>
          <w:rFonts w:ascii="Times New Roman" w:eastAsia="Times New Roman" w:hAnsi="Times New Roman" w:cs="Times New Roman"/>
          <w:sz w:val="28"/>
          <w:szCs w:val="28"/>
          <w:lang w:eastAsia="ru-RU"/>
        </w:rPr>
        <w:t xml:space="preserve">В соответствии с требованиями статьи 184.1. Бюджетного кодекса Российской Федерации проектом решения, </w:t>
      </w:r>
      <w:r w:rsidR="00A36159" w:rsidRPr="00A16185">
        <w:rPr>
          <w:rFonts w:ascii="Times New Roman" w:hAnsi="Times New Roman" w:cs="Times New Roman"/>
          <w:sz w:val="28"/>
          <w:szCs w:val="28"/>
        </w:rPr>
        <w:t>в части условно утверждаемых расходов</w:t>
      </w:r>
      <w:r w:rsidRPr="00A16185">
        <w:rPr>
          <w:rFonts w:ascii="Times New Roman" w:hAnsi="Times New Roman" w:cs="Times New Roman"/>
          <w:sz w:val="28"/>
          <w:szCs w:val="28"/>
        </w:rPr>
        <w:t xml:space="preserve">, </w:t>
      </w:r>
      <w:r w:rsidR="00A36159" w:rsidRPr="00A16185">
        <w:rPr>
          <w:rFonts w:ascii="Times New Roman" w:hAnsi="Times New Roman" w:cs="Times New Roman"/>
          <w:sz w:val="28"/>
          <w:szCs w:val="28"/>
        </w:rPr>
        <w:t>предусм</w:t>
      </w:r>
      <w:r w:rsidRPr="00A16185">
        <w:rPr>
          <w:rFonts w:ascii="Times New Roman" w:hAnsi="Times New Roman" w:cs="Times New Roman"/>
          <w:sz w:val="28"/>
          <w:szCs w:val="28"/>
        </w:rPr>
        <w:t>отрены</w:t>
      </w:r>
      <w:r w:rsidR="00A36159" w:rsidRPr="00A16185">
        <w:rPr>
          <w:rFonts w:ascii="Times New Roman" w:hAnsi="Times New Roman" w:cs="Times New Roman"/>
          <w:sz w:val="28"/>
          <w:szCs w:val="28"/>
        </w:rPr>
        <w:t xml:space="preserve"> условно утверждаемые расходы на второй и третий годы планового периода в суммах 926,2 тыс. руб. (2027 год) и 1 858,1 тыс. руб. (2028 год), что составляет 2,5 % и 5,0 % соответственно от общего объема расходов каждого из этих годов (без учета целевых трансфертов). Указанные доли соответствуют минимальным требованиям бюджета муниципального образования по формированию резерва расходов на плановый период (не менее 2,5 % во второй год и 5 % в третий год планового периода) – требование </w:t>
      </w:r>
      <w:r w:rsidRPr="00A16185">
        <w:rPr>
          <w:rFonts w:ascii="Times New Roman" w:hAnsi="Times New Roman" w:cs="Times New Roman"/>
          <w:sz w:val="28"/>
          <w:szCs w:val="28"/>
        </w:rPr>
        <w:t>соблюдено.</w:t>
      </w:r>
      <w:r w:rsidR="00A36159" w:rsidRPr="00A16185">
        <w:rPr>
          <w:rFonts w:ascii="Times New Roman" w:hAnsi="Times New Roman" w:cs="Times New Roman"/>
          <w:sz w:val="28"/>
          <w:szCs w:val="28"/>
        </w:rPr>
        <w:t xml:space="preserve"> </w:t>
      </w:r>
    </w:p>
    <w:p w14:paraId="7F9313C3" w14:textId="32F01FE5" w:rsidR="002F2BBC" w:rsidRPr="00A16185" w:rsidRDefault="00477CF3" w:rsidP="000D6E22">
      <w:pPr>
        <w:spacing w:after="0" w:line="240" w:lineRule="auto"/>
        <w:ind w:firstLine="708"/>
        <w:jc w:val="both"/>
        <w:rPr>
          <w:rFonts w:ascii="Times New Roman" w:hAnsi="Times New Roman" w:cs="Times New Roman"/>
          <w:sz w:val="28"/>
          <w:szCs w:val="28"/>
        </w:rPr>
      </w:pPr>
      <w:r w:rsidRPr="00A16185">
        <w:rPr>
          <w:rFonts w:ascii="Times New Roman" w:hAnsi="Times New Roman" w:cs="Times New Roman"/>
          <w:sz w:val="28"/>
          <w:szCs w:val="28"/>
        </w:rPr>
        <w:t>В</w:t>
      </w:r>
      <w:r w:rsidR="00A36159" w:rsidRPr="00A16185">
        <w:rPr>
          <w:rFonts w:ascii="Times New Roman" w:hAnsi="Times New Roman" w:cs="Times New Roman"/>
          <w:sz w:val="28"/>
          <w:szCs w:val="28"/>
        </w:rPr>
        <w:t xml:space="preserve"> соответствии со ст</w:t>
      </w:r>
      <w:r w:rsidR="006A6CCB" w:rsidRPr="00A16185">
        <w:rPr>
          <w:rFonts w:ascii="Times New Roman" w:hAnsi="Times New Roman" w:cs="Times New Roman"/>
          <w:sz w:val="28"/>
          <w:szCs w:val="28"/>
        </w:rPr>
        <w:t>атьей</w:t>
      </w:r>
      <w:r w:rsidR="00A36159" w:rsidRPr="00A16185">
        <w:rPr>
          <w:rFonts w:ascii="Times New Roman" w:hAnsi="Times New Roman" w:cs="Times New Roman"/>
          <w:sz w:val="28"/>
          <w:szCs w:val="28"/>
        </w:rPr>
        <w:t> 179 Б</w:t>
      </w:r>
      <w:r w:rsidR="00DA0EE1" w:rsidRPr="00A16185">
        <w:rPr>
          <w:rFonts w:ascii="Times New Roman" w:hAnsi="Times New Roman" w:cs="Times New Roman"/>
          <w:sz w:val="28"/>
          <w:szCs w:val="28"/>
        </w:rPr>
        <w:t>юджетного кодекса</w:t>
      </w:r>
      <w:r w:rsidR="00A36159" w:rsidRPr="00A16185">
        <w:rPr>
          <w:rFonts w:ascii="Times New Roman" w:hAnsi="Times New Roman" w:cs="Times New Roman"/>
          <w:sz w:val="28"/>
          <w:szCs w:val="28"/>
        </w:rPr>
        <w:t xml:space="preserve"> РФ, в составе бюджета на 2026–2028 г</w:t>
      </w:r>
      <w:r w:rsidR="006A6CCB" w:rsidRPr="00A16185">
        <w:rPr>
          <w:rFonts w:ascii="Times New Roman" w:hAnsi="Times New Roman" w:cs="Times New Roman"/>
          <w:sz w:val="28"/>
          <w:szCs w:val="28"/>
        </w:rPr>
        <w:t>оды</w:t>
      </w:r>
      <w:r w:rsidR="00A36159" w:rsidRPr="00A16185">
        <w:rPr>
          <w:rFonts w:ascii="Times New Roman" w:hAnsi="Times New Roman" w:cs="Times New Roman"/>
          <w:sz w:val="28"/>
          <w:szCs w:val="28"/>
        </w:rPr>
        <w:t xml:space="preserve"> отдельно выделены публичные нормативные обязательства поселения: по 1 049,4 тыс. руб. ежегодно. Данные расходы отражены в статье 8 </w:t>
      </w:r>
      <w:r w:rsidR="00D210C0" w:rsidRPr="00A16185">
        <w:rPr>
          <w:rFonts w:ascii="Times New Roman" w:hAnsi="Times New Roman" w:cs="Times New Roman"/>
          <w:sz w:val="28"/>
          <w:szCs w:val="28"/>
        </w:rPr>
        <w:t>П</w:t>
      </w:r>
      <w:r w:rsidR="00A36159" w:rsidRPr="00A16185">
        <w:rPr>
          <w:rFonts w:ascii="Times New Roman" w:hAnsi="Times New Roman" w:cs="Times New Roman"/>
          <w:sz w:val="28"/>
          <w:szCs w:val="28"/>
        </w:rPr>
        <w:t>роекта решения и будут подлежать первоочередному исполнению при кассовом планировании бюджета. Это соответствует положениям Б</w:t>
      </w:r>
      <w:r w:rsidR="00DA0EE1" w:rsidRPr="00A16185">
        <w:rPr>
          <w:rFonts w:ascii="Times New Roman" w:hAnsi="Times New Roman" w:cs="Times New Roman"/>
          <w:sz w:val="28"/>
          <w:szCs w:val="28"/>
        </w:rPr>
        <w:t>юджетного кодекса</w:t>
      </w:r>
      <w:r w:rsidR="00A36159" w:rsidRPr="00A16185">
        <w:rPr>
          <w:rFonts w:ascii="Times New Roman" w:hAnsi="Times New Roman" w:cs="Times New Roman"/>
          <w:sz w:val="28"/>
          <w:szCs w:val="28"/>
        </w:rPr>
        <w:t xml:space="preserve"> РФ о защите социально значимых обязательств (ст</w:t>
      </w:r>
      <w:r w:rsidR="006A6CCB" w:rsidRPr="00A16185">
        <w:rPr>
          <w:rFonts w:ascii="Times New Roman" w:hAnsi="Times New Roman" w:cs="Times New Roman"/>
          <w:sz w:val="28"/>
          <w:szCs w:val="28"/>
        </w:rPr>
        <w:t xml:space="preserve">атьи </w:t>
      </w:r>
      <w:r w:rsidR="00A36159" w:rsidRPr="00A16185">
        <w:rPr>
          <w:rFonts w:ascii="Times New Roman" w:hAnsi="Times New Roman" w:cs="Times New Roman"/>
          <w:sz w:val="28"/>
          <w:szCs w:val="28"/>
        </w:rPr>
        <w:t>85 и 242.3 Б</w:t>
      </w:r>
      <w:r w:rsidR="00DA0EE1" w:rsidRPr="00A16185">
        <w:rPr>
          <w:rFonts w:ascii="Times New Roman" w:hAnsi="Times New Roman" w:cs="Times New Roman"/>
          <w:sz w:val="28"/>
          <w:szCs w:val="28"/>
        </w:rPr>
        <w:t>юджетного кодекса</w:t>
      </w:r>
      <w:r w:rsidR="00A36159" w:rsidRPr="00A16185">
        <w:rPr>
          <w:rFonts w:ascii="Times New Roman" w:hAnsi="Times New Roman" w:cs="Times New Roman"/>
          <w:sz w:val="28"/>
          <w:szCs w:val="28"/>
        </w:rPr>
        <w:t xml:space="preserve"> РФ).</w:t>
      </w:r>
    </w:p>
    <w:p w14:paraId="410459CD" w14:textId="77777777" w:rsidR="00553B4D" w:rsidRPr="00A16185" w:rsidRDefault="00553B4D" w:rsidP="000D6E22">
      <w:pPr>
        <w:spacing w:after="0" w:line="240" w:lineRule="auto"/>
        <w:ind w:firstLine="708"/>
        <w:jc w:val="both"/>
        <w:rPr>
          <w:rFonts w:ascii="Times New Roman" w:eastAsia="Times New Roman" w:hAnsi="Times New Roman" w:cs="Times New Roman"/>
          <w:b/>
          <w:bCs/>
          <w:sz w:val="20"/>
          <w:szCs w:val="20"/>
          <w:lang w:eastAsia="ru-RU"/>
        </w:rPr>
      </w:pPr>
    </w:p>
    <w:p w14:paraId="486A1E52" w14:textId="4CCFA0AA" w:rsidR="00EA5EC9" w:rsidRPr="00A16185" w:rsidRDefault="00EA5EC9" w:rsidP="00D174A8">
      <w:pPr>
        <w:spacing w:after="0" w:line="240" w:lineRule="auto"/>
        <w:jc w:val="center"/>
        <w:rPr>
          <w:rFonts w:ascii="Times New Roman" w:eastAsia="Times New Roman" w:hAnsi="Times New Roman" w:cs="Times New Roman"/>
          <w:b/>
          <w:sz w:val="28"/>
          <w:szCs w:val="20"/>
          <w:lang w:eastAsia="ru-RU"/>
        </w:rPr>
      </w:pPr>
      <w:r w:rsidRPr="00A16185">
        <w:rPr>
          <w:rFonts w:ascii="Times New Roman" w:eastAsia="Times New Roman" w:hAnsi="Times New Roman" w:cs="Times New Roman"/>
          <w:b/>
          <w:sz w:val="28"/>
          <w:szCs w:val="20"/>
          <w:lang w:eastAsia="ru-RU"/>
        </w:rPr>
        <w:t>2. Доходы бюдже</w:t>
      </w:r>
      <w:r w:rsidR="00FA4B6B" w:rsidRPr="00A16185">
        <w:rPr>
          <w:rFonts w:ascii="Times New Roman" w:eastAsia="Times New Roman" w:hAnsi="Times New Roman" w:cs="Times New Roman"/>
          <w:b/>
          <w:sz w:val="28"/>
          <w:szCs w:val="20"/>
          <w:lang w:eastAsia="ru-RU"/>
        </w:rPr>
        <w:t xml:space="preserve">та сельского поселения Кедровый </w:t>
      </w:r>
      <w:r w:rsidR="00FA4B6B" w:rsidRPr="00A16185">
        <w:rPr>
          <w:rFonts w:ascii="Times New Roman" w:eastAsia="Times New Roman" w:hAnsi="Times New Roman" w:cs="Times New Roman"/>
          <w:b/>
          <w:sz w:val="28"/>
          <w:szCs w:val="20"/>
          <w:lang w:eastAsia="ru-RU"/>
        </w:rPr>
        <w:br/>
      </w:r>
      <w:r w:rsidRPr="00A16185">
        <w:rPr>
          <w:rFonts w:ascii="Times New Roman" w:eastAsia="Times New Roman" w:hAnsi="Times New Roman" w:cs="Times New Roman"/>
          <w:b/>
          <w:sz w:val="28"/>
          <w:szCs w:val="20"/>
          <w:lang w:eastAsia="ru-RU"/>
        </w:rPr>
        <w:t xml:space="preserve">на </w:t>
      </w:r>
      <w:r w:rsidR="003C2087" w:rsidRPr="00A16185">
        <w:rPr>
          <w:rFonts w:ascii="Times New Roman" w:eastAsia="Times New Roman" w:hAnsi="Times New Roman" w:cs="Times New Roman"/>
          <w:b/>
          <w:sz w:val="28"/>
          <w:szCs w:val="20"/>
          <w:lang w:eastAsia="ru-RU"/>
        </w:rPr>
        <w:t>202</w:t>
      </w:r>
      <w:r w:rsidR="00B615BC" w:rsidRPr="00A16185">
        <w:rPr>
          <w:rFonts w:ascii="Times New Roman" w:eastAsia="Times New Roman" w:hAnsi="Times New Roman" w:cs="Times New Roman"/>
          <w:b/>
          <w:sz w:val="28"/>
          <w:szCs w:val="20"/>
          <w:lang w:eastAsia="ru-RU"/>
        </w:rPr>
        <w:t>6</w:t>
      </w:r>
      <w:r w:rsidRPr="00A16185">
        <w:rPr>
          <w:rFonts w:ascii="Times New Roman" w:eastAsia="Times New Roman" w:hAnsi="Times New Roman" w:cs="Times New Roman"/>
          <w:b/>
          <w:sz w:val="28"/>
          <w:szCs w:val="20"/>
          <w:lang w:eastAsia="ru-RU"/>
        </w:rPr>
        <w:t xml:space="preserve"> год и плановый период </w:t>
      </w:r>
      <w:r w:rsidR="003C2087" w:rsidRPr="00A16185">
        <w:rPr>
          <w:rFonts w:ascii="Times New Roman" w:eastAsia="Times New Roman" w:hAnsi="Times New Roman" w:cs="Times New Roman"/>
          <w:b/>
          <w:sz w:val="28"/>
          <w:szCs w:val="20"/>
          <w:lang w:eastAsia="ru-RU"/>
        </w:rPr>
        <w:t>202</w:t>
      </w:r>
      <w:r w:rsidR="00B615BC" w:rsidRPr="00A16185">
        <w:rPr>
          <w:rFonts w:ascii="Times New Roman" w:eastAsia="Times New Roman" w:hAnsi="Times New Roman" w:cs="Times New Roman"/>
          <w:b/>
          <w:sz w:val="28"/>
          <w:szCs w:val="20"/>
          <w:lang w:eastAsia="ru-RU"/>
        </w:rPr>
        <w:t>7</w:t>
      </w:r>
      <w:r w:rsidRPr="00A16185">
        <w:rPr>
          <w:rFonts w:ascii="Times New Roman" w:eastAsia="Times New Roman" w:hAnsi="Times New Roman" w:cs="Times New Roman"/>
          <w:b/>
          <w:sz w:val="28"/>
          <w:szCs w:val="20"/>
          <w:lang w:eastAsia="ru-RU"/>
        </w:rPr>
        <w:t xml:space="preserve"> и </w:t>
      </w:r>
      <w:r w:rsidR="003C2087" w:rsidRPr="00A16185">
        <w:rPr>
          <w:rFonts w:ascii="Times New Roman" w:eastAsia="Times New Roman" w:hAnsi="Times New Roman" w:cs="Times New Roman"/>
          <w:b/>
          <w:sz w:val="28"/>
          <w:szCs w:val="20"/>
          <w:lang w:eastAsia="ru-RU"/>
        </w:rPr>
        <w:t>202</w:t>
      </w:r>
      <w:r w:rsidR="00B615BC" w:rsidRPr="00A16185">
        <w:rPr>
          <w:rFonts w:ascii="Times New Roman" w:eastAsia="Times New Roman" w:hAnsi="Times New Roman" w:cs="Times New Roman"/>
          <w:b/>
          <w:sz w:val="28"/>
          <w:szCs w:val="20"/>
          <w:lang w:eastAsia="ru-RU"/>
        </w:rPr>
        <w:t>8</w:t>
      </w:r>
      <w:r w:rsidRPr="00A16185">
        <w:rPr>
          <w:rFonts w:ascii="Times New Roman" w:eastAsia="Times New Roman" w:hAnsi="Times New Roman" w:cs="Times New Roman"/>
          <w:b/>
          <w:sz w:val="28"/>
          <w:szCs w:val="20"/>
          <w:lang w:eastAsia="ru-RU"/>
        </w:rPr>
        <w:t xml:space="preserve"> годы</w:t>
      </w:r>
    </w:p>
    <w:p w14:paraId="61C11729" w14:textId="77777777" w:rsidR="00253B3A" w:rsidRPr="00A16185" w:rsidRDefault="00253B3A" w:rsidP="00D174A8">
      <w:pPr>
        <w:spacing w:after="0" w:line="240" w:lineRule="auto"/>
        <w:jc w:val="both"/>
        <w:rPr>
          <w:rFonts w:ascii="Times New Roman" w:eastAsia="Times New Roman" w:hAnsi="Times New Roman" w:cs="Times New Roman"/>
          <w:b/>
          <w:sz w:val="20"/>
          <w:szCs w:val="20"/>
          <w:lang w:eastAsia="ru-RU"/>
        </w:rPr>
      </w:pPr>
    </w:p>
    <w:p w14:paraId="4E3F5F5C" w14:textId="77777777" w:rsidR="009378F7" w:rsidRDefault="00EA5EC9" w:rsidP="00B615BC">
      <w:pPr>
        <w:spacing w:after="0" w:line="240" w:lineRule="auto"/>
        <w:ind w:firstLine="709"/>
        <w:jc w:val="both"/>
        <w:rPr>
          <w:rFonts w:ascii="Times New Roman" w:hAnsi="Times New Roman" w:cs="Times New Roman"/>
          <w:sz w:val="28"/>
          <w:szCs w:val="28"/>
        </w:rPr>
      </w:pPr>
      <w:r w:rsidRPr="00A16185">
        <w:rPr>
          <w:rFonts w:ascii="Times New Roman" w:eastAsia="Times New Roman" w:hAnsi="Times New Roman" w:cs="Times New Roman"/>
          <w:sz w:val="28"/>
          <w:szCs w:val="20"/>
          <w:lang w:eastAsia="ru-RU"/>
        </w:rPr>
        <w:t xml:space="preserve">Доходы бюджета </w:t>
      </w:r>
      <w:r w:rsidR="00B454C3" w:rsidRPr="00A16185">
        <w:rPr>
          <w:rFonts w:ascii="Times New Roman" w:eastAsia="Times New Roman" w:hAnsi="Times New Roman" w:cs="Times New Roman"/>
          <w:sz w:val="28"/>
          <w:szCs w:val="20"/>
          <w:lang w:eastAsia="ru-RU"/>
        </w:rPr>
        <w:t xml:space="preserve">сельского </w:t>
      </w:r>
      <w:r w:rsidRPr="00A16185">
        <w:rPr>
          <w:rFonts w:ascii="Times New Roman" w:eastAsia="Times New Roman" w:hAnsi="Times New Roman" w:cs="Times New Roman"/>
          <w:sz w:val="28"/>
          <w:szCs w:val="20"/>
          <w:lang w:eastAsia="ru-RU"/>
        </w:rPr>
        <w:t>поселения</w:t>
      </w:r>
      <w:r w:rsidR="00B454C3" w:rsidRPr="00A16185">
        <w:rPr>
          <w:rFonts w:ascii="Times New Roman" w:eastAsia="Times New Roman" w:hAnsi="Times New Roman" w:cs="Times New Roman"/>
          <w:sz w:val="28"/>
          <w:szCs w:val="20"/>
          <w:lang w:eastAsia="ru-RU"/>
        </w:rPr>
        <w:t xml:space="preserve"> Кедровый</w:t>
      </w:r>
      <w:r w:rsidRPr="00A16185">
        <w:rPr>
          <w:rFonts w:ascii="Times New Roman" w:eastAsia="Times New Roman" w:hAnsi="Times New Roman" w:cs="Times New Roman"/>
          <w:sz w:val="28"/>
          <w:szCs w:val="20"/>
          <w:lang w:eastAsia="ru-RU"/>
        </w:rPr>
        <w:t xml:space="preserve"> на </w:t>
      </w:r>
      <w:r w:rsidR="00B41A69" w:rsidRPr="00A16185">
        <w:rPr>
          <w:rFonts w:ascii="Times New Roman" w:hAnsi="Times New Roman" w:cs="Times New Roman"/>
          <w:sz w:val="28"/>
          <w:szCs w:val="28"/>
        </w:rPr>
        <w:t xml:space="preserve">2026 год – 38 962,1 тыс. </w:t>
      </w:r>
      <w:r w:rsidR="00246C1C" w:rsidRPr="00A16185">
        <w:rPr>
          <w:rFonts w:ascii="Times New Roman" w:hAnsi="Times New Roman" w:cs="Times New Roman"/>
          <w:sz w:val="28"/>
          <w:szCs w:val="28"/>
        </w:rPr>
        <w:t>руб.</w:t>
      </w:r>
      <w:r w:rsidR="00B41A69" w:rsidRPr="00A16185">
        <w:rPr>
          <w:rFonts w:ascii="Times New Roman" w:hAnsi="Times New Roman" w:cs="Times New Roman"/>
          <w:sz w:val="28"/>
          <w:szCs w:val="28"/>
        </w:rPr>
        <w:t>,</w:t>
      </w:r>
      <w:r w:rsidR="00B41A69" w:rsidRPr="00A16185">
        <w:rPr>
          <w:rFonts w:ascii="Times New Roman" w:eastAsia="Times New Roman" w:hAnsi="Times New Roman" w:cs="Times New Roman"/>
          <w:sz w:val="28"/>
          <w:szCs w:val="20"/>
          <w:lang w:eastAsia="ru-RU"/>
        </w:rPr>
        <w:t xml:space="preserve"> </w:t>
      </w:r>
      <w:r w:rsidR="00B41A69" w:rsidRPr="00A16185">
        <w:rPr>
          <w:rFonts w:ascii="Times New Roman" w:hAnsi="Times New Roman" w:cs="Times New Roman"/>
          <w:sz w:val="28"/>
          <w:szCs w:val="28"/>
        </w:rPr>
        <w:t xml:space="preserve">на 2027 год – 37 791,3 тыс. </w:t>
      </w:r>
      <w:r w:rsidR="00246C1C" w:rsidRPr="00A16185">
        <w:rPr>
          <w:rFonts w:ascii="Times New Roman" w:hAnsi="Times New Roman" w:cs="Times New Roman"/>
          <w:sz w:val="28"/>
          <w:szCs w:val="28"/>
        </w:rPr>
        <w:t>руб.</w:t>
      </w:r>
      <w:r w:rsidR="00B41A69" w:rsidRPr="00A16185">
        <w:rPr>
          <w:rFonts w:ascii="Times New Roman" w:hAnsi="Times New Roman" w:cs="Times New Roman"/>
          <w:sz w:val="28"/>
          <w:szCs w:val="28"/>
        </w:rPr>
        <w:t>;</w:t>
      </w:r>
      <w:r w:rsidR="00B41A69" w:rsidRPr="00A16185">
        <w:rPr>
          <w:rFonts w:ascii="Times New Roman" w:eastAsia="Times New Roman" w:hAnsi="Times New Roman" w:cs="Times New Roman"/>
          <w:sz w:val="28"/>
          <w:szCs w:val="20"/>
          <w:lang w:eastAsia="ru-RU"/>
        </w:rPr>
        <w:t xml:space="preserve"> </w:t>
      </w:r>
      <w:r w:rsidR="00B41A69" w:rsidRPr="00A16185">
        <w:rPr>
          <w:rFonts w:ascii="Times New Roman" w:hAnsi="Times New Roman" w:cs="Times New Roman"/>
          <w:sz w:val="28"/>
          <w:szCs w:val="28"/>
        </w:rPr>
        <w:t xml:space="preserve">на 2028 год – 38 054,5 тыс. </w:t>
      </w:r>
      <w:r w:rsidR="00D210C0" w:rsidRPr="00A16185">
        <w:rPr>
          <w:rFonts w:ascii="Times New Roman" w:hAnsi="Times New Roman" w:cs="Times New Roman"/>
          <w:sz w:val="28"/>
          <w:szCs w:val="28"/>
        </w:rPr>
        <w:t>руб.</w:t>
      </w:r>
    </w:p>
    <w:p w14:paraId="41B15107" w14:textId="703A3E89" w:rsidR="00EA5EC9" w:rsidRPr="00A16185" w:rsidRDefault="00B615BC" w:rsidP="00B615BC">
      <w:pPr>
        <w:spacing w:after="0" w:line="240" w:lineRule="auto"/>
        <w:ind w:firstLine="709"/>
        <w:jc w:val="both"/>
        <w:rPr>
          <w:rFonts w:ascii="Times New Roman" w:eastAsia="Times New Roman" w:hAnsi="Times New Roman" w:cs="Times New Roman"/>
          <w:sz w:val="28"/>
          <w:szCs w:val="20"/>
          <w:lang w:eastAsia="ru-RU"/>
        </w:rPr>
      </w:pPr>
      <w:r w:rsidRPr="00A16185">
        <w:rPr>
          <w:rFonts w:ascii="Times New Roman" w:hAnsi="Times New Roman" w:cs="Times New Roman"/>
          <w:sz w:val="28"/>
          <w:szCs w:val="28"/>
        </w:rPr>
        <w:t>Согласно пояснительной записке, уменьшение поступлений в 2026 году обусловлено уменьшением дотаций на выравнивание бюджетной обеспеченности и иных межбюджетных трансфертов, доведённых из бюджета муниципального района.</w:t>
      </w:r>
      <w:r w:rsidRPr="00A16185">
        <w:rPr>
          <w:rFonts w:ascii="Times New Roman" w:eastAsia="Times New Roman" w:hAnsi="Times New Roman" w:cs="Times New Roman"/>
          <w:sz w:val="28"/>
          <w:szCs w:val="20"/>
          <w:lang w:eastAsia="ru-RU"/>
        </w:rPr>
        <w:t xml:space="preserve"> </w:t>
      </w:r>
      <w:r w:rsidRPr="00A16185">
        <w:rPr>
          <w:rFonts w:ascii="Times New Roman" w:hAnsi="Times New Roman" w:cs="Times New Roman"/>
          <w:sz w:val="28"/>
          <w:szCs w:val="28"/>
        </w:rPr>
        <w:t>В структуре доходов бюджета сельского поселения на 2026 год наибольший удельный вес занимают безвозмездные поступления – 71,9%, налоговые доходы – 27,0 %, неналоговые доходы – 1,1%.</w:t>
      </w:r>
      <w:r w:rsidR="00EA5EC9" w:rsidRPr="00A16185">
        <w:rPr>
          <w:rFonts w:ascii="Times New Roman" w:eastAsia="Times New Roman" w:hAnsi="Times New Roman" w:cs="Times New Roman"/>
          <w:sz w:val="28"/>
          <w:szCs w:val="20"/>
          <w:lang w:eastAsia="ru-RU"/>
        </w:rPr>
        <w:t xml:space="preserve"> (Приложение 1).</w:t>
      </w:r>
    </w:p>
    <w:p w14:paraId="4A7E3F27" w14:textId="77D1C543" w:rsidR="00CE20C3" w:rsidRPr="00A16185" w:rsidRDefault="00EA5EC9" w:rsidP="00D174A8">
      <w:pPr>
        <w:spacing w:after="0" w:line="240" w:lineRule="auto"/>
        <w:ind w:firstLine="709"/>
        <w:jc w:val="both"/>
        <w:rPr>
          <w:rFonts w:ascii="Times New Roman" w:eastAsia="Times New Roman" w:hAnsi="Times New Roman" w:cs="Times New Roman"/>
          <w:sz w:val="28"/>
          <w:szCs w:val="20"/>
          <w:lang w:eastAsia="ru-RU"/>
        </w:rPr>
      </w:pPr>
      <w:r w:rsidRPr="00A16185">
        <w:rPr>
          <w:rFonts w:ascii="Times New Roman" w:eastAsia="Times New Roman" w:hAnsi="Times New Roman" w:cs="Times New Roman"/>
          <w:sz w:val="28"/>
          <w:szCs w:val="20"/>
          <w:lang w:eastAsia="ru-RU"/>
        </w:rPr>
        <w:t>В</w:t>
      </w:r>
      <w:r w:rsidR="00A00C10" w:rsidRPr="00A16185">
        <w:rPr>
          <w:rFonts w:ascii="Times New Roman" w:eastAsia="Times New Roman" w:hAnsi="Times New Roman" w:cs="Times New Roman"/>
          <w:sz w:val="28"/>
          <w:szCs w:val="20"/>
          <w:lang w:eastAsia="ru-RU"/>
        </w:rPr>
        <w:t>о</w:t>
      </w:r>
      <w:r w:rsidRPr="00A16185">
        <w:rPr>
          <w:rFonts w:ascii="Times New Roman" w:eastAsia="Times New Roman" w:hAnsi="Times New Roman" w:cs="Times New Roman"/>
          <w:sz w:val="28"/>
          <w:szCs w:val="20"/>
          <w:lang w:eastAsia="ru-RU"/>
        </w:rPr>
        <w:t xml:space="preserve"> исполнение пункта 1 статьи 160.1</w:t>
      </w:r>
      <w:r w:rsidR="00F42803" w:rsidRPr="00A16185">
        <w:rPr>
          <w:rFonts w:ascii="Times New Roman" w:eastAsia="Times New Roman" w:hAnsi="Times New Roman" w:cs="Times New Roman"/>
          <w:sz w:val="28"/>
          <w:szCs w:val="20"/>
          <w:lang w:eastAsia="ru-RU"/>
        </w:rPr>
        <w:t>.</w:t>
      </w:r>
      <w:r w:rsidRPr="00A16185">
        <w:rPr>
          <w:rFonts w:ascii="Times New Roman" w:eastAsia="Times New Roman" w:hAnsi="Times New Roman" w:cs="Times New Roman"/>
          <w:sz w:val="28"/>
          <w:szCs w:val="20"/>
          <w:lang w:eastAsia="ru-RU"/>
        </w:rPr>
        <w:t xml:space="preserve"> Бюджетного кодекса РФ, постановления Правительства Российской Федерации</w:t>
      </w:r>
      <w:r w:rsidR="0098739B" w:rsidRPr="00A16185">
        <w:rPr>
          <w:rFonts w:ascii="Times New Roman" w:eastAsia="Times New Roman" w:hAnsi="Times New Roman" w:cs="Times New Roman"/>
          <w:sz w:val="28"/>
          <w:szCs w:val="20"/>
          <w:lang w:eastAsia="ru-RU"/>
        </w:rPr>
        <w:t xml:space="preserve"> </w:t>
      </w:r>
      <w:r w:rsidRPr="00A16185">
        <w:rPr>
          <w:rFonts w:ascii="Times New Roman" w:eastAsia="Times New Roman" w:hAnsi="Times New Roman" w:cs="Times New Roman"/>
          <w:sz w:val="28"/>
          <w:szCs w:val="20"/>
          <w:lang w:eastAsia="ru-RU"/>
        </w:rPr>
        <w:t>от 23</w:t>
      </w:r>
      <w:r w:rsidR="009B3E5C" w:rsidRPr="00A16185">
        <w:rPr>
          <w:rFonts w:ascii="Times New Roman" w:eastAsia="Times New Roman" w:hAnsi="Times New Roman" w:cs="Times New Roman"/>
          <w:sz w:val="28"/>
          <w:szCs w:val="20"/>
          <w:lang w:eastAsia="ru-RU"/>
        </w:rPr>
        <w:t>.06.2016</w:t>
      </w:r>
      <w:r w:rsidRPr="00A16185">
        <w:rPr>
          <w:rFonts w:ascii="Times New Roman" w:eastAsia="Times New Roman" w:hAnsi="Times New Roman" w:cs="Times New Roman"/>
          <w:sz w:val="28"/>
          <w:szCs w:val="20"/>
          <w:lang w:eastAsia="ru-RU"/>
        </w:rPr>
        <w:t xml:space="preserve"> № 574 </w:t>
      </w:r>
      <w:r w:rsidR="00C866F9" w:rsidRPr="00A16185">
        <w:rPr>
          <w:rFonts w:ascii="Times New Roman" w:eastAsia="Times New Roman" w:hAnsi="Times New Roman" w:cs="Times New Roman"/>
          <w:sz w:val="28"/>
          <w:szCs w:val="20"/>
          <w:lang w:eastAsia="ru-RU"/>
        </w:rPr>
        <w:br/>
      </w:r>
      <w:r w:rsidRPr="00A16185">
        <w:rPr>
          <w:rFonts w:ascii="Times New Roman" w:eastAsia="Times New Roman" w:hAnsi="Times New Roman" w:cs="Times New Roman"/>
          <w:sz w:val="28"/>
          <w:szCs w:val="20"/>
          <w:lang w:eastAsia="ru-RU"/>
        </w:rPr>
        <w:t xml:space="preserve">«Об общих требованиях к методике прогнозирования поступлений доходов </w:t>
      </w:r>
      <w:r w:rsidR="00C81F3F" w:rsidRPr="00A16185">
        <w:rPr>
          <w:rFonts w:ascii="Times New Roman" w:eastAsia="Times New Roman" w:hAnsi="Times New Roman" w:cs="Times New Roman"/>
          <w:sz w:val="28"/>
          <w:szCs w:val="20"/>
          <w:lang w:eastAsia="ru-RU"/>
        </w:rPr>
        <w:br/>
      </w:r>
      <w:r w:rsidRPr="00A16185">
        <w:rPr>
          <w:rFonts w:ascii="Times New Roman" w:eastAsia="Times New Roman" w:hAnsi="Times New Roman" w:cs="Times New Roman"/>
          <w:sz w:val="28"/>
          <w:szCs w:val="20"/>
          <w:lang w:eastAsia="ru-RU"/>
        </w:rPr>
        <w:t>в бюджеты бюджетной системы Российской Федерации» утверждена методика прогнозирования поступлений доходов в бюджет сельского поселения Кедровый, главным администратором которых является администрация сельского поселения Кедров</w:t>
      </w:r>
      <w:r w:rsidR="009B3E5C" w:rsidRPr="00A16185">
        <w:rPr>
          <w:rFonts w:ascii="Times New Roman" w:eastAsia="Times New Roman" w:hAnsi="Times New Roman" w:cs="Times New Roman"/>
          <w:sz w:val="28"/>
          <w:szCs w:val="20"/>
          <w:lang w:eastAsia="ru-RU"/>
        </w:rPr>
        <w:t>ый</w:t>
      </w:r>
      <w:r w:rsidR="00253B3A" w:rsidRPr="00A16185">
        <w:rPr>
          <w:rFonts w:ascii="Times New Roman" w:eastAsia="Times New Roman" w:hAnsi="Times New Roman" w:cs="Times New Roman"/>
          <w:sz w:val="28"/>
          <w:szCs w:val="20"/>
          <w:lang w:eastAsia="ru-RU"/>
        </w:rPr>
        <w:t xml:space="preserve"> – </w:t>
      </w:r>
      <w:r w:rsidR="0098739B" w:rsidRPr="00A16185">
        <w:rPr>
          <w:rFonts w:ascii="Times New Roman" w:eastAsia="Times New Roman" w:hAnsi="Times New Roman" w:cs="Times New Roman"/>
          <w:sz w:val="28"/>
          <w:szCs w:val="20"/>
          <w:lang w:eastAsia="ru-RU"/>
        </w:rPr>
        <w:t>постановление</w:t>
      </w:r>
      <w:r w:rsidR="002B64AA" w:rsidRPr="00A16185">
        <w:rPr>
          <w:rFonts w:ascii="Times New Roman" w:eastAsia="Times New Roman" w:hAnsi="Times New Roman" w:cs="Times New Roman"/>
          <w:sz w:val="28"/>
          <w:szCs w:val="20"/>
          <w:lang w:eastAsia="ru-RU"/>
        </w:rPr>
        <w:t xml:space="preserve"> </w:t>
      </w:r>
      <w:r w:rsidR="0098739B" w:rsidRPr="00A16185">
        <w:rPr>
          <w:rFonts w:ascii="Times New Roman" w:eastAsia="Times New Roman" w:hAnsi="Times New Roman" w:cs="Times New Roman"/>
          <w:sz w:val="28"/>
          <w:szCs w:val="20"/>
          <w:lang w:eastAsia="ru-RU"/>
        </w:rPr>
        <w:t>администрации</w:t>
      </w:r>
      <w:r w:rsidR="002B64AA" w:rsidRPr="00A16185">
        <w:rPr>
          <w:rFonts w:ascii="Times New Roman" w:eastAsia="Times New Roman" w:hAnsi="Times New Roman" w:cs="Times New Roman"/>
          <w:sz w:val="28"/>
          <w:szCs w:val="20"/>
          <w:lang w:eastAsia="ru-RU"/>
        </w:rPr>
        <w:t xml:space="preserve"> от </w:t>
      </w:r>
      <w:r w:rsidR="00253B3A" w:rsidRPr="00A16185">
        <w:rPr>
          <w:rFonts w:ascii="Times New Roman" w:eastAsia="Times New Roman" w:hAnsi="Times New Roman" w:cs="Times New Roman"/>
          <w:sz w:val="28"/>
          <w:szCs w:val="20"/>
          <w:lang w:eastAsia="ru-RU"/>
        </w:rPr>
        <w:t>13</w:t>
      </w:r>
      <w:r w:rsidR="002B64AA" w:rsidRPr="00A16185">
        <w:rPr>
          <w:rFonts w:ascii="Times New Roman" w:eastAsia="Times New Roman" w:hAnsi="Times New Roman" w:cs="Times New Roman"/>
          <w:sz w:val="28"/>
          <w:szCs w:val="20"/>
          <w:lang w:eastAsia="ru-RU"/>
        </w:rPr>
        <w:t>.0</w:t>
      </w:r>
      <w:r w:rsidR="00253B3A" w:rsidRPr="00A16185">
        <w:rPr>
          <w:rFonts w:ascii="Times New Roman" w:eastAsia="Times New Roman" w:hAnsi="Times New Roman" w:cs="Times New Roman"/>
          <w:sz w:val="28"/>
          <w:szCs w:val="20"/>
          <w:lang w:eastAsia="ru-RU"/>
        </w:rPr>
        <w:t>5</w:t>
      </w:r>
      <w:r w:rsidR="002B64AA" w:rsidRPr="00A16185">
        <w:rPr>
          <w:rFonts w:ascii="Times New Roman" w:eastAsia="Times New Roman" w:hAnsi="Times New Roman" w:cs="Times New Roman"/>
          <w:sz w:val="28"/>
          <w:szCs w:val="20"/>
          <w:lang w:eastAsia="ru-RU"/>
        </w:rPr>
        <w:t>.202</w:t>
      </w:r>
      <w:r w:rsidR="00253B3A" w:rsidRPr="00A16185">
        <w:rPr>
          <w:rFonts w:ascii="Times New Roman" w:eastAsia="Times New Roman" w:hAnsi="Times New Roman" w:cs="Times New Roman"/>
          <w:sz w:val="28"/>
          <w:szCs w:val="20"/>
          <w:lang w:eastAsia="ru-RU"/>
        </w:rPr>
        <w:t>4</w:t>
      </w:r>
      <w:r w:rsidR="002B64AA" w:rsidRPr="00A16185">
        <w:rPr>
          <w:rFonts w:ascii="Times New Roman" w:eastAsia="Times New Roman" w:hAnsi="Times New Roman" w:cs="Times New Roman"/>
          <w:sz w:val="28"/>
          <w:szCs w:val="20"/>
          <w:lang w:eastAsia="ru-RU"/>
        </w:rPr>
        <w:t xml:space="preserve"> </w:t>
      </w:r>
      <w:r w:rsidR="00D210C0" w:rsidRPr="00A16185">
        <w:rPr>
          <w:rFonts w:ascii="Times New Roman" w:eastAsia="Times New Roman" w:hAnsi="Times New Roman" w:cs="Times New Roman"/>
          <w:sz w:val="28"/>
          <w:szCs w:val="20"/>
          <w:lang w:eastAsia="ru-RU"/>
        </w:rPr>
        <w:br/>
      </w:r>
      <w:r w:rsidR="002B64AA" w:rsidRPr="00A16185">
        <w:rPr>
          <w:rFonts w:ascii="Times New Roman" w:eastAsia="Times New Roman" w:hAnsi="Times New Roman" w:cs="Times New Roman"/>
          <w:sz w:val="28"/>
          <w:szCs w:val="20"/>
          <w:lang w:eastAsia="ru-RU"/>
        </w:rPr>
        <w:t xml:space="preserve">№ </w:t>
      </w:r>
      <w:r w:rsidR="00253B3A" w:rsidRPr="00A16185">
        <w:rPr>
          <w:rFonts w:ascii="Times New Roman" w:eastAsia="Times New Roman" w:hAnsi="Times New Roman" w:cs="Times New Roman"/>
          <w:sz w:val="28"/>
          <w:szCs w:val="20"/>
          <w:lang w:eastAsia="ru-RU"/>
        </w:rPr>
        <w:t>24</w:t>
      </w:r>
      <w:r w:rsidR="002B64AA" w:rsidRPr="00A16185">
        <w:rPr>
          <w:rFonts w:ascii="Times New Roman" w:eastAsia="Times New Roman" w:hAnsi="Times New Roman" w:cs="Times New Roman"/>
          <w:sz w:val="28"/>
          <w:szCs w:val="20"/>
          <w:lang w:eastAsia="ru-RU"/>
        </w:rPr>
        <w:t xml:space="preserve"> </w:t>
      </w:r>
      <w:r w:rsidR="009B3E5C" w:rsidRPr="00A16185">
        <w:rPr>
          <w:rFonts w:ascii="Times New Roman" w:eastAsia="Times New Roman" w:hAnsi="Times New Roman" w:cs="Times New Roman"/>
          <w:sz w:val="28"/>
          <w:szCs w:val="20"/>
          <w:lang w:eastAsia="ru-RU"/>
        </w:rPr>
        <w:t>«</w:t>
      </w:r>
      <w:r w:rsidR="002B64AA" w:rsidRPr="00A16185">
        <w:rPr>
          <w:rFonts w:ascii="Times New Roman" w:eastAsia="Times New Roman" w:hAnsi="Times New Roman" w:cs="Times New Roman"/>
          <w:sz w:val="28"/>
          <w:szCs w:val="28"/>
          <w:lang w:eastAsia="zh-CN"/>
        </w:rPr>
        <w:t>Об утверждении методики прогнозирования поступлений доходов в бюджет сельского поселения Кедровый</w:t>
      </w:r>
      <w:r w:rsidR="009B3E5C" w:rsidRPr="00A16185">
        <w:rPr>
          <w:rFonts w:ascii="Times New Roman" w:eastAsia="Times New Roman" w:hAnsi="Times New Roman" w:cs="Times New Roman"/>
          <w:bCs/>
          <w:sz w:val="28"/>
          <w:szCs w:val="28"/>
          <w:lang w:eastAsia="zh-CN"/>
        </w:rPr>
        <w:t xml:space="preserve">». </w:t>
      </w:r>
    </w:p>
    <w:p w14:paraId="68498B30" w14:textId="057E001D" w:rsidR="009F40F8" w:rsidRPr="00A16185" w:rsidRDefault="009F40F8" w:rsidP="00C866F9">
      <w:pPr>
        <w:spacing w:after="0" w:line="240" w:lineRule="auto"/>
        <w:ind w:firstLine="709"/>
        <w:jc w:val="both"/>
        <w:rPr>
          <w:rFonts w:ascii="Times New Roman" w:eastAsia="Times New Roman" w:hAnsi="Times New Roman" w:cs="Times New Roman"/>
          <w:sz w:val="28"/>
          <w:szCs w:val="28"/>
          <w:lang w:eastAsia="ru-RU"/>
        </w:rPr>
      </w:pPr>
      <w:r w:rsidRPr="00A16185">
        <w:rPr>
          <w:rFonts w:ascii="Times New Roman" w:eastAsia="Times New Roman" w:hAnsi="Times New Roman" w:cs="Times New Roman"/>
          <w:sz w:val="28"/>
          <w:szCs w:val="28"/>
          <w:lang w:eastAsia="ru-RU"/>
        </w:rPr>
        <w:t>Доходная часть бюджета сформирована исходя из динамики поступлений, сложившейся за 3 отчетных года, предшествующих периоду прогнозирования</w:t>
      </w:r>
      <w:r w:rsidR="00C866F9" w:rsidRPr="00A16185">
        <w:rPr>
          <w:rFonts w:ascii="Times New Roman" w:eastAsia="Times New Roman" w:hAnsi="Times New Roman" w:cs="Times New Roman"/>
          <w:sz w:val="28"/>
          <w:szCs w:val="28"/>
          <w:lang w:eastAsia="ru-RU"/>
        </w:rPr>
        <w:t xml:space="preserve"> </w:t>
      </w:r>
      <w:r w:rsidRPr="00A16185">
        <w:rPr>
          <w:rFonts w:ascii="Times New Roman" w:eastAsia="Times New Roman" w:hAnsi="Times New Roman" w:cs="Times New Roman"/>
          <w:sz w:val="28"/>
          <w:szCs w:val="28"/>
          <w:lang w:eastAsia="ru-RU"/>
        </w:rPr>
        <w:t>и ожидаемой оценке текущего го</w:t>
      </w:r>
      <w:r w:rsidR="002620B2" w:rsidRPr="00A16185">
        <w:rPr>
          <w:rFonts w:ascii="Times New Roman" w:eastAsia="Times New Roman" w:hAnsi="Times New Roman" w:cs="Times New Roman"/>
          <w:sz w:val="28"/>
          <w:szCs w:val="28"/>
          <w:lang w:eastAsia="ru-RU"/>
        </w:rPr>
        <w:t>да</w:t>
      </w:r>
      <w:r w:rsidRPr="00A16185">
        <w:rPr>
          <w:rFonts w:ascii="Times New Roman" w:eastAsia="Times New Roman" w:hAnsi="Times New Roman" w:cs="Times New Roman"/>
          <w:sz w:val="28"/>
          <w:szCs w:val="28"/>
          <w:lang w:eastAsia="ru-RU"/>
        </w:rPr>
        <w:t>.</w:t>
      </w:r>
    </w:p>
    <w:p w14:paraId="4DD7130E" w14:textId="77777777" w:rsidR="009378F7" w:rsidRDefault="00825C29" w:rsidP="00553B4D">
      <w:pPr>
        <w:autoSpaceDE w:val="0"/>
        <w:spacing w:after="0" w:line="240" w:lineRule="auto"/>
        <w:ind w:firstLine="709"/>
        <w:jc w:val="both"/>
        <w:rPr>
          <w:rFonts w:ascii="Times New Roman" w:eastAsia="Times New Roman" w:hAnsi="Times New Roman" w:cs="Times New Roman"/>
          <w:i/>
          <w:iCs/>
          <w:sz w:val="28"/>
          <w:szCs w:val="28"/>
          <w:lang w:eastAsia="ru-RU"/>
        </w:rPr>
      </w:pPr>
      <w:r w:rsidRPr="00A16185">
        <w:rPr>
          <w:rFonts w:ascii="Times New Roman" w:eastAsia="Times New Roman" w:hAnsi="Times New Roman" w:cs="Times New Roman"/>
          <w:i/>
          <w:iCs/>
          <w:color w:val="000000"/>
          <w:sz w:val="28"/>
          <w:szCs w:val="28"/>
          <w:lang w:eastAsia="ru-RU"/>
        </w:rPr>
        <w:t xml:space="preserve">Пояснительная записка </w:t>
      </w:r>
      <w:r w:rsidR="002F76B0" w:rsidRPr="00A16185">
        <w:rPr>
          <w:rFonts w:ascii="Times New Roman" w:eastAsia="Times New Roman" w:hAnsi="Times New Roman" w:cs="Times New Roman"/>
          <w:i/>
          <w:iCs/>
          <w:color w:val="000000"/>
          <w:sz w:val="28"/>
          <w:szCs w:val="28"/>
          <w:lang w:eastAsia="ru-RU"/>
        </w:rPr>
        <w:t xml:space="preserve">не </w:t>
      </w:r>
      <w:r w:rsidR="00A61A89" w:rsidRPr="00A16185">
        <w:rPr>
          <w:rFonts w:ascii="Times New Roman" w:eastAsia="Times New Roman" w:hAnsi="Times New Roman" w:cs="Times New Roman"/>
          <w:i/>
          <w:iCs/>
          <w:color w:val="000000"/>
          <w:sz w:val="28"/>
          <w:szCs w:val="28"/>
          <w:lang w:eastAsia="ru-RU"/>
        </w:rPr>
        <w:t xml:space="preserve">содержит расчетов и </w:t>
      </w:r>
      <w:r w:rsidR="00AB5052" w:rsidRPr="00A16185">
        <w:rPr>
          <w:rFonts w:ascii="Times New Roman" w:eastAsia="Times New Roman" w:hAnsi="Times New Roman" w:cs="Times New Roman"/>
          <w:i/>
          <w:iCs/>
          <w:color w:val="000000"/>
          <w:sz w:val="28"/>
          <w:szCs w:val="28"/>
          <w:lang w:eastAsia="ru-RU"/>
        </w:rPr>
        <w:t xml:space="preserve">не </w:t>
      </w:r>
      <w:r w:rsidR="002F76B0" w:rsidRPr="00A16185">
        <w:rPr>
          <w:rFonts w:ascii="Times New Roman" w:eastAsia="Times New Roman" w:hAnsi="Times New Roman" w:cs="Times New Roman"/>
          <w:i/>
          <w:iCs/>
          <w:color w:val="000000"/>
          <w:sz w:val="28"/>
          <w:szCs w:val="28"/>
          <w:lang w:eastAsia="ru-RU"/>
        </w:rPr>
        <w:t xml:space="preserve">позволяет </w:t>
      </w:r>
      <w:r w:rsidR="002620B2" w:rsidRPr="00A16185">
        <w:rPr>
          <w:rFonts w:ascii="Times New Roman" w:eastAsia="Times New Roman" w:hAnsi="Times New Roman" w:cs="Times New Roman"/>
          <w:i/>
          <w:iCs/>
          <w:color w:val="000000"/>
          <w:sz w:val="28"/>
          <w:szCs w:val="28"/>
          <w:lang w:eastAsia="ru-RU"/>
        </w:rPr>
        <w:t>установить п</w:t>
      </w:r>
      <w:r w:rsidR="002620B2" w:rsidRPr="00A16185">
        <w:rPr>
          <w:rFonts w:ascii="Times New Roman" w:eastAsia="Times New Roman" w:hAnsi="Times New Roman" w:cs="Times New Roman"/>
          <w:i/>
          <w:iCs/>
          <w:sz w:val="28"/>
          <w:szCs w:val="28"/>
          <w:lang w:eastAsia="ru-RU"/>
        </w:rPr>
        <w:t>ринцип достоверности и реалистичности расчета доходов</w:t>
      </w:r>
      <w:r w:rsidR="00A5779C" w:rsidRPr="00A16185">
        <w:rPr>
          <w:rFonts w:ascii="Times New Roman" w:eastAsia="Times New Roman" w:hAnsi="Times New Roman" w:cs="Times New Roman"/>
          <w:i/>
          <w:iCs/>
          <w:sz w:val="28"/>
          <w:szCs w:val="28"/>
          <w:lang w:eastAsia="ru-RU"/>
        </w:rPr>
        <w:t xml:space="preserve"> что установлено статьей 37 Б</w:t>
      </w:r>
      <w:r w:rsidR="001E2692" w:rsidRPr="00A16185">
        <w:rPr>
          <w:rFonts w:ascii="Times New Roman" w:eastAsia="Times New Roman" w:hAnsi="Times New Roman" w:cs="Times New Roman"/>
          <w:i/>
          <w:iCs/>
          <w:sz w:val="28"/>
          <w:szCs w:val="28"/>
          <w:lang w:eastAsia="ru-RU"/>
        </w:rPr>
        <w:t>юджетного кодекса</w:t>
      </w:r>
      <w:r w:rsidR="00A5779C" w:rsidRPr="00A16185">
        <w:rPr>
          <w:rFonts w:ascii="Times New Roman" w:eastAsia="Times New Roman" w:hAnsi="Times New Roman" w:cs="Times New Roman"/>
          <w:i/>
          <w:iCs/>
          <w:sz w:val="28"/>
          <w:szCs w:val="28"/>
          <w:lang w:eastAsia="ru-RU"/>
        </w:rPr>
        <w:t xml:space="preserve"> РФ.</w:t>
      </w:r>
      <w:r w:rsidR="001E2692" w:rsidRPr="00A16185">
        <w:rPr>
          <w:rFonts w:ascii="Times New Roman" w:eastAsia="Times New Roman" w:hAnsi="Times New Roman" w:cs="Times New Roman"/>
          <w:i/>
          <w:iCs/>
          <w:sz w:val="28"/>
          <w:szCs w:val="28"/>
          <w:lang w:eastAsia="ru-RU"/>
        </w:rPr>
        <w:t xml:space="preserve"> </w:t>
      </w:r>
    </w:p>
    <w:p w14:paraId="7F5D38C3" w14:textId="20B96D30" w:rsidR="00DE7062" w:rsidRPr="00A16185" w:rsidRDefault="001E2692" w:rsidP="00553B4D">
      <w:pPr>
        <w:autoSpaceDE w:val="0"/>
        <w:spacing w:after="0" w:line="240" w:lineRule="auto"/>
        <w:ind w:firstLine="709"/>
        <w:jc w:val="both"/>
        <w:rPr>
          <w:rFonts w:ascii="Times New Roman" w:eastAsia="Times New Roman" w:hAnsi="Times New Roman" w:cs="Times New Roman"/>
          <w:i/>
          <w:iCs/>
          <w:sz w:val="28"/>
          <w:szCs w:val="28"/>
          <w:lang w:eastAsia="ru-RU"/>
        </w:rPr>
      </w:pPr>
      <w:r w:rsidRPr="00A16185">
        <w:rPr>
          <w:rFonts w:ascii="Times New Roman" w:eastAsia="Times New Roman" w:hAnsi="Times New Roman" w:cs="Times New Roman"/>
          <w:i/>
          <w:iCs/>
          <w:sz w:val="28"/>
          <w:szCs w:val="28"/>
          <w:lang w:eastAsia="ru-RU"/>
        </w:rPr>
        <w:t>Т</w:t>
      </w:r>
      <w:r w:rsidR="00A5779C" w:rsidRPr="00A16185">
        <w:rPr>
          <w:rFonts w:ascii="Times New Roman" w:eastAsia="Times New Roman" w:hAnsi="Times New Roman" w:cs="Times New Roman"/>
          <w:i/>
          <w:iCs/>
          <w:sz w:val="28"/>
          <w:szCs w:val="28"/>
          <w:lang w:eastAsia="ru-RU"/>
        </w:rPr>
        <w:t>аблица 2</w:t>
      </w:r>
      <w:r w:rsidR="00C866F9" w:rsidRPr="00A16185">
        <w:rPr>
          <w:rFonts w:ascii="Times New Roman" w:eastAsia="Times New Roman" w:hAnsi="Times New Roman" w:cs="Times New Roman"/>
          <w:i/>
          <w:iCs/>
          <w:sz w:val="28"/>
          <w:szCs w:val="28"/>
          <w:lang w:eastAsia="ru-RU"/>
        </w:rPr>
        <w:t xml:space="preserve"> «</w:t>
      </w:r>
      <w:r w:rsidR="00C866F9" w:rsidRPr="00A16185">
        <w:rPr>
          <w:rFonts w:ascii="Times New Roman" w:hAnsi="Times New Roman" w:cs="Times New Roman"/>
          <w:i/>
          <w:iCs/>
          <w:sz w:val="28"/>
          <w:szCs w:val="28"/>
        </w:rPr>
        <w:t>Состав и динамика налоговых доходов бюджета сельского поселения на 2026 год и плановый период 2027 и 2028 годов»</w:t>
      </w:r>
      <w:r w:rsidR="00A5779C" w:rsidRPr="00A16185">
        <w:rPr>
          <w:rFonts w:ascii="Times New Roman" w:eastAsia="Times New Roman" w:hAnsi="Times New Roman" w:cs="Times New Roman"/>
          <w:i/>
          <w:iCs/>
          <w:sz w:val="28"/>
          <w:szCs w:val="28"/>
          <w:lang w:eastAsia="ru-RU"/>
        </w:rPr>
        <w:t xml:space="preserve"> в пояснительной записке содержит неверные расчеты в графе «Всего» за 2026,</w:t>
      </w:r>
      <w:r w:rsidR="00C866F9" w:rsidRPr="00A16185">
        <w:rPr>
          <w:rFonts w:ascii="Times New Roman" w:eastAsia="Times New Roman" w:hAnsi="Times New Roman" w:cs="Times New Roman"/>
          <w:i/>
          <w:iCs/>
          <w:sz w:val="28"/>
          <w:szCs w:val="28"/>
          <w:lang w:eastAsia="ru-RU"/>
        </w:rPr>
        <w:t xml:space="preserve"> </w:t>
      </w:r>
      <w:r w:rsidR="00A5779C" w:rsidRPr="00A16185">
        <w:rPr>
          <w:rFonts w:ascii="Times New Roman" w:eastAsia="Times New Roman" w:hAnsi="Times New Roman" w:cs="Times New Roman"/>
          <w:i/>
          <w:iCs/>
          <w:sz w:val="28"/>
          <w:szCs w:val="28"/>
          <w:lang w:eastAsia="ru-RU"/>
        </w:rPr>
        <w:t>2027,</w:t>
      </w:r>
      <w:r w:rsidR="00C866F9" w:rsidRPr="00A16185">
        <w:rPr>
          <w:rFonts w:ascii="Times New Roman" w:eastAsia="Times New Roman" w:hAnsi="Times New Roman" w:cs="Times New Roman"/>
          <w:i/>
          <w:iCs/>
          <w:sz w:val="28"/>
          <w:szCs w:val="28"/>
          <w:lang w:eastAsia="ru-RU"/>
        </w:rPr>
        <w:t xml:space="preserve"> </w:t>
      </w:r>
      <w:r w:rsidR="00A5779C" w:rsidRPr="00A16185">
        <w:rPr>
          <w:rFonts w:ascii="Times New Roman" w:eastAsia="Times New Roman" w:hAnsi="Times New Roman" w:cs="Times New Roman"/>
          <w:i/>
          <w:iCs/>
          <w:sz w:val="28"/>
          <w:szCs w:val="28"/>
          <w:lang w:eastAsia="ru-RU"/>
        </w:rPr>
        <w:t>2028 годы</w:t>
      </w:r>
      <w:r w:rsidRPr="00A16185">
        <w:rPr>
          <w:rFonts w:ascii="Times New Roman" w:eastAsia="Times New Roman" w:hAnsi="Times New Roman" w:cs="Times New Roman"/>
          <w:i/>
          <w:iCs/>
          <w:sz w:val="28"/>
          <w:szCs w:val="28"/>
          <w:lang w:eastAsia="ru-RU"/>
        </w:rPr>
        <w:t>.</w:t>
      </w:r>
      <w:r w:rsidR="000C0BD3" w:rsidRPr="00A16185">
        <w:rPr>
          <w:rFonts w:ascii="Times New Roman" w:eastAsia="Times New Roman" w:hAnsi="Times New Roman" w:cs="Times New Roman"/>
          <w:i/>
          <w:iCs/>
          <w:sz w:val="28"/>
          <w:szCs w:val="28"/>
          <w:lang w:eastAsia="ru-RU"/>
        </w:rPr>
        <w:t xml:space="preserve"> </w:t>
      </w:r>
      <w:r w:rsidR="00DE7062" w:rsidRPr="00A16185">
        <w:rPr>
          <w:rFonts w:ascii="Times New Roman" w:eastAsia="Times New Roman" w:hAnsi="Times New Roman" w:cs="Times New Roman"/>
          <w:i/>
          <w:iCs/>
          <w:sz w:val="28"/>
          <w:szCs w:val="28"/>
          <w:lang w:eastAsia="ru-RU"/>
        </w:rPr>
        <w:t>Таблица 3 графа «</w:t>
      </w:r>
      <w:hyperlink r:id="rId8" w:history="1">
        <w:r w:rsidR="00DE7062" w:rsidRPr="00A16185">
          <w:rPr>
            <w:rStyle w:val="ae"/>
            <w:rFonts w:ascii="Times New Roman" w:hAnsi="Times New Roman" w:cs="Times New Roman"/>
            <w:i/>
            <w:iCs/>
            <w:color w:val="000000"/>
            <w:sz w:val="28"/>
            <w:szCs w:val="28"/>
            <w:u w:val="none"/>
          </w:rPr>
          <w:t>Доходы от использования имущества, находящегося в муниципальной собственности</w:t>
        </w:r>
      </w:hyperlink>
      <w:r w:rsidR="00DE7062" w:rsidRPr="00A16185">
        <w:rPr>
          <w:rStyle w:val="ae"/>
          <w:rFonts w:ascii="Times New Roman" w:hAnsi="Times New Roman" w:cs="Times New Roman"/>
          <w:i/>
          <w:iCs/>
          <w:color w:val="000000"/>
          <w:sz w:val="28"/>
          <w:szCs w:val="28"/>
          <w:u w:val="none"/>
        </w:rPr>
        <w:t xml:space="preserve">» содержит сведения о темпе роста в 94% </w:t>
      </w:r>
      <w:r w:rsidR="00350952">
        <w:rPr>
          <w:rStyle w:val="ae"/>
          <w:rFonts w:ascii="Times New Roman" w:hAnsi="Times New Roman" w:cs="Times New Roman"/>
          <w:i/>
          <w:iCs/>
          <w:color w:val="000000"/>
          <w:sz w:val="28"/>
          <w:szCs w:val="28"/>
          <w:u w:val="none"/>
        </w:rPr>
        <w:br/>
      </w:r>
      <w:r w:rsidR="00945879" w:rsidRPr="00945879">
        <w:rPr>
          <w:rFonts w:ascii="Times New Roman" w:hAnsi="Times New Roman" w:cs="Times New Roman"/>
          <w:i/>
          <w:iCs/>
          <w:color w:val="333333"/>
          <w:sz w:val="28"/>
          <w:szCs w:val="28"/>
          <w:shd w:val="clear" w:color="auto" w:fill="FFFFFF"/>
        </w:rPr>
        <w:t>некорректно</w:t>
      </w:r>
      <w:r w:rsidR="00945879" w:rsidRPr="00945879">
        <w:rPr>
          <w:rStyle w:val="ae"/>
          <w:rFonts w:ascii="Times New Roman" w:hAnsi="Times New Roman" w:cs="Times New Roman"/>
          <w:i/>
          <w:iCs/>
          <w:color w:val="000000"/>
          <w:sz w:val="28"/>
          <w:szCs w:val="28"/>
          <w:u w:val="none"/>
        </w:rPr>
        <w:t xml:space="preserve"> использован</w:t>
      </w:r>
      <w:r w:rsidR="00945879">
        <w:rPr>
          <w:rStyle w:val="ae"/>
          <w:rFonts w:ascii="Times New Roman" w:hAnsi="Times New Roman" w:cs="Times New Roman"/>
          <w:i/>
          <w:iCs/>
          <w:color w:val="000000"/>
          <w:sz w:val="28"/>
          <w:szCs w:val="28"/>
          <w:u w:val="none"/>
        </w:rPr>
        <w:t xml:space="preserve"> </w:t>
      </w:r>
      <w:r w:rsidR="00DE7062" w:rsidRPr="00A16185">
        <w:rPr>
          <w:rStyle w:val="ae"/>
          <w:rFonts w:ascii="Times New Roman" w:hAnsi="Times New Roman" w:cs="Times New Roman"/>
          <w:i/>
          <w:iCs/>
          <w:color w:val="000000"/>
          <w:sz w:val="28"/>
          <w:szCs w:val="28"/>
          <w:u w:val="none"/>
        </w:rPr>
        <w:t>(</w:t>
      </w:r>
      <w:r w:rsidR="00945879">
        <w:rPr>
          <w:rStyle w:val="ae"/>
          <w:rFonts w:ascii="Times New Roman" w:hAnsi="Times New Roman" w:cs="Times New Roman"/>
          <w:i/>
          <w:iCs/>
          <w:color w:val="000000"/>
          <w:sz w:val="28"/>
          <w:szCs w:val="28"/>
          <w:u w:val="none"/>
        </w:rPr>
        <w:t>указанная таблица показывает снижение)</w:t>
      </w:r>
      <w:r w:rsidR="007D1C19">
        <w:rPr>
          <w:rStyle w:val="ae"/>
          <w:rFonts w:ascii="Times New Roman" w:hAnsi="Times New Roman" w:cs="Times New Roman"/>
          <w:i/>
          <w:iCs/>
          <w:color w:val="000000"/>
          <w:sz w:val="28"/>
          <w:szCs w:val="28"/>
          <w:u w:val="none"/>
        </w:rPr>
        <w:t>.</w:t>
      </w:r>
      <w:r w:rsidR="00945879">
        <w:rPr>
          <w:rStyle w:val="ae"/>
          <w:rFonts w:ascii="Times New Roman" w:hAnsi="Times New Roman" w:cs="Times New Roman"/>
          <w:i/>
          <w:iCs/>
          <w:color w:val="000000"/>
          <w:sz w:val="28"/>
          <w:szCs w:val="28"/>
          <w:u w:val="none"/>
        </w:rPr>
        <w:t xml:space="preserve"> </w:t>
      </w:r>
    </w:p>
    <w:p w14:paraId="0767BB59" w14:textId="781CB8D3" w:rsidR="000C0BD3" w:rsidRPr="004E4F8C" w:rsidRDefault="000C0BD3" w:rsidP="004E4F8C">
      <w:pPr>
        <w:autoSpaceDE w:val="0"/>
        <w:spacing w:after="0" w:line="240" w:lineRule="auto"/>
        <w:ind w:firstLine="709"/>
        <w:jc w:val="both"/>
        <w:rPr>
          <w:rFonts w:ascii="Times New Roman" w:hAnsi="Times New Roman" w:cs="Times New Roman"/>
          <w:i/>
          <w:iCs/>
          <w:color w:val="000000"/>
          <w:sz w:val="28"/>
          <w:szCs w:val="28"/>
        </w:rPr>
      </w:pPr>
      <w:r w:rsidRPr="00A16185">
        <w:rPr>
          <w:rFonts w:ascii="Times New Roman" w:eastAsia="Times New Roman" w:hAnsi="Times New Roman" w:cs="Times New Roman"/>
          <w:i/>
          <w:iCs/>
          <w:sz w:val="28"/>
          <w:szCs w:val="28"/>
          <w:lang w:eastAsia="ru-RU"/>
        </w:rPr>
        <w:t xml:space="preserve">Пояснительная записка содержит </w:t>
      </w:r>
      <w:r w:rsidR="00716572" w:rsidRPr="00A16185">
        <w:rPr>
          <w:rFonts w:ascii="Times New Roman" w:eastAsia="Times New Roman" w:hAnsi="Times New Roman" w:cs="Times New Roman"/>
          <w:i/>
          <w:iCs/>
          <w:sz w:val="28"/>
          <w:szCs w:val="28"/>
          <w:lang w:eastAsia="ru-RU"/>
        </w:rPr>
        <w:t xml:space="preserve">сведения, что расчет прогноза поступлений государственной пошлины выполнен главным администратором доходов бюджета сельского поселения в соответствии с методикой прогнозирования доходов, утвержденной постановлением администрации сельского поселения Кедровый от 24.04.2023 № 37, аналогичная ссылка на документ в сведениях о </w:t>
      </w:r>
      <w:r w:rsidR="00716572" w:rsidRPr="00A16185">
        <w:rPr>
          <w:rFonts w:ascii="Times New Roman" w:hAnsi="Times New Roman" w:cs="Times New Roman"/>
          <w:i/>
          <w:iCs/>
          <w:color w:val="000000"/>
          <w:sz w:val="28"/>
          <w:szCs w:val="28"/>
        </w:rPr>
        <w:t xml:space="preserve">прогнозе доходов от использования имущества, находящегося в государственной и муниципальной собственности </w:t>
      </w:r>
      <w:r w:rsidR="00716572" w:rsidRPr="00A16185">
        <w:rPr>
          <w:rFonts w:ascii="Times New Roman" w:hAnsi="Times New Roman" w:cs="Times New Roman"/>
          <w:i/>
          <w:iCs/>
          <w:sz w:val="28"/>
          <w:szCs w:val="28"/>
        </w:rPr>
        <w:t>сельского поселения</w:t>
      </w:r>
      <w:r w:rsidR="00C36769" w:rsidRPr="00A16185">
        <w:rPr>
          <w:rFonts w:ascii="Times New Roman" w:hAnsi="Times New Roman" w:cs="Times New Roman"/>
          <w:i/>
          <w:iCs/>
          <w:color w:val="000000"/>
          <w:sz w:val="28"/>
          <w:szCs w:val="28"/>
        </w:rPr>
        <w:t xml:space="preserve">. </w:t>
      </w:r>
      <w:r w:rsidR="00684420" w:rsidRPr="00A16185">
        <w:rPr>
          <w:rFonts w:ascii="Times New Roman" w:hAnsi="Times New Roman" w:cs="Times New Roman"/>
          <w:i/>
          <w:iCs/>
          <w:color w:val="000000"/>
          <w:sz w:val="28"/>
          <w:szCs w:val="28"/>
        </w:rPr>
        <w:t>В</w:t>
      </w:r>
      <w:r w:rsidR="004E4F8C">
        <w:rPr>
          <w:rFonts w:ascii="Times New Roman" w:hAnsi="Times New Roman" w:cs="Times New Roman"/>
          <w:i/>
          <w:iCs/>
          <w:color w:val="000000"/>
          <w:sz w:val="28"/>
          <w:szCs w:val="28"/>
        </w:rPr>
        <w:t xml:space="preserve"> то же время в</w:t>
      </w:r>
      <w:r w:rsidR="00684420" w:rsidRPr="00A16185">
        <w:rPr>
          <w:rFonts w:ascii="Times New Roman" w:hAnsi="Times New Roman" w:cs="Times New Roman"/>
          <w:i/>
          <w:iCs/>
          <w:color w:val="000000"/>
          <w:sz w:val="28"/>
          <w:szCs w:val="28"/>
        </w:rPr>
        <w:t xml:space="preserve"> пояснительной записке не отражен</w:t>
      </w:r>
      <w:r w:rsidR="00420AF6" w:rsidRPr="00A16185">
        <w:rPr>
          <w:rFonts w:ascii="Times New Roman" w:hAnsi="Times New Roman" w:cs="Times New Roman"/>
          <w:i/>
          <w:iCs/>
          <w:color w:val="000000"/>
          <w:sz w:val="28"/>
          <w:szCs w:val="28"/>
        </w:rPr>
        <w:t>ы</w:t>
      </w:r>
      <w:r w:rsidR="00684420" w:rsidRPr="00A16185">
        <w:rPr>
          <w:rFonts w:ascii="Times New Roman" w:hAnsi="Times New Roman" w:cs="Times New Roman"/>
          <w:i/>
          <w:iCs/>
          <w:color w:val="000000"/>
          <w:sz w:val="28"/>
          <w:szCs w:val="28"/>
        </w:rPr>
        <w:t xml:space="preserve"> расчет</w:t>
      </w:r>
      <w:r w:rsidR="00420AF6" w:rsidRPr="00A16185">
        <w:rPr>
          <w:rFonts w:ascii="Times New Roman" w:hAnsi="Times New Roman" w:cs="Times New Roman"/>
          <w:i/>
          <w:iCs/>
          <w:color w:val="000000"/>
          <w:sz w:val="28"/>
          <w:szCs w:val="28"/>
        </w:rPr>
        <w:t>ы</w:t>
      </w:r>
      <w:r w:rsidR="00684420" w:rsidRPr="00A16185">
        <w:rPr>
          <w:rFonts w:ascii="Times New Roman" w:hAnsi="Times New Roman" w:cs="Times New Roman"/>
          <w:i/>
          <w:iCs/>
          <w:color w:val="000000"/>
          <w:sz w:val="28"/>
          <w:szCs w:val="28"/>
        </w:rPr>
        <w:t xml:space="preserve"> по </w:t>
      </w:r>
      <w:r w:rsidR="00684420" w:rsidRPr="00A16185">
        <w:rPr>
          <w:rFonts w:ascii="Times New Roman" w:hAnsi="Times New Roman" w:cs="Times New Roman"/>
          <w:i/>
          <w:iCs/>
          <w:sz w:val="28"/>
          <w:szCs w:val="28"/>
        </w:rPr>
        <w:t>налогу на доходы физических лиц, единому сельскохозяйственному налогу,</w:t>
      </w:r>
      <w:r w:rsidR="00420AF6" w:rsidRPr="00A16185">
        <w:rPr>
          <w:rFonts w:ascii="Times New Roman" w:hAnsi="Times New Roman" w:cs="Times New Roman"/>
          <w:i/>
          <w:iCs/>
          <w:color w:val="000000"/>
          <w:sz w:val="28"/>
          <w:szCs w:val="28"/>
        </w:rPr>
        <w:t xml:space="preserve"> </w:t>
      </w:r>
      <w:r w:rsidR="00684420" w:rsidRPr="00A16185">
        <w:rPr>
          <w:rFonts w:ascii="Times New Roman" w:hAnsi="Times New Roman" w:cs="Times New Roman"/>
          <w:i/>
          <w:iCs/>
          <w:sz w:val="28"/>
          <w:szCs w:val="28"/>
        </w:rPr>
        <w:t>налогу на имущество физических лиц, земельному налогу,</w:t>
      </w:r>
      <w:r w:rsidR="00684420" w:rsidRPr="00A16185">
        <w:rPr>
          <w:rFonts w:ascii="Times New Roman" w:hAnsi="Times New Roman" w:cs="Times New Roman"/>
          <w:i/>
          <w:iCs/>
          <w:sz w:val="28"/>
          <w:szCs w:val="28"/>
          <w:lang w:eastAsia="zh-CN"/>
        </w:rPr>
        <w:t xml:space="preserve"> </w:t>
      </w:r>
      <w:r w:rsidR="00684420" w:rsidRPr="00A16185">
        <w:rPr>
          <w:rFonts w:ascii="Times New Roman" w:hAnsi="Times New Roman" w:cs="Times New Roman"/>
          <w:i/>
          <w:iCs/>
          <w:sz w:val="28"/>
          <w:szCs w:val="28"/>
        </w:rPr>
        <w:t>акцизам, доходам от продажи материальных и нематериальных активов,</w:t>
      </w:r>
      <w:r w:rsidR="00420AF6" w:rsidRPr="00A16185">
        <w:rPr>
          <w:rFonts w:ascii="Times New Roman" w:hAnsi="Times New Roman" w:cs="Times New Roman"/>
          <w:i/>
          <w:iCs/>
          <w:sz w:val="28"/>
          <w:szCs w:val="28"/>
        </w:rPr>
        <w:t xml:space="preserve"> н</w:t>
      </w:r>
      <w:r w:rsidR="00684420" w:rsidRPr="00A16185">
        <w:rPr>
          <w:rFonts w:ascii="Times New Roman" w:hAnsi="Times New Roman" w:cs="Times New Roman"/>
          <w:i/>
          <w:iCs/>
          <w:sz w:val="28"/>
          <w:szCs w:val="28"/>
        </w:rPr>
        <w:t>евыясненны</w:t>
      </w:r>
      <w:r w:rsidR="00420AF6" w:rsidRPr="00A16185">
        <w:rPr>
          <w:rFonts w:ascii="Times New Roman" w:hAnsi="Times New Roman" w:cs="Times New Roman"/>
          <w:i/>
          <w:iCs/>
          <w:sz w:val="28"/>
          <w:szCs w:val="28"/>
        </w:rPr>
        <w:t>м</w:t>
      </w:r>
      <w:r w:rsidR="00684420" w:rsidRPr="00A16185">
        <w:rPr>
          <w:rFonts w:ascii="Times New Roman" w:hAnsi="Times New Roman" w:cs="Times New Roman"/>
          <w:i/>
          <w:iCs/>
          <w:sz w:val="28"/>
          <w:szCs w:val="28"/>
        </w:rPr>
        <w:t xml:space="preserve"> поступлени</w:t>
      </w:r>
      <w:r w:rsidR="00420AF6" w:rsidRPr="00A16185">
        <w:rPr>
          <w:rFonts w:ascii="Times New Roman" w:hAnsi="Times New Roman" w:cs="Times New Roman"/>
          <w:i/>
          <w:iCs/>
          <w:sz w:val="28"/>
          <w:szCs w:val="28"/>
        </w:rPr>
        <w:t>ям</w:t>
      </w:r>
      <w:r w:rsidR="00684420" w:rsidRPr="00A16185">
        <w:rPr>
          <w:rFonts w:ascii="Times New Roman" w:hAnsi="Times New Roman" w:cs="Times New Roman"/>
          <w:i/>
          <w:iCs/>
          <w:sz w:val="28"/>
          <w:szCs w:val="28"/>
        </w:rPr>
        <w:t>, зачисляемы</w:t>
      </w:r>
      <w:r w:rsidR="00420AF6" w:rsidRPr="00A16185">
        <w:rPr>
          <w:rFonts w:ascii="Times New Roman" w:hAnsi="Times New Roman" w:cs="Times New Roman"/>
          <w:i/>
          <w:iCs/>
          <w:sz w:val="28"/>
          <w:szCs w:val="28"/>
        </w:rPr>
        <w:t xml:space="preserve">м </w:t>
      </w:r>
      <w:r w:rsidR="00684420" w:rsidRPr="00A16185">
        <w:rPr>
          <w:rFonts w:ascii="Times New Roman" w:hAnsi="Times New Roman" w:cs="Times New Roman"/>
          <w:i/>
          <w:iCs/>
          <w:sz w:val="28"/>
          <w:szCs w:val="28"/>
        </w:rPr>
        <w:t xml:space="preserve">в </w:t>
      </w:r>
      <w:r w:rsidR="00684420" w:rsidRPr="00A16185">
        <w:rPr>
          <w:rFonts w:ascii="Times New Roman" w:hAnsi="Times New Roman" w:cs="Times New Roman"/>
          <w:i/>
          <w:iCs/>
          <w:color w:val="000000"/>
          <w:sz w:val="28"/>
          <w:szCs w:val="28"/>
        </w:rPr>
        <w:t>бюджет</w:t>
      </w:r>
      <w:r w:rsidR="00420AF6" w:rsidRPr="00A16185">
        <w:rPr>
          <w:rFonts w:ascii="Times New Roman" w:hAnsi="Times New Roman" w:cs="Times New Roman"/>
          <w:i/>
          <w:iCs/>
          <w:color w:val="000000"/>
          <w:sz w:val="28"/>
          <w:szCs w:val="28"/>
        </w:rPr>
        <w:t xml:space="preserve">, </w:t>
      </w:r>
      <w:r w:rsidR="00684420" w:rsidRPr="00A16185">
        <w:rPr>
          <w:rFonts w:ascii="Times New Roman" w:hAnsi="Times New Roman" w:cs="Times New Roman"/>
          <w:i/>
          <w:iCs/>
          <w:color w:val="000000"/>
          <w:sz w:val="28"/>
          <w:szCs w:val="28"/>
        </w:rPr>
        <w:t>муниципального образования</w:t>
      </w:r>
      <w:r w:rsidR="00420AF6" w:rsidRPr="00A16185">
        <w:rPr>
          <w:rFonts w:ascii="Times New Roman" w:hAnsi="Times New Roman" w:cs="Times New Roman"/>
          <w:i/>
          <w:iCs/>
          <w:color w:val="000000"/>
          <w:sz w:val="28"/>
          <w:szCs w:val="28"/>
        </w:rPr>
        <w:t>,</w:t>
      </w:r>
      <w:r w:rsidR="00420AF6" w:rsidRPr="00A16185">
        <w:rPr>
          <w:rFonts w:ascii="Times New Roman" w:hAnsi="Times New Roman" w:cs="Times New Roman"/>
          <w:i/>
          <w:iCs/>
          <w:sz w:val="28"/>
          <w:szCs w:val="28"/>
        </w:rPr>
        <w:t xml:space="preserve"> п</w:t>
      </w:r>
      <w:r w:rsidR="00684420" w:rsidRPr="00A16185">
        <w:rPr>
          <w:rFonts w:ascii="Times New Roman" w:hAnsi="Times New Roman" w:cs="Times New Roman"/>
          <w:i/>
          <w:iCs/>
          <w:sz w:val="28"/>
          <w:szCs w:val="28"/>
        </w:rPr>
        <w:t>рочи</w:t>
      </w:r>
      <w:r w:rsidR="00420AF6" w:rsidRPr="00A16185">
        <w:rPr>
          <w:rFonts w:ascii="Times New Roman" w:hAnsi="Times New Roman" w:cs="Times New Roman"/>
          <w:i/>
          <w:iCs/>
          <w:sz w:val="28"/>
          <w:szCs w:val="28"/>
        </w:rPr>
        <w:t>м</w:t>
      </w:r>
      <w:r w:rsidR="00684420" w:rsidRPr="00A16185">
        <w:rPr>
          <w:rFonts w:ascii="Times New Roman" w:hAnsi="Times New Roman" w:cs="Times New Roman"/>
          <w:i/>
          <w:iCs/>
          <w:sz w:val="28"/>
          <w:szCs w:val="28"/>
        </w:rPr>
        <w:t xml:space="preserve"> поступления</w:t>
      </w:r>
      <w:r w:rsidR="00420AF6" w:rsidRPr="00A16185">
        <w:rPr>
          <w:rFonts w:ascii="Times New Roman" w:hAnsi="Times New Roman" w:cs="Times New Roman"/>
          <w:i/>
          <w:iCs/>
          <w:sz w:val="28"/>
          <w:szCs w:val="28"/>
        </w:rPr>
        <w:t>м</w:t>
      </w:r>
      <w:r w:rsidR="00684420" w:rsidRPr="00A16185">
        <w:rPr>
          <w:rFonts w:ascii="Times New Roman" w:hAnsi="Times New Roman" w:cs="Times New Roman"/>
          <w:i/>
          <w:iCs/>
          <w:sz w:val="28"/>
          <w:szCs w:val="28"/>
        </w:rPr>
        <w:t xml:space="preserve"> от денежных взысканий (штрафов)</w:t>
      </w:r>
      <w:r w:rsidR="00420AF6" w:rsidRPr="00A16185">
        <w:rPr>
          <w:rFonts w:ascii="Times New Roman" w:hAnsi="Times New Roman" w:cs="Times New Roman"/>
          <w:i/>
          <w:iCs/>
          <w:sz w:val="28"/>
          <w:szCs w:val="28"/>
        </w:rPr>
        <w:t xml:space="preserve"> </w:t>
      </w:r>
      <w:r w:rsidR="00684420" w:rsidRPr="00A16185">
        <w:rPr>
          <w:rFonts w:ascii="Times New Roman" w:hAnsi="Times New Roman" w:cs="Times New Roman"/>
          <w:i/>
          <w:iCs/>
          <w:sz w:val="28"/>
          <w:szCs w:val="28"/>
        </w:rPr>
        <w:t>и ины</w:t>
      </w:r>
      <w:r w:rsidR="00420AF6" w:rsidRPr="00A16185">
        <w:rPr>
          <w:rFonts w:ascii="Times New Roman" w:hAnsi="Times New Roman" w:cs="Times New Roman"/>
          <w:i/>
          <w:iCs/>
          <w:sz w:val="28"/>
          <w:szCs w:val="28"/>
        </w:rPr>
        <w:t>м</w:t>
      </w:r>
      <w:r w:rsidR="00684420" w:rsidRPr="00A16185">
        <w:rPr>
          <w:rFonts w:ascii="Times New Roman" w:hAnsi="Times New Roman" w:cs="Times New Roman"/>
          <w:i/>
          <w:iCs/>
          <w:sz w:val="28"/>
          <w:szCs w:val="28"/>
        </w:rPr>
        <w:t xml:space="preserve"> сумм в возмещение ущерба</w:t>
      </w:r>
      <w:r w:rsidR="00420AF6" w:rsidRPr="00A16185">
        <w:rPr>
          <w:rFonts w:ascii="Times New Roman" w:hAnsi="Times New Roman" w:cs="Times New Roman"/>
          <w:i/>
          <w:iCs/>
          <w:sz w:val="28"/>
          <w:szCs w:val="28"/>
        </w:rPr>
        <w:t>, б</w:t>
      </w:r>
      <w:r w:rsidR="00684420" w:rsidRPr="00A16185">
        <w:rPr>
          <w:rFonts w:ascii="Times New Roman" w:hAnsi="Times New Roman" w:cs="Times New Roman"/>
          <w:i/>
          <w:iCs/>
          <w:sz w:val="28"/>
          <w:szCs w:val="28"/>
        </w:rPr>
        <w:t>езвозмездны</w:t>
      </w:r>
      <w:r w:rsidR="00420AF6" w:rsidRPr="00A16185">
        <w:rPr>
          <w:rFonts w:ascii="Times New Roman" w:hAnsi="Times New Roman" w:cs="Times New Roman"/>
          <w:i/>
          <w:iCs/>
          <w:sz w:val="28"/>
          <w:szCs w:val="28"/>
        </w:rPr>
        <w:t>м</w:t>
      </w:r>
      <w:r w:rsidR="00684420" w:rsidRPr="00A16185">
        <w:rPr>
          <w:rFonts w:ascii="Times New Roman" w:hAnsi="Times New Roman" w:cs="Times New Roman"/>
          <w:i/>
          <w:iCs/>
          <w:sz w:val="28"/>
          <w:szCs w:val="28"/>
        </w:rPr>
        <w:t xml:space="preserve"> поступления</w:t>
      </w:r>
      <w:r w:rsidR="00420AF6" w:rsidRPr="00A16185">
        <w:rPr>
          <w:rFonts w:ascii="Times New Roman" w:hAnsi="Times New Roman" w:cs="Times New Roman"/>
          <w:i/>
          <w:iCs/>
          <w:sz w:val="28"/>
          <w:szCs w:val="28"/>
        </w:rPr>
        <w:t>м</w:t>
      </w:r>
      <w:r w:rsidR="00420AF6" w:rsidRPr="00A16185">
        <w:rPr>
          <w:rFonts w:ascii="Times New Roman" w:hAnsi="Times New Roman" w:cs="Times New Roman"/>
          <w:i/>
          <w:iCs/>
          <w:color w:val="000000"/>
          <w:sz w:val="28"/>
          <w:szCs w:val="28"/>
        </w:rPr>
        <w:t>, о</w:t>
      </w:r>
      <w:r w:rsidR="00C36769" w:rsidRPr="00A16185">
        <w:rPr>
          <w:rFonts w:ascii="Times New Roman" w:hAnsi="Times New Roman" w:cs="Times New Roman"/>
          <w:i/>
          <w:iCs/>
          <w:color w:val="000000"/>
          <w:sz w:val="28"/>
          <w:szCs w:val="28"/>
        </w:rPr>
        <w:t xml:space="preserve">днако на сайте администрации </w:t>
      </w:r>
      <w:r w:rsidR="00C36769" w:rsidRPr="00A16185">
        <w:rPr>
          <w:rFonts w:ascii="Times New Roman" w:hAnsi="Times New Roman" w:cs="Times New Roman"/>
          <w:i/>
          <w:iCs/>
          <w:color w:val="000000"/>
          <w:sz w:val="28"/>
          <w:szCs w:val="28"/>
        </w:rPr>
        <w:lastRenderedPageBreak/>
        <w:t xml:space="preserve">сельского поселения размещено </w:t>
      </w:r>
      <w:r w:rsidR="00C36769" w:rsidRPr="00A16185">
        <w:rPr>
          <w:rFonts w:ascii="Times New Roman" w:eastAsia="Times New Roman" w:hAnsi="Times New Roman" w:cs="Times New Roman"/>
          <w:i/>
          <w:iCs/>
          <w:sz w:val="28"/>
          <w:szCs w:val="20"/>
          <w:lang w:eastAsia="ru-RU"/>
        </w:rPr>
        <w:t>постановление администрации от 13.05.2024 № 24 «</w:t>
      </w:r>
      <w:r w:rsidR="00C36769" w:rsidRPr="00A16185">
        <w:rPr>
          <w:rFonts w:ascii="Times New Roman" w:eastAsia="Times New Roman" w:hAnsi="Times New Roman" w:cs="Times New Roman"/>
          <w:i/>
          <w:iCs/>
          <w:sz w:val="28"/>
          <w:szCs w:val="28"/>
          <w:lang w:eastAsia="zh-CN"/>
        </w:rPr>
        <w:t>Об утверждении методики прогнозирования поступлений доходов в бюджет сельского поселения Кедровый</w:t>
      </w:r>
      <w:r w:rsidR="00C36769" w:rsidRPr="00A16185">
        <w:rPr>
          <w:rFonts w:ascii="Times New Roman" w:eastAsia="Times New Roman" w:hAnsi="Times New Roman" w:cs="Times New Roman"/>
          <w:bCs/>
          <w:i/>
          <w:iCs/>
          <w:sz w:val="28"/>
          <w:szCs w:val="28"/>
          <w:lang w:eastAsia="zh-CN"/>
        </w:rPr>
        <w:t>»</w:t>
      </w:r>
      <w:r w:rsidR="00420AF6" w:rsidRPr="00A16185">
        <w:rPr>
          <w:rFonts w:ascii="Times New Roman" w:eastAsia="Times New Roman" w:hAnsi="Times New Roman" w:cs="Times New Roman"/>
          <w:bCs/>
          <w:i/>
          <w:iCs/>
          <w:sz w:val="28"/>
          <w:szCs w:val="28"/>
          <w:lang w:eastAsia="zh-CN"/>
        </w:rPr>
        <w:t xml:space="preserve"> содержащая вышеуказанные расчеты налогов</w:t>
      </w:r>
      <w:r w:rsidR="004E4F8C">
        <w:rPr>
          <w:rFonts w:ascii="Times New Roman" w:eastAsia="Times New Roman" w:hAnsi="Times New Roman" w:cs="Times New Roman"/>
          <w:bCs/>
          <w:i/>
          <w:iCs/>
          <w:sz w:val="28"/>
          <w:szCs w:val="28"/>
          <w:lang w:eastAsia="zh-CN"/>
        </w:rPr>
        <w:t xml:space="preserve"> (пояснительная записка не содержит указание на документ, его актуальность)</w:t>
      </w:r>
      <w:r w:rsidR="00420AF6" w:rsidRPr="00A16185">
        <w:rPr>
          <w:rFonts w:ascii="Times New Roman" w:eastAsia="Times New Roman" w:hAnsi="Times New Roman" w:cs="Times New Roman"/>
          <w:bCs/>
          <w:i/>
          <w:iCs/>
          <w:sz w:val="28"/>
          <w:szCs w:val="28"/>
          <w:lang w:eastAsia="zh-CN"/>
        </w:rPr>
        <w:t>.</w:t>
      </w:r>
      <w:r w:rsidR="00716572" w:rsidRPr="00A16185">
        <w:rPr>
          <w:rFonts w:ascii="Times New Roman" w:eastAsia="Times New Roman" w:hAnsi="Times New Roman" w:cs="Times New Roman"/>
          <w:i/>
          <w:iCs/>
          <w:sz w:val="28"/>
          <w:szCs w:val="28"/>
          <w:lang w:eastAsia="ru-RU"/>
        </w:rPr>
        <w:t xml:space="preserve"> </w:t>
      </w:r>
    </w:p>
    <w:p w14:paraId="5312D5C4" w14:textId="4E20F801" w:rsidR="000F7F5E" w:rsidRPr="00A16185" w:rsidRDefault="00F82D66" w:rsidP="00D174A8">
      <w:pPr>
        <w:spacing w:after="0" w:line="240" w:lineRule="auto"/>
        <w:ind w:firstLine="708"/>
        <w:jc w:val="both"/>
        <w:rPr>
          <w:rFonts w:ascii="Times New Roman" w:eastAsia="Times New Roman" w:hAnsi="Times New Roman" w:cs="Times New Roman"/>
          <w:sz w:val="28"/>
          <w:szCs w:val="28"/>
          <w:lang w:eastAsia="ru-RU"/>
        </w:rPr>
      </w:pPr>
      <w:r w:rsidRPr="00A16185">
        <w:rPr>
          <w:rFonts w:ascii="Times New Roman" w:eastAsia="Times New Roman" w:hAnsi="Times New Roman" w:cs="Times New Roman"/>
          <w:sz w:val="28"/>
          <w:szCs w:val="28"/>
          <w:lang w:eastAsia="ru-RU"/>
        </w:rPr>
        <w:t xml:space="preserve">Общая сумма налоговых доходов прогнозируется </w:t>
      </w:r>
      <w:r w:rsidR="008330A1" w:rsidRPr="00A16185">
        <w:rPr>
          <w:rFonts w:ascii="Times New Roman" w:eastAsia="Times New Roman" w:hAnsi="Times New Roman" w:cs="Times New Roman"/>
          <w:sz w:val="28"/>
          <w:szCs w:val="28"/>
          <w:lang w:eastAsia="ru-RU"/>
        </w:rPr>
        <w:t xml:space="preserve">на </w:t>
      </w:r>
      <w:r w:rsidR="003C2087" w:rsidRPr="00A16185">
        <w:rPr>
          <w:rFonts w:ascii="Times New Roman" w:eastAsia="Times New Roman" w:hAnsi="Times New Roman" w:cs="Times New Roman"/>
          <w:sz w:val="28"/>
          <w:szCs w:val="28"/>
          <w:lang w:eastAsia="ru-RU"/>
        </w:rPr>
        <w:t>202</w:t>
      </w:r>
      <w:r w:rsidR="001E2692" w:rsidRPr="00A16185">
        <w:rPr>
          <w:rFonts w:ascii="Times New Roman" w:eastAsia="Times New Roman" w:hAnsi="Times New Roman" w:cs="Times New Roman"/>
          <w:sz w:val="28"/>
          <w:szCs w:val="28"/>
          <w:lang w:eastAsia="ru-RU"/>
        </w:rPr>
        <w:t>6</w:t>
      </w:r>
      <w:r w:rsidR="008330A1" w:rsidRPr="00A16185">
        <w:rPr>
          <w:rFonts w:ascii="Times New Roman" w:eastAsia="Times New Roman" w:hAnsi="Times New Roman" w:cs="Times New Roman"/>
          <w:sz w:val="28"/>
          <w:szCs w:val="28"/>
          <w:lang w:eastAsia="ru-RU"/>
        </w:rPr>
        <w:t xml:space="preserve"> год </w:t>
      </w:r>
      <w:r w:rsidRPr="00A16185">
        <w:rPr>
          <w:rFonts w:ascii="Times New Roman" w:eastAsia="Times New Roman" w:hAnsi="Times New Roman" w:cs="Times New Roman"/>
          <w:sz w:val="28"/>
          <w:szCs w:val="28"/>
          <w:lang w:eastAsia="ru-RU"/>
        </w:rPr>
        <w:t xml:space="preserve">в объеме </w:t>
      </w:r>
      <w:r w:rsidR="001E2692" w:rsidRPr="00A16185">
        <w:rPr>
          <w:rFonts w:ascii="Times New Roman" w:eastAsia="Times New Roman" w:hAnsi="Times New Roman" w:cs="Times New Roman"/>
          <w:sz w:val="28"/>
          <w:szCs w:val="28"/>
          <w:lang w:eastAsia="ru-RU"/>
        </w:rPr>
        <w:t>10</w:t>
      </w:r>
      <w:r w:rsidR="002B4612" w:rsidRPr="00A16185">
        <w:rPr>
          <w:rFonts w:ascii="Times New Roman" w:eastAsia="Times New Roman" w:hAnsi="Times New Roman" w:cs="Times New Roman"/>
          <w:sz w:val="28"/>
          <w:szCs w:val="28"/>
          <w:lang w:eastAsia="ru-RU"/>
        </w:rPr>
        <w:t> </w:t>
      </w:r>
      <w:r w:rsidR="001E2692" w:rsidRPr="00A16185">
        <w:rPr>
          <w:rFonts w:ascii="Times New Roman" w:eastAsia="Times New Roman" w:hAnsi="Times New Roman" w:cs="Times New Roman"/>
          <w:sz w:val="28"/>
          <w:szCs w:val="28"/>
          <w:lang w:eastAsia="ru-RU"/>
        </w:rPr>
        <w:t>12</w:t>
      </w:r>
      <w:r w:rsidR="002B4612" w:rsidRPr="00A16185">
        <w:rPr>
          <w:rFonts w:ascii="Times New Roman" w:eastAsia="Times New Roman" w:hAnsi="Times New Roman" w:cs="Times New Roman"/>
          <w:sz w:val="28"/>
          <w:szCs w:val="28"/>
          <w:lang w:eastAsia="ru-RU"/>
        </w:rPr>
        <w:t>,8</w:t>
      </w:r>
      <w:r w:rsidRPr="00A16185">
        <w:rPr>
          <w:rFonts w:ascii="Times New Roman" w:eastAsia="Times New Roman" w:hAnsi="Times New Roman" w:cs="Times New Roman"/>
          <w:sz w:val="28"/>
          <w:szCs w:val="28"/>
          <w:lang w:eastAsia="ru-RU"/>
        </w:rPr>
        <w:t xml:space="preserve"> тыс. руб</w:t>
      </w:r>
      <w:r w:rsidR="001E2692" w:rsidRPr="00A16185">
        <w:rPr>
          <w:rFonts w:ascii="Times New Roman" w:eastAsia="Times New Roman" w:hAnsi="Times New Roman" w:cs="Times New Roman"/>
          <w:sz w:val="28"/>
          <w:szCs w:val="28"/>
          <w:lang w:eastAsia="ru-RU"/>
        </w:rPr>
        <w:t>.</w:t>
      </w:r>
      <w:r w:rsidRPr="00A16185">
        <w:rPr>
          <w:rFonts w:ascii="Times New Roman" w:eastAsia="Times New Roman" w:hAnsi="Times New Roman" w:cs="Times New Roman"/>
          <w:sz w:val="28"/>
          <w:szCs w:val="28"/>
          <w:lang w:eastAsia="ru-RU"/>
        </w:rPr>
        <w:t xml:space="preserve">, на </w:t>
      </w:r>
      <w:r w:rsidR="003C2087" w:rsidRPr="00A16185">
        <w:rPr>
          <w:rFonts w:ascii="Times New Roman" w:eastAsia="Times New Roman" w:hAnsi="Times New Roman" w:cs="Times New Roman"/>
          <w:sz w:val="28"/>
          <w:szCs w:val="28"/>
          <w:lang w:eastAsia="ru-RU"/>
        </w:rPr>
        <w:t>2026</w:t>
      </w:r>
      <w:r w:rsidRPr="00A16185">
        <w:rPr>
          <w:rFonts w:ascii="Times New Roman" w:eastAsia="Times New Roman" w:hAnsi="Times New Roman" w:cs="Times New Roman"/>
          <w:sz w:val="28"/>
          <w:szCs w:val="28"/>
          <w:lang w:eastAsia="ru-RU"/>
        </w:rPr>
        <w:t xml:space="preserve"> год </w:t>
      </w:r>
      <w:r w:rsidR="001E2692" w:rsidRPr="00A16185">
        <w:rPr>
          <w:rFonts w:ascii="Times New Roman" w:eastAsia="Times New Roman" w:hAnsi="Times New Roman" w:cs="Times New Roman"/>
          <w:sz w:val="28"/>
          <w:szCs w:val="28"/>
          <w:lang w:eastAsia="ru-RU"/>
        </w:rPr>
        <w:t>12</w:t>
      </w:r>
      <w:r w:rsidR="002B4612" w:rsidRPr="00A16185">
        <w:rPr>
          <w:rFonts w:ascii="Times New Roman" w:eastAsia="Times New Roman" w:hAnsi="Times New Roman" w:cs="Times New Roman"/>
          <w:sz w:val="28"/>
          <w:szCs w:val="28"/>
          <w:lang w:eastAsia="ru-RU"/>
        </w:rPr>
        <w:t> </w:t>
      </w:r>
      <w:r w:rsidR="001E2692" w:rsidRPr="00A16185">
        <w:rPr>
          <w:rFonts w:ascii="Times New Roman" w:eastAsia="Times New Roman" w:hAnsi="Times New Roman" w:cs="Times New Roman"/>
          <w:sz w:val="28"/>
          <w:szCs w:val="28"/>
          <w:lang w:eastAsia="ru-RU"/>
        </w:rPr>
        <w:t>668</w:t>
      </w:r>
      <w:r w:rsidR="002B4612" w:rsidRPr="00A16185">
        <w:rPr>
          <w:rFonts w:ascii="Times New Roman" w:eastAsia="Times New Roman" w:hAnsi="Times New Roman" w:cs="Times New Roman"/>
          <w:sz w:val="28"/>
          <w:szCs w:val="28"/>
          <w:lang w:eastAsia="ru-RU"/>
        </w:rPr>
        <w:t>,</w:t>
      </w:r>
      <w:r w:rsidR="001E2692" w:rsidRPr="00A16185">
        <w:rPr>
          <w:rFonts w:ascii="Times New Roman" w:eastAsia="Times New Roman" w:hAnsi="Times New Roman" w:cs="Times New Roman"/>
          <w:sz w:val="28"/>
          <w:szCs w:val="28"/>
          <w:lang w:eastAsia="ru-RU"/>
        </w:rPr>
        <w:t>7</w:t>
      </w:r>
      <w:r w:rsidRPr="00A16185">
        <w:rPr>
          <w:rFonts w:ascii="Times New Roman" w:eastAsia="Times New Roman" w:hAnsi="Times New Roman" w:cs="Times New Roman"/>
          <w:sz w:val="28"/>
          <w:szCs w:val="28"/>
          <w:lang w:eastAsia="ru-RU"/>
        </w:rPr>
        <w:t xml:space="preserve"> тыс. руб</w:t>
      </w:r>
      <w:r w:rsidR="001E2692" w:rsidRPr="00A16185">
        <w:rPr>
          <w:rFonts w:ascii="Times New Roman" w:eastAsia="Times New Roman" w:hAnsi="Times New Roman" w:cs="Times New Roman"/>
          <w:sz w:val="28"/>
          <w:szCs w:val="28"/>
          <w:lang w:eastAsia="ru-RU"/>
        </w:rPr>
        <w:t>.</w:t>
      </w:r>
      <w:r w:rsidRPr="00A16185">
        <w:rPr>
          <w:rFonts w:ascii="Times New Roman" w:eastAsia="Times New Roman" w:hAnsi="Times New Roman" w:cs="Times New Roman"/>
          <w:sz w:val="28"/>
          <w:szCs w:val="28"/>
          <w:lang w:eastAsia="ru-RU"/>
        </w:rPr>
        <w:t xml:space="preserve">, на </w:t>
      </w:r>
      <w:r w:rsidR="003C2087" w:rsidRPr="00A16185">
        <w:rPr>
          <w:rFonts w:ascii="Times New Roman" w:eastAsia="Times New Roman" w:hAnsi="Times New Roman" w:cs="Times New Roman"/>
          <w:sz w:val="28"/>
          <w:szCs w:val="28"/>
          <w:lang w:eastAsia="ru-RU"/>
        </w:rPr>
        <w:t>202</w:t>
      </w:r>
      <w:r w:rsidR="001E2692" w:rsidRPr="00A16185">
        <w:rPr>
          <w:rFonts w:ascii="Times New Roman" w:eastAsia="Times New Roman" w:hAnsi="Times New Roman" w:cs="Times New Roman"/>
          <w:sz w:val="28"/>
          <w:szCs w:val="28"/>
          <w:lang w:eastAsia="ru-RU"/>
        </w:rPr>
        <w:t>8</w:t>
      </w:r>
      <w:r w:rsidRPr="00A16185">
        <w:rPr>
          <w:rFonts w:ascii="Times New Roman" w:eastAsia="Times New Roman" w:hAnsi="Times New Roman" w:cs="Times New Roman"/>
          <w:sz w:val="28"/>
          <w:szCs w:val="28"/>
          <w:lang w:eastAsia="ru-RU"/>
        </w:rPr>
        <w:t xml:space="preserve"> год </w:t>
      </w:r>
      <w:r w:rsidR="002B4612" w:rsidRPr="00A16185">
        <w:rPr>
          <w:rFonts w:ascii="Times New Roman" w:eastAsia="Times New Roman" w:hAnsi="Times New Roman" w:cs="Times New Roman"/>
          <w:sz w:val="28"/>
          <w:szCs w:val="28"/>
          <w:lang w:eastAsia="ru-RU"/>
        </w:rPr>
        <w:t>1</w:t>
      </w:r>
      <w:r w:rsidR="001E2692" w:rsidRPr="00A16185">
        <w:rPr>
          <w:rFonts w:ascii="Times New Roman" w:eastAsia="Times New Roman" w:hAnsi="Times New Roman" w:cs="Times New Roman"/>
          <w:sz w:val="28"/>
          <w:szCs w:val="28"/>
          <w:lang w:eastAsia="ru-RU"/>
        </w:rPr>
        <w:t>3</w:t>
      </w:r>
      <w:r w:rsidR="002B4612" w:rsidRPr="00A16185">
        <w:rPr>
          <w:rFonts w:ascii="Times New Roman" w:eastAsia="Times New Roman" w:hAnsi="Times New Roman" w:cs="Times New Roman"/>
          <w:sz w:val="28"/>
          <w:szCs w:val="28"/>
          <w:lang w:eastAsia="ru-RU"/>
        </w:rPr>
        <w:t> </w:t>
      </w:r>
      <w:r w:rsidR="001E2692" w:rsidRPr="00A16185">
        <w:rPr>
          <w:rFonts w:ascii="Times New Roman" w:eastAsia="Times New Roman" w:hAnsi="Times New Roman" w:cs="Times New Roman"/>
          <w:sz w:val="28"/>
          <w:szCs w:val="28"/>
          <w:lang w:eastAsia="ru-RU"/>
        </w:rPr>
        <w:t>131</w:t>
      </w:r>
      <w:r w:rsidR="002B4612" w:rsidRPr="00A16185">
        <w:rPr>
          <w:rFonts w:ascii="Times New Roman" w:eastAsia="Times New Roman" w:hAnsi="Times New Roman" w:cs="Times New Roman"/>
          <w:sz w:val="28"/>
          <w:szCs w:val="28"/>
          <w:lang w:eastAsia="ru-RU"/>
        </w:rPr>
        <w:t>,</w:t>
      </w:r>
      <w:r w:rsidR="001E2692" w:rsidRPr="00A16185">
        <w:rPr>
          <w:rFonts w:ascii="Times New Roman" w:eastAsia="Times New Roman" w:hAnsi="Times New Roman" w:cs="Times New Roman"/>
          <w:sz w:val="28"/>
          <w:szCs w:val="28"/>
          <w:lang w:eastAsia="ru-RU"/>
        </w:rPr>
        <w:t>9</w:t>
      </w:r>
      <w:r w:rsidR="00525CD6" w:rsidRPr="00A16185">
        <w:rPr>
          <w:rFonts w:ascii="Times New Roman" w:eastAsia="Times New Roman" w:hAnsi="Times New Roman" w:cs="Times New Roman"/>
          <w:sz w:val="28"/>
          <w:szCs w:val="28"/>
          <w:lang w:eastAsia="ru-RU"/>
        </w:rPr>
        <w:t xml:space="preserve"> </w:t>
      </w:r>
      <w:r w:rsidR="007A52E5" w:rsidRPr="00A16185">
        <w:rPr>
          <w:rFonts w:ascii="Times New Roman" w:eastAsia="Times New Roman" w:hAnsi="Times New Roman" w:cs="Times New Roman"/>
          <w:sz w:val="28"/>
          <w:szCs w:val="28"/>
          <w:lang w:eastAsia="ru-RU"/>
        </w:rPr>
        <w:t>тыс. руб</w:t>
      </w:r>
      <w:r w:rsidR="001E2692" w:rsidRPr="00A16185">
        <w:rPr>
          <w:rFonts w:ascii="Times New Roman" w:eastAsia="Times New Roman" w:hAnsi="Times New Roman" w:cs="Times New Roman"/>
          <w:sz w:val="28"/>
          <w:szCs w:val="28"/>
          <w:lang w:eastAsia="ru-RU"/>
        </w:rPr>
        <w:t>.</w:t>
      </w:r>
    </w:p>
    <w:p w14:paraId="753CAAF7" w14:textId="77777777" w:rsidR="00C866F9" w:rsidRPr="00A16185" w:rsidRDefault="00C866F9" w:rsidP="00D174A8">
      <w:pPr>
        <w:spacing w:after="0" w:line="240" w:lineRule="auto"/>
        <w:jc w:val="right"/>
        <w:rPr>
          <w:rFonts w:ascii="Times New Roman" w:eastAsia="Times New Roman" w:hAnsi="Times New Roman" w:cs="Times New Roman"/>
          <w:sz w:val="20"/>
          <w:szCs w:val="20"/>
          <w:lang w:eastAsia="ru-RU"/>
        </w:rPr>
      </w:pPr>
    </w:p>
    <w:p w14:paraId="149FAA14" w14:textId="5E8A2866" w:rsidR="00FE46CE" w:rsidRPr="00A16185" w:rsidRDefault="00FE46CE" w:rsidP="00D174A8">
      <w:pPr>
        <w:spacing w:after="0" w:line="240" w:lineRule="auto"/>
        <w:jc w:val="right"/>
        <w:rPr>
          <w:rFonts w:ascii="Times New Roman" w:eastAsia="Times New Roman" w:hAnsi="Times New Roman" w:cs="Times New Roman"/>
          <w:sz w:val="20"/>
          <w:szCs w:val="20"/>
          <w:lang w:eastAsia="ru-RU"/>
        </w:rPr>
      </w:pPr>
      <w:r w:rsidRPr="00A16185">
        <w:rPr>
          <w:rFonts w:ascii="Times New Roman" w:eastAsia="Times New Roman" w:hAnsi="Times New Roman" w:cs="Times New Roman"/>
          <w:sz w:val="20"/>
          <w:szCs w:val="20"/>
          <w:lang w:eastAsia="ru-RU"/>
        </w:rPr>
        <w:t>Таблица 2</w:t>
      </w:r>
    </w:p>
    <w:p w14:paraId="4C4C8DFE" w14:textId="7E843F68" w:rsidR="00FE46CE" w:rsidRPr="00A16185" w:rsidRDefault="00FE46CE" w:rsidP="00D174A8">
      <w:pPr>
        <w:spacing w:after="0" w:line="240" w:lineRule="auto"/>
        <w:jc w:val="right"/>
        <w:rPr>
          <w:rFonts w:ascii="Times New Roman" w:eastAsia="Times New Roman" w:hAnsi="Times New Roman" w:cs="Times New Roman"/>
          <w:sz w:val="16"/>
          <w:szCs w:val="16"/>
          <w:lang w:eastAsia="ru-RU"/>
        </w:rPr>
      </w:pPr>
      <w:r w:rsidRPr="00A16185">
        <w:rPr>
          <w:rFonts w:ascii="Times New Roman" w:eastAsia="Times New Roman" w:hAnsi="Times New Roman" w:cs="Times New Roman"/>
          <w:sz w:val="20"/>
          <w:szCs w:val="20"/>
          <w:lang w:eastAsia="ru-RU"/>
        </w:rPr>
        <w:t>(</w:t>
      </w:r>
      <w:r w:rsidRPr="00A16185">
        <w:rPr>
          <w:rFonts w:ascii="Times New Roman" w:eastAsia="Times New Roman" w:hAnsi="Times New Roman" w:cs="Times New Roman"/>
          <w:sz w:val="16"/>
          <w:szCs w:val="16"/>
          <w:lang w:eastAsia="ru-RU"/>
        </w:rPr>
        <w:t xml:space="preserve">тыс. </w:t>
      </w:r>
      <w:r w:rsidR="00246C1C" w:rsidRPr="00A16185">
        <w:rPr>
          <w:rFonts w:ascii="Times New Roman" w:eastAsia="Times New Roman" w:hAnsi="Times New Roman" w:cs="Times New Roman"/>
          <w:sz w:val="16"/>
          <w:szCs w:val="16"/>
          <w:lang w:eastAsia="ru-RU"/>
        </w:rPr>
        <w:t>руб.</w:t>
      </w:r>
      <w:r w:rsidRPr="00A16185">
        <w:rPr>
          <w:rFonts w:ascii="Times New Roman" w:eastAsia="Times New Roman" w:hAnsi="Times New Roman" w:cs="Times New Roman"/>
          <w:sz w:val="16"/>
          <w:szCs w:val="16"/>
          <w:lang w:eastAsia="ru-RU"/>
        </w:rPr>
        <w:t>)</w:t>
      </w:r>
    </w:p>
    <w:tbl>
      <w:tblPr>
        <w:tblW w:w="0" w:type="auto"/>
        <w:tblInd w:w="103" w:type="dxa"/>
        <w:tblLook w:val="04A0" w:firstRow="1" w:lastRow="0" w:firstColumn="1" w:lastColumn="0" w:noHBand="0" w:noVBand="1"/>
      </w:tblPr>
      <w:tblGrid>
        <w:gridCol w:w="2052"/>
        <w:gridCol w:w="1994"/>
        <w:gridCol w:w="1134"/>
        <w:gridCol w:w="1744"/>
        <w:gridCol w:w="879"/>
        <w:gridCol w:w="992"/>
        <w:gridCol w:w="957"/>
      </w:tblGrid>
      <w:tr w:rsidR="000D135C" w:rsidRPr="00A16185" w14:paraId="497CEA4A" w14:textId="77777777" w:rsidTr="00ED25AF">
        <w:trPr>
          <w:trHeight w:val="493"/>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FF0231D" w14:textId="77777777" w:rsidR="00FE46CE" w:rsidRPr="00A16185" w:rsidRDefault="00FE46CE" w:rsidP="00D174A8">
            <w:pPr>
              <w:spacing w:after="0" w:line="240" w:lineRule="auto"/>
              <w:jc w:val="center"/>
              <w:rPr>
                <w:rFonts w:ascii="Times New Roman" w:eastAsia="Times New Roman" w:hAnsi="Times New Roman" w:cs="Times New Roman"/>
                <w:b/>
                <w:bCs/>
                <w:color w:val="000000"/>
                <w:sz w:val="16"/>
                <w:szCs w:val="16"/>
                <w:lang w:eastAsia="ru-RU"/>
              </w:rPr>
            </w:pPr>
            <w:r w:rsidRPr="00A16185">
              <w:rPr>
                <w:rFonts w:ascii="Times New Roman" w:eastAsia="Times New Roman" w:hAnsi="Times New Roman" w:cs="Times New Roman"/>
                <w:b/>
                <w:bCs/>
                <w:color w:val="000000"/>
                <w:sz w:val="16"/>
                <w:szCs w:val="16"/>
                <w:lang w:eastAsia="ru-RU"/>
              </w:rPr>
              <w:t>Структура налоговых доходов бюджета</w:t>
            </w:r>
          </w:p>
        </w:tc>
        <w:tc>
          <w:tcPr>
            <w:tcW w:w="19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A7FE135" w14:textId="0082B530" w:rsidR="00FE46CE" w:rsidRPr="00A16185" w:rsidRDefault="00FE46CE" w:rsidP="00D174A8">
            <w:pPr>
              <w:spacing w:after="0" w:line="240" w:lineRule="auto"/>
              <w:jc w:val="center"/>
              <w:rPr>
                <w:rFonts w:ascii="Times New Roman" w:eastAsia="Times New Roman" w:hAnsi="Times New Roman" w:cs="Times New Roman"/>
                <w:b/>
                <w:bCs/>
                <w:color w:val="000000"/>
                <w:sz w:val="16"/>
                <w:szCs w:val="16"/>
                <w:lang w:eastAsia="ru-RU"/>
              </w:rPr>
            </w:pPr>
            <w:r w:rsidRPr="00A16185">
              <w:rPr>
                <w:rFonts w:ascii="Times New Roman" w:eastAsia="Times New Roman" w:hAnsi="Times New Roman" w:cs="Times New Roman"/>
                <w:b/>
                <w:bCs/>
                <w:color w:val="000000"/>
                <w:sz w:val="16"/>
                <w:szCs w:val="16"/>
                <w:lang w:eastAsia="ru-RU"/>
              </w:rPr>
              <w:t>Оценка ожидаемого и</w:t>
            </w:r>
            <w:r w:rsidR="00F82D66" w:rsidRPr="00A16185">
              <w:rPr>
                <w:rFonts w:ascii="Times New Roman" w:eastAsia="Times New Roman" w:hAnsi="Times New Roman" w:cs="Times New Roman"/>
                <w:b/>
                <w:bCs/>
                <w:color w:val="000000"/>
                <w:sz w:val="16"/>
                <w:szCs w:val="16"/>
                <w:lang w:eastAsia="ru-RU"/>
              </w:rPr>
              <w:t xml:space="preserve">сполнения доходов бюджета в </w:t>
            </w:r>
            <w:r w:rsidR="003C2087" w:rsidRPr="00A16185">
              <w:rPr>
                <w:rFonts w:ascii="Times New Roman" w:eastAsia="Times New Roman" w:hAnsi="Times New Roman" w:cs="Times New Roman"/>
                <w:b/>
                <w:bCs/>
                <w:color w:val="000000"/>
                <w:sz w:val="16"/>
                <w:szCs w:val="16"/>
                <w:lang w:eastAsia="ru-RU"/>
              </w:rPr>
              <w:t>202</w:t>
            </w:r>
            <w:r w:rsidR="001A5A37" w:rsidRPr="00A16185">
              <w:rPr>
                <w:rFonts w:ascii="Times New Roman" w:eastAsia="Times New Roman" w:hAnsi="Times New Roman" w:cs="Times New Roman"/>
                <w:b/>
                <w:bCs/>
                <w:color w:val="000000"/>
                <w:sz w:val="16"/>
                <w:szCs w:val="16"/>
                <w:lang w:eastAsia="ru-RU"/>
              </w:rPr>
              <w:t>5</w:t>
            </w:r>
            <w:r w:rsidR="00F82D66" w:rsidRPr="00A16185">
              <w:rPr>
                <w:rFonts w:ascii="Times New Roman" w:eastAsia="Times New Roman" w:hAnsi="Times New Roman" w:cs="Times New Roman"/>
                <w:b/>
                <w:bCs/>
                <w:color w:val="000000"/>
                <w:sz w:val="16"/>
                <w:szCs w:val="16"/>
                <w:lang w:eastAsia="ru-RU"/>
              </w:rPr>
              <w:t xml:space="preserve"> году</w:t>
            </w:r>
          </w:p>
        </w:tc>
        <w:tc>
          <w:tcPr>
            <w:tcW w:w="1134" w:type="dxa"/>
            <w:vMerge w:val="restart"/>
            <w:tcBorders>
              <w:top w:val="single" w:sz="4" w:space="0" w:color="auto"/>
              <w:left w:val="nil"/>
              <w:bottom w:val="nil"/>
              <w:right w:val="single" w:sz="4" w:space="0" w:color="auto"/>
            </w:tcBorders>
            <w:shd w:val="clear" w:color="auto" w:fill="auto"/>
            <w:vAlign w:val="center"/>
            <w:hideMark/>
          </w:tcPr>
          <w:p w14:paraId="06EF87A6" w14:textId="77777777" w:rsidR="00FE46CE" w:rsidRPr="00A16185" w:rsidRDefault="00FE46CE" w:rsidP="00D174A8">
            <w:pPr>
              <w:spacing w:after="0" w:line="240" w:lineRule="auto"/>
              <w:jc w:val="center"/>
              <w:rPr>
                <w:rFonts w:ascii="Times New Roman" w:eastAsia="Times New Roman" w:hAnsi="Times New Roman" w:cs="Times New Roman"/>
                <w:b/>
                <w:bCs/>
                <w:color w:val="000000"/>
                <w:sz w:val="16"/>
                <w:szCs w:val="16"/>
                <w:lang w:eastAsia="ru-RU"/>
              </w:rPr>
            </w:pPr>
            <w:r w:rsidRPr="00A16185">
              <w:rPr>
                <w:rFonts w:ascii="Times New Roman" w:eastAsia="Times New Roman" w:hAnsi="Times New Roman" w:cs="Times New Roman"/>
                <w:b/>
                <w:bCs/>
                <w:color w:val="000000"/>
                <w:sz w:val="16"/>
                <w:szCs w:val="16"/>
                <w:lang w:eastAsia="ru-RU"/>
              </w:rPr>
              <w:t> </w:t>
            </w:r>
          </w:p>
          <w:p w14:paraId="2E33932B" w14:textId="77777777" w:rsidR="00FE46CE" w:rsidRPr="00A16185" w:rsidRDefault="00FE46CE" w:rsidP="00D174A8">
            <w:pPr>
              <w:spacing w:after="0" w:line="240" w:lineRule="auto"/>
              <w:jc w:val="center"/>
              <w:rPr>
                <w:rFonts w:ascii="Times New Roman" w:eastAsia="Times New Roman" w:hAnsi="Times New Roman" w:cs="Times New Roman"/>
                <w:b/>
                <w:bCs/>
                <w:color w:val="000000"/>
                <w:sz w:val="16"/>
                <w:szCs w:val="16"/>
                <w:lang w:eastAsia="ru-RU"/>
              </w:rPr>
            </w:pPr>
            <w:r w:rsidRPr="00A16185">
              <w:rPr>
                <w:rFonts w:ascii="Times New Roman" w:eastAsia="Times New Roman" w:hAnsi="Times New Roman" w:cs="Times New Roman"/>
                <w:b/>
                <w:bCs/>
                <w:color w:val="000000"/>
                <w:sz w:val="16"/>
                <w:szCs w:val="16"/>
                <w:lang w:eastAsia="ru-RU"/>
              </w:rPr>
              <w:t> </w:t>
            </w:r>
          </w:p>
          <w:p w14:paraId="0BA1A461" w14:textId="77777777" w:rsidR="00FE46CE" w:rsidRPr="00A16185" w:rsidRDefault="00FE46CE" w:rsidP="00D174A8">
            <w:pPr>
              <w:spacing w:after="0" w:line="240" w:lineRule="auto"/>
              <w:jc w:val="center"/>
              <w:rPr>
                <w:rFonts w:ascii="Times New Roman" w:eastAsia="Times New Roman" w:hAnsi="Times New Roman" w:cs="Times New Roman"/>
                <w:b/>
                <w:bCs/>
                <w:color w:val="000000"/>
                <w:sz w:val="16"/>
                <w:szCs w:val="16"/>
                <w:lang w:eastAsia="ru-RU"/>
              </w:rPr>
            </w:pPr>
            <w:r w:rsidRPr="00A16185">
              <w:rPr>
                <w:rFonts w:ascii="Times New Roman" w:eastAsia="Times New Roman" w:hAnsi="Times New Roman" w:cs="Times New Roman"/>
                <w:b/>
                <w:bCs/>
                <w:color w:val="000000"/>
                <w:sz w:val="16"/>
                <w:szCs w:val="16"/>
                <w:lang w:eastAsia="ru-RU"/>
              </w:rPr>
              <w:t> </w:t>
            </w:r>
          </w:p>
          <w:p w14:paraId="532BC2DA" w14:textId="55FBB9C2" w:rsidR="00FE46CE" w:rsidRPr="00A16185" w:rsidRDefault="003C2087" w:rsidP="00D174A8">
            <w:pPr>
              <w:spacing w:after="0" w:line="240" w:lineRule="auto"/>
              <w:jc w:val="center"/>
              <w:rPr>
                <w:rFonts w:ascii="Times New Roman" w:eastAsia="Times New Roman" w:hAnsi="Times New Roman" w:cs="Times New Roman"/>
                <w:b/>
                <w:bCs/>
                <w:color w:val="000000"/>
                <w:sz w:val="16"/>
                <w:szCs w:val="16"/>
                <w:lang w:eastAsia="ru-RU"/>
              </w:rPr>
            </w:pPr>
            <w:r w:rsidRPr="00A16185">
              <w:rPr>
                <w:rFonts w:ascii="Times New Roman" w:eastAsia="Times New Roman" w:hAnsi="Times New Roman" w:cs="Times New Roman"/>
                <w:b/>
                <w:bCs/>
                <w:color w:val="000000"/>
                <w:sz w:val="16"/>
                <w:szCs w:val="16"/>
                <w:lang w:eastAsia="ru-RU"/>
              </w:rPr>
              <w:t>202</w:t>
            </w:r>
            <w:r w:rsidR="001A5A37" w:rsidRPr="00A16185">
              <w:rPr>
                <w:rFonts w:ascii="Times New Roman" w:eastAsia="Times New Roman" w:hAnsi="Times New Roman" w:cs="Times New Roman"/>
                <w:b/>
                <w:bCs/>
                <w:color w:val="000000"/>
                <w:sz w:val="16"/>
                <w:szCs w:val="16"/>
                <w:lang w:eastAsia="ru-RU"/>
              </w:rPr>
              <w:t>6</w:t>
            </w:r>
            <w:r w:rsidR="00FE46CE" w:rsidRPr="00A16185">
              <w:rPr>
                <w:rFonts w:ascii="Times New Roman" w:eastAsia="Times New Roman" w:hAnsi="Times New Roman" w:cs="Times New Roman"/>
                <w:b/>
                <w:bCs/>
                <w:color w:val="000000"/>
                <w:sz w:val="16"/>
                <w:szCs w:val="16"/>
                <w:lang w:eastAsia="ru-RU"/>
              </w:rPr>
              <w:t xml:space="preserve"> год</w:t>
            </w:r>
          </w:p>
          <w:p w14:paraId="50DF0614" w14:textId="77777777" w:rsidR="00FE46CE" w:rsidRPr="00A16185" w:rsidRDefault="00FE46CE" w:rsidP="00D174A8">
            <w:pPr>
              <w:spacing w:after="0" w:line="240" w:lineRule="auto"/>
              <w:jc w:val="center"/>
              <w:rPr>
                <w:rFonts w:ascii="Times New Roman" w:eastAsia="Times New Roman" w:hAnsi="Times New Roman" w:cs="Times New Roman"/>
                <w:b/>
                <w:bCs/>
                <w:color w:val="000000"/>
                <w:sz w:val="16"/>
                <w:szCs w:val="16"/>
                <w:lang w:eastAsia="ru-RU"/>
              </w:rPr>
            </w:pPr>
            <w:r w:rsidRPr="00A16185">
              <w:rPr>
                <w:rFonts w:ascii="Times New Roman" w:eastAsia="Times New Roman" w:hAnsi="Times New Roman" w:cs="Times New Roman"/>
                <w:b/>
                <w:bCs/>
                <w:color w:val="000000"/>
                <w:sz w:val="16"/>
                <w:szCs w:val="16"/>
                <w:lang w:eastAsia="ru-RU"/>
              </w:rPr>
              <w:t> </w:t>
            </w:r>
          </w:p>
          <w:p w14:paraId="16F901CA" w14:textId="77777777" w:rsidR="00FE46CE" w:rsidRPr="00A16185" w:rsidRDefault="00FE46CE" w:rsidP="00D174A8">
            <w:pPr>
              <w:spacing w:after="0" w:line="240" w:lineRule="auto"/>
              <w:jc w:val="center"/>
              <w:rPr>
                <w:rFonts w:ascii="Times New Roman" w:eastAsia="Times New Roman" w:hAnsi="Times New Roman" w:cs="Times New Roman"/>
                <w:b/>
                <w:bCs/>
                <w:color w:val="000000"/>
                <w:sz w:val="16"/>
                <w:szCs w:val="16"/>
                <w:lang w:eastAsia="ru-RU"/>
              </w:rPr>
            </w:pPr>
            <w:r w:rsidRPr="00A16185">
              <w:rPr>
                <w:rFonts w:ascii="Times New Roman" w:eastAsia="Times New Roman" w:hAnsi="Times New Roman" w:cs="Times New Roman"/>
                <w:b/>
                <w:bCs/>
                <w:color w:val="000000"/>
                <w:sz w:val="16"/>
                <w:szCs w:val="16"/>
                <w:lang w:eastAsia="ru-RU"/>
              </w:rPr>
              <w:t> </w:t>
            </w:r>
          </w:p>
        </w:tc>
        <w:tc>
          <w:tcPr>
            <w:tcW w:w="262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9C651A9" w14:textId="4FBF2A77" w:rsidR="00FE46CE" w:rsidRPr="00A16185" w:rsidRDefault="003C2087" w:rsidP="00D174A8">
            <w:pPr>
              <w:spacing w:after="0" w:line="240" w:lineRule="auto"/>
              <w:jc w:val="center"/>
              <w:rPr>
                <w:rFonts w:ascii="Times New Roman" w:eastAsia="Times New Roman" w:hAnsi="Times New Roman" w:cs="Times New Roman"/>
                <w:b/>
                <w:bCs/>
                <w:color w:val="000000"/>
                <w:sz w:val="16"/>
                <w:szCs w:val="16"/>
                <w:lang w:eastAsia="ru-RU"/>
              </w:rPr>
            </w:pPr>
            <w:r w:rsidRPr="00A16185">
              <w:rPr>
                <w:rFonts w:ascii="Times New Roman" w:eastAsia="Times New Roman" w:hAnsi="Times New Roman" w:cs="Times New Roman"/>
                <w:b/>
                <w:bCs/>
                <w:color w:val="000000"/>
                <w:sz w:val="16"/>
                <w:szCs w:val="16"/>
                <w:lang w:eastAsia="ru-RU"/>
              </w:rPr>
              <w:t>202</w:t>
            </w:r>
            <w:r w:rsidR="00A16185" w:rsidRPr="00A16185">
              <w:rPr>
                <w:rFonts w:ascii="Times New Roman" w:eastAsia="Times New Roman" w:hAnsi="Times New Roman" w:cs="Times New Roman"/>
                <w:b/>
                <w:bCs/>
                <w:color w:val="000000"/>
                <w:sz w:val="16"/>
                <w:szCs w:val="16"/>
                <w:lang w:eastAsia="ru-RU"/>
              </w:rPr>
              <w:t>6</w:t>
            </w:r>
            <w:r w:rsidR="00FE46CE" w:rsidRPr="00A16185">
              <w:rPr>
                <w:rFonts w:ascii="Times New Roman" w:eastAsia="Times New Roman" w:hAnsi="Times New Roman" w:cs="Times New Roman"/>
                <w:b/>
                <w:bCs/>
                <w:color w:val="000000"/>
                <w:sz w:val="16"/>
                <w:szCs w:val="16"/>
                <w:lang w:eastAsia="ru-RU"/>
              </w:rPr>
              <w:t xml:space="preserve"> год    </w:t>
            </w:r>
            <w:r w:rsidR="000D135C" w:rsidRPr="00A16185">
              <w:rPr>
                <w:rFonts w:ascii="Times New Roman" w:eastAsia="Times New Roman" w:hAnsi="Times New Roman" w:cs="Times New Roman"/>
                <w:b/>
                <w:bCs/>
                <w:color w:val="000000"/>
                <w:sz w:val="16"/>
                <w:szCs w:val="16"/>
                <w:lang w:eastAsia="ru-RU"/>
              </w:rPr>
              <w:t xml:space="preserve">                               </w:t>
            </w:r>
            <w:r w:rsidR="00FE46CE" w:rsidRPr="00A16185">
              <w:rPr>
                <w:rFonts w:ascii="Times New Roman" w:eastAsia="Times New Roman" w:hAnsi="Times New Roman" w:cs="Times New Roman"/>
                <w:b/>
                <w:bCs/>
                <w:color w:val="000000"/>
                <w:sz w:val="16"/>
                <w:szCs w:val="16"/>
                <w:lang w:eastAsia="ru-RU"/>
              </w:rPr>
              <w:t xml:space="preserve">       </w:t>
            </w:r>
            <w:r w:rsidR="00F82D66" w:rsidRPr="00A16185">
              <w:rPr>
                <w:rFonts w:ascii="Times New Roman" w:eastAsia="Times New Roman" w:hAnsi="Times New Roman" w:cs="Times New Roman"/>
                <w:b/>
                <w:bCs/>
                <w:color w:val="000000"/>
                <w:sz w:val="16"/>
                <w:szCs w:val="16"/>
                <w:lang w:eastAsia="ru-RU"/>
              </w:rPr>
              <w:t xml:space="preserve">                   к оценке </w:t>
            </w:r>
            <w:r w:rsidRPr="00A16185">
              <w:rPr>
                <w:rFonts w:ascii="Times New Roman" w:eastAsia="Times New Roman" w:hAnsi="Times New Roman" w:cs="Times New Roman"/>
                <w:b/>
                <w:bCs/>
                <w:color w:val="000000"/>
                <w:sz w:val="16"/>
                <w:szCs w:val="16"/>
                <w:lang w:eastAsia="ru-RU"/>
              </w:rPr>
              <w:t>202</w:t>
            </w:r>
            <w:r w:rsidR="00A16185" w:rsidRPr="00A16185">
              <w:rPr>
                <w:rFonts w:ascii="Times New Roman" w:eastAsia="Times New Roman" w:hAnsi="Times New Roman" w:cs="Times New Roman"/>
                <w:b/>
                <w:bCs/>
                <w:color w:val="000000"/>
                <w:sz w:val="16"/>
                <w:szCs w:val="16"/>
                <w:lang w:eastAsia="ru-RU"/>
              </w:rPr>
              <w:t>5</w:t>
            </w:r>
            <w:r w:rsidR="00F82D66" w:rsidRPr="00A16185">
              <w:rPr>
                <w:rFonts w:ascii="Times New Roman" w:eastAsia="Times New Roman" w:hAnsi="Times New Roman" w:cs="Times New Roman"/>
                <w:b/>
                <w:bCs/>
                <w:color w:val="000000"/>
                <w:sz w:val="16"/>
                <w:szCs w:val="16"/>
                <w:lang w:eastAsia="ru-RU"/>
              </w:rPr>
              <w:t xml:space="preserve"> года</w:t>
            </w:r>
          </w:p>
        </w:tc>
        <w:tc>
          <w:tcPr>
            <w:tcW w:w="992" w:type="dxa"/>
            <w:vMerge w:val="restart"/>
            <w:tcBorders>
              <w:top w:val="single" w:sz="4" w:space="0" w:color="auto"/>
              <w:left w:val="nil"/>
              <w:bottom w:val="nil"/>
              <w:right w:val="single" w:sz="4" w:space="0" w:color="auto"/>
            </w:tcBorders>
            <w:shd w:val="clear" w:color="auto" w:fill="auto"/>
            <w:vAlign w:val="center"/>
            <w:hideMark/>
          </w:tcPr>
          <w:p w14:paraId="7837B1D5" w14:textId="77777777" w:rsidR="00FE46CE" w:rsidRPr="00A16185" w:rsidRDefault="00FE46CE" w:rsidP="00D174A8">
            <w:pPr>
              <w:spacing w:after="0" w:line="240" w:lineRule="auto"/>
              <w:jc w:val="center"/>
              <w:rPr>
                <w:rFonts w:ascii="Times New Roman" w:eastAsia="Times New Roman" w:hAnsi="Times New Roman" w:cs="Times New Roman"/>
                <w:b/>
                <w:bCs/>
                <w:color w:val="000000"/>
                <w:sz w:val="16"/>
                <w:szCs w:val="16"/>
                <w:lang w:eastAsia="ru-RU"/>
              </w:rPr>
            </w:pPr>
            <w:r w:rsidRPr="00A16185">
              <w:rPr>
                <w:rFonts w:ascii="Times New Roman" w:eastAsia="Times New Roman" w:hAnsi="Times New Roman" w:cs="Times New Roman"/>
                <w:b/>
                <w:bCs/>
                <w:color w:val="000000"/>
                <w:sz w:val="16"/>
                <w:szCs w:val="16"/>
                <w:lang w:eastAsia="ru-RU"/>
              </w:rPr>
              <w:t> </w:t>
            </w:r>
          </w:p>
          <w:p w14:paraId="0BAE38BC" w14:textId="77777777" w:rsidR="00FE46CE" w:rsidRPr="00A16185" w:rsidRDefault="00FE46CE" w:rsidP="00D174A8">
            <w:pPr>
              <w:spacing w:after="0" w:line="240" w:lineRule="auto"/>
              <w:jc w:val="center"/>
              <w:rPr>
                <w:rFonts w:ascii="Times New Roman" w:eastAsia="Times New Roman" w:hAnsi="Times New Roman" w:cs="Times New Roman"/>
                <w:b/>
                <w:bCs/>
                <w:color w:val="000000"/>
                <w:sz w:val="16"/>
                <w:szCs w:val="16"/>
                <w:lang w:eastAsia="ru-RU"/>
              </w:rPr>
            </w:pPr>
            <w:r w:rsidRPr="00A16185">
              <w:rPr>
                <w:rFonts w:ascii="Times New Roman" w:eastAsia="Times New Roman" w:hAnsi="Times New Roman" w:cs="Times New Roman"/>
                <w:b/>
                <w:bCs/>
                <w:color w:val="000000"/>
                <w:sz w:val="16"/>
                <w:szCs w:val="16"/>
                <w:lang w:eastAsia="ru-RU"/>
              </w:rPr>
              <w:t> </w:t>
            </w:r>
          </w:p>
          <w:p w14:paraId="35C33D9E" w14:textId="77777777" w:rsidR="00FE46CE" w:rsidRPr="00A16185" w:rsidRDefault="00FE46CE" w:rsidP="00D174A8">
            <w:pPr>
              <w:spacing w:after="0" w:line="240" w:lineRule="auto"/>
              <w:jc w:val="center"/>
              <w:rPr>
                <w:rFonts w:ascii="Times New Roman" w:eastAsia="Times New Roman" w:hAnsi="Times New Roman" w:cs="Times New Roman"/>
                <w:b/>
                <w:bCs/>
                <w:color w:val="000000"/>
                <w:sz w:val="16"/>
                <w:szCs w:val="16"/>
                <w:lang w:eastAsia="ru-RU"/>
              </w:rPr>
            </w:pPr>
            <w:r w:rsidRPr="00A16185">
              <w:rPr>
                <w:rFonts w:ascii="Times New Roman" w:eastAsia="Times New Roman" w:hAnsi="Times New Roman" w:cs="Times New Roman"/>
                <w:b/>
                <w:bCs/>
                <w:color w:val="000000"/>
                <w:sz w:val="16"/>
                <w:szCs w:val="16"/>
                <w:lang w:eastAsia="ru-RU"/>
              </w:rPr>
              <w:t> </w:t>
            </w:r>
          </w:p>
          <w:p w14:paraId="1E1FAE84" w14:textId="1584CBC1" w:rsidR="00FE46CE" w:rsidRPr="00A16185" w:rsidRDefault="003C2087" w:rsidP="00D174A8">
            <w:pPr>
              <w:spacing w:after="0" w:line="240" w:lineRule="auto"/>
              <w:jc w:val="center"/>
              <w:rPr>
                <w:rFonts w:ascii="Times New Roman" w:eastAsia="Times New Roman" w:hAnsi="Times New Roman" w:cs="Times New Roman"/>
                <w:b/>
                <w:bCs/>
                <w:color w:val="000000"/>
                <w:sz w:val="16"/>
                <w:szCs w:val="16"/>
                <w:lang w:eastAsia="ru-RU"/>
              </w:rPr>
            </w:pPr>
            <w:r w:rsidRPr="00A16185">
              <w:rPr>
                <w:rFonts w:ascii="Times New Roman" w:eastAsia="Times New Roman" w:hAnsi="Times New Roman" w:cs="Times New Roman"/>
                <w:b/>
                <w:bCs/>
                <w:color w:val="000000"/>
                <w:sz w:val="16"/>
                <w:szCs w:val="16"/>
                <w:lang w:eastAsia="ru-RU"/>
              </w:rPr>
              <w:t>202</w:t>
            </w:r>
            <w:r w:rsidR="001A5A37" w:rsidRPr="00A16185">
              <w:rPr>
                <w:rFonts w:ascii="Times New Roman" w:eastAsia="Times New Roman" w:hAnsi="Times New Roman" w:cs="Times New Roman"/>
                <w:b/>
                <w:bCs/>
                <w:color w:val="000000"/>
                <w:sz w:val="16"/>
                <w:szCs w:val="16"/>
                <w:lang w:eastAsia="ru-RU"/>
              </w:rPr>
              <w:t>7</w:t>
            </w:r>
            <w:r w:rsidR="00FE46CE" w:rsidRPr="00A16185">
              <w:rPr>
                <w:rFonts w:ascii="Times New Roman" w:eastAsia="Times New Roman" w:hAnsi="Times New Roman" w:cs="Times New Roman"/>
                <w:b/>
                <w:bCs/>
                <w:color w:val="000000"/>
                <w:sz w:val="16"/>
                <w:szCs w:val="16"/>
                <w:lang w:eastAsia="ru-RU"/>
              </w:rPr>
              <w:t xml:space="preserve"> год</w:t>
            </w:r>
          </w:p>
          <w:p w14:paraId="4076C8CF" w14:textId="77777777" w:rsidR="00FE46CE" w:rsidRPr="00A16185" w:rsidRDefault="00FE46CE" w:rsidP="00D174A8">
            <w:pPr>
              <w:spacing w:after="0" w:line="240" w:lineRule="auto"/>
              <w:jc w:val="center"/>
              <w:rPr>
                <w:rFonts w:ascii="Times New Roman" w:eastAsia="Times New Roman" w:hAnsi="Times New Roman" w:cs="Times New Roman"/>
                <w:b/>
                <w:bCs/>
                <w:color w:val="000000"/>
                <w:sz w:val="16"/>
                <w:szCs w:val="16"/>
                <w:lang w:eastAsia="ru-RU"/>
              </w:rPr>
            </w:pPr>
            <w:r w:rsidRPr="00A16185">
              <w:rPr>
                <w:rFonts w:ascii="Times New Roman" w:eastAsia="Times New Roman" w:hAnsi="Times New Roman" w:cs="Times New Roman"/>
                <w:b/>
                <w:bCs/>
                <w:color w:val="000000"/>
                <w:sz w:val="16"/>
                <w:szCs w:val="16"/>
                <w:lang w:eastAsia="ru-RU"/>
              </w:rPr>
              <w:t> </w:t>
            </w:r>
          </w:p>
          <w:p w14:paraId="28027249" w14:textId="77777777" w:rsidR="00FE46CE" w:rsidRPr="00A16185" w:rsidRDefault="00FE46CE" w:rsidP="00D174A8">
            <w:pPr>
              <w:spacing w:after="0" w:line="240" w:lineRule="auto"/>
              <w:jc w:val="center"/>
              <w:rPr>
                <w:rFonts w:ascii="Times New Roman" w:eastAsia="Times New Roman" w:hAnsi="Times New Roman" w:cs="Times New Roman"/>
                <w:b/>
                <w:bCs/>
                <w:color w:val="000000"/>
                <w:sz w:val="16"/>
                <w:szCs w:val="16"/>
                <w:lang w:eastAsia="ru-RU"/>
              </w:rPr>
            </w:pPr>
            <w:r w:rsidRPr="00A16185">
              <w:rPr>
                <w:rFonts w:ascii="Times New Roman" w:eastAsia="Times New Roman" w:hAnsi="Times New Roman" w:cs="Times New Roman"/>
                <w:b/>
                <w:bCs/>
                <w:color w:val="000000"/>
                <w:sz w:val="16"/>
                <w:szCs w:val="16"/>
                <w:lang w:eastAsia="ru-RU"/>
              </w:rPr>
              <w:t> </w:t>
            </w:r>
          </w:p>
        </w:tc>
        <w:tc>
          <w:tcPr>
            <w:tcW w:w="957" w:type="dxa"/>
            <w:vMerge w:val="restart"/>
            <w:tcBorders>
              <w:top w:val="single" w:sz="4" w:space="0" w:color="auto"/>
              <w:left w:val="nil"/>
              <w:bottom w:val="nil"/>
              <w:right w:val="single" w:sz="4" w:space="0" w:color="auto"/>
            </w:tcBorders>
            <w:shd w:val="clear" w:color="auto" w:fill="auto"/>
            <w:vAlign w:val="center"/>
            <w:hideMark/>
          </w:tcPr>
          <w:p w14:paraId="00E72022" w14:textId="77777777" w:rsidR="00FE46CE" w:rsidRPr="00A16185" w:rsidRDefault="00FE46CE" w:rsidP="00D174A8">
            <w:pPr>
              <w:spacing w:after="0" w:line="240" w:lineRule="auto"/>
              <w:jc w:val="center"/>
              <w:rPr>
                <w:rFonts w:ascii="Times New Roman" w:eastAsia="Times New Roman" w:hAnsi="Times New Roman" w:cs="Times New Roman"/>
                <w:b/>
                <w:bCs/>
                <w:color w:val="000000"/>
                <w:sz w:val="16"/>
                <w:szCs w:val="16"/>
                <w:lang w:eastAsia="ru-RU"/>
              </w:rPr>
            </w:pPr>
            <w:r w:rsidRPr="00A16185">
              <w:rPr>
                <w:rFonts w:ascii="Times New Roman" w:eastAsia="Times New Roman" w:hAnsi="Times New Roman" w:cs="Times New Roman"/>
                <w:b/>
                <w:bCs/>
                <w:color w:val="000000"/>
                <w:sz w:val="16"/>
                <w:szCs w:val="16"/>
                <w:lang w:eastAsia="ru-RU"/>
              </w:rPr>
              <w:t> </w:t>
            </w:r>
          </w:p>
          <w:p w14:paraId="3DC86203" w14:textId="77777777" w:rsidR="00FE46CE" w:rsidRPr="00A16185" w:rsidRDefault="00FE46CE" w:rsidP="00D174A8">
            <w:pPr>
              <w:spacing w:after="0" w:line="240" w:lineRule="auto"/>
              <w:jc w:val="center"/>
              <w:rPr>
                <w:rFonts w:ascii="Times New Roman" w:eastAsia="Times New Roman" w:hAnsi="Times New Roman" w:cs="Times New Roman"/>
                <w:b/>
                <w:bCs/>
                <w:color w:val="000000"/>
                <w:sz w:val="16"/>
                <w:szCs w:val="16"/>
                <w:lang w:eastAsia="ru-RU"/>
              </w:rPr>
            </w:pPr>
            <w:r w:rsidRPr="00A16185">
              <w:rPr>
                <w:rFonts w:ascii="Times New Roman" w:eastAsia="Times New Roman" w:hAnsi="Times New Roman" w:cs="Times New Roman"/>
                <w:b/>
                <w:bCs/>
                <w:color w:val="000000"/>
                <w:sz w:val="16"/>
                <w:szCs w:val="16"/>
                <w:lang w:eastAsia="ru-RU"/>
              </w:rPr>
              <w:t> </w:t>
            </w:r>
          </w:p>
          <w:p w14:paraId="4B64E6A1" w14:textId="77777777" w:rsidR="00FE46CE" w:rsidRPr="00A16185" w:rsidRDefault="00FE46CE" w:rsidP="00D174A8">
            <w:pPr>
              <w:spacing w:after="0" w:line="240" w:lineRule="auto"/>
              <w:jc w:val="center"/>
              <w:rPr>
                <w:rFonts w:ascii="Times New Roman" w:eastAsia="Times New Roman" w:hAnsi="Times New Roman" w:cs="Times New Roman"/>
                <w:b/>
                <w:bCs/>
                <w:color w:val="000000"/>
                <w:sz w:val="16"/>
                <w:szCs w:val="16"/>
                <w:lang w:eastAsia="ru-RU"/>
              </w:rPr>
            </w:pPr>
            <w:r w:rsidRPr="00A16185">
              <w:rPr>
                <w:rFonts w:ascii="Times New Roman" w:eastAsia="Times New Roman" w:hAnsi="Times New Roman" w:cs="Times New Roman"/>
                <w:b/>
                <w:bCs/>
                <w:color w:val="000000"/>
                <w:sz w:val="16"/>
                <w:szCs w:val="16"/>
                <w:lang w:eastAsia="ru-RU"/>
              </w:rPr>
              <w:t> </w:t>
            </w:r>
          </w:p>
          <w:p w14:paraId="78F0961C" w14:textId="0D1B0038" w:rsidR="00FE46CE" w:rsidRPr="00A16185" w:rsidRDefault="003C2087" w:rsidP="00D174A8">
            <w:pPr>
              <w:spacing w:after="0" w:line="240" w:lineRule="auto"/>
              <w:jc w:val="center"/>
              <w:rPr>
                <w:rFonts w:ascii="Times New Roman" w:eastAsia="Times New Roman" w:hAnsi="Times New Roman" w:cs="Times New Roman"/>
                <w:b/>
                <w:bCs/>
                <w:color w:val="000000"/>
                <w:sz w:val="16"/>
                <w:szCs w:val="16"/>
                <w:lang w:eastAsia="ru-RU"/>
              </w:rPr>
            </w:pPr>
            <w:r w:rsidRPr="00A16185">
              <w:rPr>
                <w:rFonts w:ascii="Times New Roman" w:eastAsia="Times New Roman" w:hAnsi="Times New Roman" w:cs="Times New Roman"/>
                <w:b/>
                <w:bCs/>
                <w:color w:val="000000"/>
                <w:sz w:val="16"/>
                <w:szCs w:val="16"/>
                <w:lang w:eastAsia="ru-RU"/>
              </w:rPr>
              <w:t>202</w:t>
            </w:r>
            <w:r w:rsidR="001A5A37" w:rsidRPr="00A16185">
              <w:rPr>
                <w:rFonts w:ascii="Times New Roman" w:eastAsia="Times New Roman" w:hAnsi="Times New Roman" w:cs="Times New Roman"/>
                <w:b/>
                <w:bCs/>
                <w:color w:val="000000"/>
                <w:sz w:val="16"/>
                <w:szCs w:val="16"/>
                <w:lang w:eastAsia="ru-RU"/>
              </w:rPr>
              <w:t>8</w:t>
            </w:r>
            <w:r w:rsidR="00FE46CE" w:rsidRPr="00A16185">
              <w:rPr>
                <w:rFonts w:ascii="Times New Roman" w:eastAsia="Times New Roman" w:hAnsi="Times New Roman" w:cs="Times New Roman"/>
                <w:b/>
                <w:bCs/>
                <w:color w:val="000000"/>
                <w:sz w:val="16"/>
                <w:szCs w:val="16"/>
                <w:lang w:eastAsia="ru-RU"/>
              </w:rPr>
              <w:t xml:space="preserve"> год</w:t>
            </w:r>
          </w:p>
          <w:p w14:paraId="40BBB864" w14:textId="77777777" w:rsidR="00FE46CE" w:rsidRPr="00A16185" w:rsidRDefault="00FE46CE" w:rsidP="00D174A8">
            <w:pPr>
              <w:spacing w:after="0" w:line="240" w:lineRule="auto"/>
              <w:jc w:val="center"/>
              <w:rPr>
                <w:rFonts w:ascii="Times New Roman" w:eastAsia="Times New Roman" w:hAnsi="Times New Roman" w:cs="Times New Roman"/>
                <w:b/>
                <w:bCs/>
                <w:color w:val="000000"/>
                <w:sz w:val="16"/>
                <w:szCs w:val="16"/>
                <w:lang w:eastAsia="ru-RU"/>
              </w:rPr>
            </w:pPr>
            <w:r w:rsidRPr="00A16185">
              <w:rPr>
                <w:rFonts w:ascii="Times New Roman" w:eastAsia="Times New Roman" w:hAnsi="Times New Roman" w:cs="Times New Roman"/>
                <w:b/>
                <w:bCs/>
                <w:color w:val="000000"/>
                <w:sz w:val="16"/>
                <w:szCs w:val="16"/>
                <w:lang w:eastAsia="ru-RU"/>
              </w:rPr>
              <w:t> </w:t>
            </w:r>
          </w:p>
          <w:p w14:paraId="7C9DB6DB" w14:textId="77777777" w:rsidR="00FE46CE" w:rsidRPr="00A16185" w:rsidRDefault="00FE46CE" w:rsidP="00D174A8">
            <w:pPr>
              <w:spacing w:after="0" w:line="240" w:lineRule="auto"/>
              <w:jc w:val="center"/>
              <w:rPr>
                <w:rFonts w:ascii="Times New Roman" w:eastAsia="Times New Roman" w:hAnsi="Times New Roman" w:cs="Times New Roman"/>
                <w:b/>
                <w:bCs/>
                <w:color w:val="000000"/>
                <w:sz w:val="16"/>
                <w:szCs w:val="16"/>
                <w:lang w:eastAsia="ru-RU"/>
              </w:rPr>
            </w:pPr>
            <w:r w:rsidRPr="00A16185">
              <w:rPr>
                <w:rFonts w:ascii="Times New Roman" w:eastAsia="Times New Roman" w:hAnsi="Times New Roman" w:cs="Times New Roman"/>
                <w:b/>
                <w:bCs/>
                <w:color w:val="000000"/>
                <w:sz w:val="16"/>
                <w:szCs w:val="16"/>
                <w:lang w:eastAsia="ru-RU"/>
              </w:rPr>
              <w:t> </w:t>
            </w:r>
          </w:p>
        </w:tc>
      </w:tr>
      <w:tr w:rsidR="000D135C" w:rsidRPr="00A16185" w14:paraId="7352F251" w14:textId="77777777" w:rsidTr="001A5A37">
        <w:trPr>
          <w:trHeight w:val="4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35071A" w14:textId="77777777" w:rsidR="00FE46CE" w:rsidRPr="00A16185" w:rsidRDefault="00FE46CE" w:rsidP="00D174A8">
            <w:pPr>
              <w:spacing w:after="0" w:line="240" w:lineRule="auto"/>
              <w:jc w:val="center"/>
              <w:rPr>
                <w:rFonts w:ascii="Times New Roman" w:eastAsia="Times New Roman" w:hAnsi="Times New Roman" w:cs="Times New Roman"/>
                <w:b/>
                <w:bCs/>
                <w:color w:val="000000"/>
                <w:sz w:val="16"/>
                <w:szCs w:val="16"/>
                <w:lang w:eastAsia="ru-RU"/>
              </w:rPr>
            </w:pPr>
          </w:p>
        </w:tc>
        <w:tc>
          <w:tcPr>
            <w:tcW w:w="1994" w:type="dxa"/>
            <w:vMerge/>
            <w:tcBorders>
              <w:top w:val="single" w:sz="4" w:space="0" w:color="auto"/>
              <w:left w:val="single" w:sz="4" w:space="0" w:color="auto"/>
              <w:bottom w:val="single" w:sz="4" w:space="0" w:color="auto"/>
              <w:right w:val="single" w:sz="4" w:space="0" w:color="auto"/>
            </w:tcBorders>
            <w:vAlign w:val="center"/>
            <w:hideMark/>
          </w:tcPr>
          <w:p w14:paraId="055E51B5" w14:textId="77777777" w:rsidR="00FE46CE" w:rsidRPr="00A16185" w:rsidRDefault="00FE46CE" w:rsidP="00D174A8">
            <w:pPr>
              <w:spacing w:after="0" w:line="240" w:lineRule="auto"/>
              <w:jc w:val="center"/>
              <w:rPr>
                <w:rFonts w:ascii="Times New Roman" w:eastAsia="Times New Roman" w:hAnsi="Times New Roman" w:cs="Times New Roman"/>
                <w:b/>
                <w:bCs/>
                <w:color w:val="000000"/>
                <w:sz w:val="16"/>
                <w:szCs w:val="16"/>
                <w:lang w:eastAsia="ru-RU"/>
              </w:rPr>
            </w:pPr>
          </w:p>
        </w:tc>
        <w:tc>
          <w:tcPr>
            <w:tcW w:w="1134" w:type="dxa"/>
            <w:vMerge/>
            <w:tcBorders>
              <w:left w:val="nil"/>
              <w:bottom w:val="single" w:sz="4" w:space="0" w:color="auto"/>
              <w:right w:val="single" w:sz="4" w:space="0" w:color="auto"/>
            </w:tcBorders>
            <w:shd w:val="clear" w:color="auto" w:fill="auto"/>
            <w:hideMark/>
          </w:tcPr>
          <w:p w14:paraId="0E713764" w14:textId="77777777" w:rsidR="00FE46CE" w:rsidRPr="00A16185" w:rsidRDefault="00FE46CE" w:rsidP="00D174A8">
            <w:pPr>
              <w:spacing w:after="0" w:line="240" w:lineRule="auto"/>
              <w:jc w:val="center"/>
              <w:rPr>
                <w:rFonts w:ascii="Times New Roman" w:eastAsia="Times New Roman" w:hAnsi="Times New Roman" w:cs="Times New Roman"/>
                <w:b/>
                <w:bCs/>
                <w:color w:val="000000"/>
                <w:sz w:val="16"/>
                <w:szCs w:val="16"/>
                <w:lang w:eastAsia="ru-RU"/>
              </w:rPr>
            </w:pPr>
          </w:p>
        </w:tc>
        <w:tc>
          <w:tcPr>
            <w:tcW w:w="1744" w:type="dxa"/>
            <w:tcBorders>
              <w:top w:val="nil"/>
              <w:left w:val="single" w:sz="4" w:space="0" w:color="auto"/>
              <w:bottom w:val="single" w:sz="4" w:space="0" w:color="auto"/>
              <w:right w:val="single" w:sz="4" w:space="0" w:color="auto"/>
            </w:tcBorders>
            <w:shd w:val="clear" w:color="auto" w:fill="auto"/>
            <w:vAlign w:val="center"/>
            <w:hideMark/>
          </w:tcPr>
          <w:p w14:paraId="2866B85E" w14:textId="77777777" w:rsidR="00FE46CE" w:rsidRPr="00A16185" w:rsidRDefault="00FE46CE" w:rsidP="00D174A8">
            <w:pPr>
              <w:spacing w:after="0" w:line="240" w:lineRule="auto"/>
              <w:jc w:val="center"/>
              <w:rPr>
                <w:rFonts w:ascii="Times New Roman" w:eastAsia="Times New Roman" w:hAnsi="Times New Roman" w:cs="Times New Roman"/>
                <w:b/>
                <w:bCs/>
                <w:color w:val="000000"/>
                <w:sz w:val="16"/>
                <w:szCs w:val="16"/>
                <w:lang w:eastAsia="ru-RU"/>
              </w:rPr>
            </w:pPr>
            <w:r w:rsidRPr="00A16185">
              <w:rPr>
                <w:rFonts w:ascii="Times New Roman" w:eastAsia="Times New Roman" w:hAnsi="Times New Roman" w:cs="Times New Roman"/>
                <w:b/>
                <w:bCs/>
                <w:color w:val="000000"/>
                <w:sz w:val="16"/>
                <w:szCs w:val="16"/>
                <w:lang w:eastAsia="ru-RU"/>
              </w:rPr>
              <w:t xml:space="preserve">абсолютные изменения </w:t>
            </w:r>
          </w:p>
          <w:p w14:paraId="07BBBB1B" w14:textId="77777777" w:rsidR="00FE46CE" w:rsidRPr="00A16185" w:rsidRDefault="00FE46CE" w:rsidP="00D174A8">
            <w:pPr>
              <w:spacing w:after="0" w:line="240" w:lineRule="auto"/>
              <w:jc w:val="center"/>
              <w:rPr>
                <w:rFonts w:ascii="Times New Roman" w:eastAsia="Times New Roman" w:hAnsi="Times New Roman" w:cs="Times New Roman"/>
                <w:b/>
                <w:bCs/>
                <w:color w:val="000000"/>
                <w:sz w:val="16"/>
                <w:szCs w:val="16"/>
                <w:lang w:eastAsia="ru-RU"/>
              </w:rPr>
            </w:pPr>
            <w:r w:rsidRPr="00A16185">
              <w:rPr>
                <w:rFonts w:ascii="Times New Roman" w:eastAsia="Times New Roman" w:hAnsi="Times New Roman" w:cs="Times New Roman"/>
                <w:b/>
                <w:bCs/>
                <w:color w:val="000000"/>
                <w:sz w:val="16"/>
                <w:szCs w:val="16"/>
                <w:lang w:eastAsia="ru-RU"/>
              </w:rPr>
              <w:t>(+;-)</w:t>
            </w:r>
          </w:p>
        </w:tc>
        <w:tc>
          <w:tcPr>
            <w:tcW w:w="879" w:type="dxa"/>
            <w:tcBorders>
              <w:top w:val="nil"/>
              <w:left w:val="nil"/>
              <w:bottom w:val="single" w:sz="4" w:space="0" w:color="auto"/>
              <w:right w:val="single" w:sz="4" w:space="0" w:color="auto"/>
            </w:tcBorders>
            <w:shd w:val="clear" w:color="auto" w:fill="auto"/>
            <w:vAlign w:val="center"/>
            <w:hideMark/>
          </w:tcPr>
          <w:p w14:paraId="48059CD3" w14:textId="77777777" w:rsidR="00FE46CE" w:rsidRPr="00A16185" w:rsidRDefault="00FE46CE" w:rsidP="00D174A8">
            <w:pPr>
              <w:spacing w:after="0" w:line="240" w:lineRule="auto"/>
              <w:jc w:val="center"/>
              <w:rPr>
                <w:rFonts w:ascii="Times New Roman" w:eastAsia="Times New Roman" w:hAnsi="Times New Roman" w:cs="Times New Roman"/>
                <w:b/>
                <w:bCs/>
                <w:color w:val="000000"/>
                <w:sz w:val="16"/>
                <w:szCs w:val="16"/>
                <w:lang w:eastAsia="ru-RU"/>
              </w:rPr>
            </w:pPr>
            <w:r w:rsidRPr="00A16185">
              <w:rPr>
                <w:rFonts w:ascii="Times New Roman" w:eastAsia="Times New Roman" w:hAnsi="Times New Roman" w:cs="Times New Roman"/>
                <w:b/>
                <w:bCs/>
                <w:color w:val="000000"/>
                <w:sz w:val="16"/>
                <w:szCs w:val="16"/>
                <w:lang w:eastAsia="ru-RU"/>
              </w:rPr>
              <w:t> </w:t>
            </w:r>
          </w:p>
          <w:p w14:paraId="1A5E3654" w14:textId="77777777" w:rsidR="00FE46CE" w:rsidRPr="00A16185" w:rsidRDefault="00FE46CE" w:rsidP="00D174A8">
            <w:pPr>
              <w:spacing w:after="0" w:line="240" w:lineRule="auto"/>
              <w:jc w:val="center"/>
              <w:rPr>
                <w:rFonts w:ascii="Times New Roman" w:eastAsia="Times New Roman" w:hAnsi="Times New Roman" w:cs="Times New Roman"/>
                <w:b/>
                <w:bCs/>
                <w:color w:val="000000"/>
                <w:sz w:val="16"/>
                <w:szCs w:val="16"/>
                <w:lang w:eastAsia="ru-RU"/>
              </w:rPr>
            </w:pPr>
            <w:r w:rsidRPr="00A16185">
              <w:rPr>
                <w:rFonts w:ascii="Times New Roman" w:eastAsia="Times New Roman" w:hAnsi="Times New Roman" w:cs="Times New Roman"/>
                <w:b/>
                <w:bCs/>
                <w:color w:val="000000"/>
                <w:sz w:val="16"/>
                <w:szCs w:val="16"/>
                <w:lang w:eastAsia="ru-RU"/>
              </w:rPr>
              <w:t>в %</w:t>
            </w:r>
          </w:p>
        </w:tc>
        <w:tc>
          <w:tcPr>
            <w:tcW w:w="992" w:type="dxa"/>
            <w:vMerge/>
            <w:tcBorders>
              <w:left w:val="nil"/>
              <w:bottom w:val="single" w:sz="4" w:space="0" w:color="auto"/>
              <w:right w:val="single" w:sz="4" w:space="0" w:color="auto"/>
            </w:tcBorders>
            <w:shd w:val="clear" w:color="auto" w:fill="auto"/>
            <w:vAlign w:val="center"/>
            <w:hideMark/>
          </w:tcPr>
          <w:p w14:paraId="2B56E8AB" w14:textId="77777777" w:rsidR="00FE46CE" w:rsidRPr="00A16185" w:rsidRDefault="00FE46CE" w:rsidP="00D174A8">
            <w:pPr>
              <w:spacing w:after="0" w:line="240" w:lineRule="auto"/>
              <w:jc w:val="center"/>
              <w:rPr>
                <w:rFonts w:ascii="Times New Roman" w:eastAsia="Times New Roman" w:hAnsi="Times New Roman" w:cs="Times New Roman"/>
                <w:b/>
                <w:bCs/>
                <w:color w:val="000000"/>
                <w:sz w:val="16"/>
                <w:szCs w:val="16"/>
                <w:lang w:eastAsia="ru-RU"/>
              </w:rPr>
            </w:pPr>
          </w:p>
        </w:tc>
        <w:tc>
          <w:tcPr>
            <w:tcW w:w="957" w:type="dxa"/>
            <w:vMerge/>
            <w:tcBorders>
              <w:left w:val="nil"/>
              <w:bottom w:val="single" w:sz="4" w:space="0" w:color="auto"/>
              <w:right w:val="single" w:sz="4" w:space="0" w:color="auto"/>
            </w:tcBorders>
            <w:shd w:val="clear" w:color="auto" w:fill="auto"/>
            <w:hideMark/>
          </w:tcPr>
          <w:p w14:paraId="4028ABC8" w14:textId="77777777" w:rsidR="00FE46CE" w:rsidRPr="00A16185" w:rsidRDefault="00FE46CE" w:rsidP="00D174A8">
            <w:pPr>
              <w:spacing w:after="0" w:line="240" w:lineRule="auto"/>
              <w:jc w:val="center"/>
              <w:rPr>
                <w:rFonts w:ascii="Times New Roman" w:eastAsia="Times New Roman" w:hAnsi="Times New Roman" w:cs="Times New Roman"/>
                <w:b/>
                <w:bCs/>
                <w:color w:val="000000"/>
                <w:sz w:val="16"/>
                <w:szCs w:val="16"/>
                <w:lang w:eastAsia="ru-RU"/>
              </w:rPr>
            </w:pPr>
          </w:p>
        </w:tc>
      </w:tr>
      <w:tr w:rsidR="001A5A37" w:rsidRPr="00A16185" w14:paraId="59381DD7" w14:textId="77777777" w:rsidTr="001A5A37">
        <w:trPr>
          <w:trHeight w:val="47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0270563" w14:textId="77777777" w:rsidR="001A5A37" w:rsidRPr="00A16185" w:rsidRDefault="001A5A37" w:rsidP="001A5A37">
            <w:pPr>
              <w:spacing w:after="0" w:line="240" w:lineRule="auto"/>
              <w:jc w:val="center"/>
              <w:rPr>
                <w:rFonts w:ascii="Times New Roman" w:eastAsia="Times New Roman" w:hAnsi="Times New Roman" w:cs="Times New Roman"/>
                <w:b/>
                <w:color w:val="000000"/>
                <w:sz w:val="18"/>
                <w:szCs w:val="18"/>
                <w:lang w:eastAsia="ru-RU"/>
              </w:rPr>
            </w:pPr>
            <w:r w:rsidRPr="00A16185">
              <w:rPr>
                <w:rFonts w:ascii="Times New Roman" w:eastAsia="Times New Roman" w:hAnsi="Times New Roman" w:cs="Times New Roman"/>
                <w:b/>
                <w:color w:val="000000"/>
                <w:sz w:val="18"/>
                <w:szCs w:val="18"/>
                <w:lang w:eastAsia="ru-RU"/>
              </w:rPr>
              <w:t>Налоговые доходы,</w:t>
            </w:r>
          </w:p>
          <w:p w14:paraId="04067977" w14:textId="77777777" w:rsidR="001A5A37" w:rsidRPr="00A16185" w:rsidRDefault="001A5A37" w:rsidP="001A5A37">
            <w:pPr>
              <w:spacing w:after="0" w:line="240" w:lineRule="auto"/>
              <w:jc w:val="center"/>
              <w:rPr>
                <w:rFonts w:ascii="Times New Roman" w:eastAsia="Times New Roman" w:hAnsi="Times New Roman" w:cs="Times New Roman"/>
                <w:b/>
                <w:color w:val="000000"/>
                <w:sz w:val="18"/>
                <w:szCs w:val="18"/>
                <w:lang w:eastAsia="ru-RU"/>
              </w:rPr>
            </w:pPr>
            <w:r w:rsidRPr="00A16185">
              <w:rPr>
                <w:rFonts w:ascii="Times New Roman" w:eastAsia="Times New Roman" w:hAnsi="Times New Roman" w:cs="Times New Roman"/>
                <w:b/>
                <w:color w:val="000000"/>
                <w:sz w:val="18"/>
                <w:szCs w:val="18"/>
                <w:lang w:eastAsia="ru-RU"/>
              </w:rPr>
              <w:t>в том числе</w:t>
            </w:r>
          </w:p>
        </w:tc>
        <w:tc>
          <w:tcPr>
            <w:tcW w:w="1994" w:type="dxa"/>
            <w:tcBorders>
              <w:top w:val="single" w:sz="4" w:space="0" w:color="auto"/>
              <w:left w:val="single" w:sz="4" w:space="0" w:color="auto"/>
              <w:bottom w:val="single" w:sz="4" w:space="0" w:color="auto"/>
              <w:right w:val="single" w:sz="4" w:space="0" w:color="auto"/>
            </w:tcBorders>
            <w:shd w:val="clear" w:color="auto" w:fill="auto"/>
            <w:vAlign w:val="center"/>
          </w:tcPr>
          <w:p w14:paraId="076E7D2F" w14:textId="22691B51" w:rsidR="001A5A37" w:rsidRPr="00A16185" w:rsidRDefault="001A5A37" w:rsidP="001A5A37">
            <w:pPr>
              <w:spacing w:line="240" w:lineRule="auto"/>
              <w:jc w:val="center"/>
              <w:rPr>
                <w:rFonts w:ascii="Times New Roman" w:hAnsi="Times New Roman" w:cs="Times New Roman"/>
                <w:sz w:val="18"/>
                <w:szCs w:val="18"/>
              </w:rPr>
            </w:pPr>
            <w:r w:rsidRPr="00A16185">
              <w:rPr>
                <w:rFonts w:ascii="Times New Roman" w:hAnsi="Times New Roman" w:cs="Times New Roman"/>
                <w:b/>
                <w:bCs/>
                <w:sz w:val="18"/>
                <w:szCs w:val="18"/>
              </w:rPr>
              <w:t>8 712,3</w:t>
            </w:r>
          </w:p>
        </w:tc>
        <w:tc>
          <w:tcPr>
            <w:tcW w:w="1134" w:type="dxa"/>
            <w:tcBorders>
              <w:top w:val="single" w:sz="4" w:space="0" w:color="auto"/>
              <w:left w:val="nil"/>
              <w:bottom w:val="single" w:sz="4" w:space="0" w:color="auto"/>
              <w:right w:val="single" w:sz="4" w:space="0" w:color="auto"/>
            </w:tcBorders>
            <w:shd w:val="clear" w:color="auto" w:fill="auto"/>
            <w:vAlign w:val="center"/>
          </w:tcPr>
          <w:p w14:paraId="34C53B55" w14:textId="6690B387" w:rsidR="001A5A37" w:rsidRPr="00A16185" w:rsidRDefault="001A5A37" w:rsidP="001A5A37">
            <w:pPr>
              <w:spacing w:line="240" w:lineRule="auto"/>
              <w:jc w:val="center"/>
              <w:rPr>
                <w:rFonts w:ascii="Times New Roman" w:hAnsi="Times New Roman" w:cs="Times New Roman"/>
                <w:sz w:val="18"/>
                <w:szCs w:val="18"/>
              </w:rPr>
            </w:pPr>
            <w:r w:rsidRPr="00A16185">
              <w:rPr>
                <w:rFonts w:ascii="Times New Roman" w:hAnsi="Times New Roman" w:cs="Times New Roman"/>
                <w:b/>
                <w:bCs/>
                <w:sz w:val="18"/>
                <w:szCs w:val="18"/>
              </w:rPr>
              <w:t>10 512,8</w:t>
            </w:r>
          </w:p>
        </w:tc>
        <w:tc>
          <w:tcPr>
            <w:tcW w:w="1744" w:type="dxa"/>
            <w:tcBorders>
              <w:top w:val="single" w:sz="4" w:space="0" w:color="auto"/>
              <w:left w:val="nil"/>
              <w:bottom w:val="single" w:sz="4" w:space="0" w:color="auto"/>
              <w:right w:val="single" w:sz="4" w:space="0" w:color="auto"/>
            </w:tcBorders>
            <w:shd w:val="clear" w:color="auto" w:fill="auto"/>
            <w:vAlign w:val="center"/>
          </w:tcPr>
          <w:p w14:paraId="0D81FBC2" w14:textId="48BA9597" w:rsidR="001A5A37" w:rsidRPr="00A16185" w:rsidRDefault="001A5A37" w:rsidP="001A5A37">
            <w:pPr>
              <w:spacing w:line="240" w:lineRule="auto"/>
              <w:jc w:val="center"/>
              <w:rPr>
                <w:rFonts w:ascii="Times New Roman" w:hAnsi="Times New Roman" w:cs="Times New Roman"/>
                <w:sz w:val="18"/>
                <w:szCs w:val="18"/>
              </w:rPr>
            </w:pPr>
            <w:r w:rsidRPr="00A16185">
              <w:rPr>
                <w:rFonts w:ascii="Times New Roman" w:hAnsi="Times New Roman" w:cs="Times New Roman"/>
                <w:b/>
                <w:bCs/>
                <w:color w:val="000000"/>
                <w:sz w:val="18"/>
                <w:szCs w:val="18"/>
              </w:rPr>
              <w:t>1 800,5</w:t>
            </w:r>
          </w:p>
        </w:tc>
        <w:tc>
          <w:tcPr>
            <w:tcW w:w="879" w:type="dxa"/>
            <w:tcBorders>
              <w:top w:val="single" w:sz="4" w:space="0" w:color="auto"/>
              <w:left w:val="nil"/>
              <w:bottom w:val="single" w:sz="4" w:space="0" w:color="auto"/>
              <w:right w:val="single" w:sz="4" w:space="0" w:color="auto"/>
            </w:tcBorders>
            <w:shd w:val="clear" w:color="auto" w:fill="auto"/>
            <w:vAlign w:val="center"/>
          </w:tcPr>
          <w:p w14:paraId="4EA3E6B7" w14:textId="42BA9569" w:rsidR="001A5A37" w:rsidRPr="00A16185" w:rsidRDefault="001A5A37" w:rsidP="001A5A37">
            <w:pPr>
              <w:spacing w:line="240" w:lineRule="auto"/>
              <w:jc w:val="center"/>
              <w:rPr>
                <w:rFonts w:ascii="Times New Roman" w:hAnsi="Times New Roman" w:cs="Times New Roman"/>
                <w:sz w:val="18"/>
                <w:szCs w:val="18"/>
              </w:rPr>
            </w:pPr>
            <w:r w:rsidRPr="00A16185">
              <w:rPr>
                <w:rFonts w:ascii="Times New Roman" w:hAnsi="Times New Roman" w:cs="Times New Roman"/>
                <w:b/>
                <w:bCs/>
                <w:color w:val="000000"/>
                <w:sz w:val="18"/>
                <w:szCs w:val="18"/>
              </w:rPr>
              <w:t>20,7</w:t>
            </w:r>
          </w:p>
        </w:tc>
        <w:tc>
          <w:tcPr>
            <w:tcW w:w="992" w:type="dxa"/>
            <w:tcBorders>
              <w:top w:val="single" w:sz="4" w:space="0" w:color="auto"/>
              <w:left w:val="nil"/>
              <w:bottom w:val="single" w:sz="4" w:space="0" w:color="auto"/>
              <w:right w:val="single" w:sz="4" w:space="0" w:color="auto"/>
            </w:tcBorders>
            <w:shd w:val="clear" w:color="auto" w:fill="auto"/>
            <w:vAlign w:val="center"/>
          </w:tcPr>
          <w:p w14:paraId="00D6DEE3" w14:textId="02DC4B98" w:rsidR="001A5A37" w:rsidRPr="00A16185" w:rsidRDefault="001A5A37" w:rsidP="001A5A37">
            <w:pPr>
              <w:spacing w:line="240" w:lineRule="auto"/>
              <w:jc w:val="center"/>
              <w:rPr>
                <w:rFonts w:ascii="Times New Roman" w:hAnsi="Times New Roman" w:cs="Times New Roman"/>
                <w:sz w:val="18"/>
                <w:szCs w:val="18"/>
              </w:rPr>
            </w:pPr>
            <w:r w:rsidRPr="00A16185">
              <w:rPr>
                <w:rFonts w:ascii="Times New Roman" w:hAnsi="Times New Roman" w:cs="Times New Roman"/>
                <w:b/>
                <w:bCs/>
                <w:color w:val="000000"/>
                <w:sz w:val="18"/>
                <w:szCs w:val="18"/>
              </w:rPr>
              <w:t>12 668,7</w:t>
            </w:r>
          </w:p>
        </w:tc>
        <w:tc>
          <w:tcPr>
            <w:tcW w:w="957" w:type="dxa"/>
            <w:tcBorders>
              <w:top w:val="single" w:sz="4" w:space="0" w:color="auto"/>
              <w:left w:val="nil"/>
              <w:bottom w:val="single" w:sz="4" w:space="0" w:color="auto"/>
              <w:right w:val="single" w:sz="4" w:space="0" w:color="auto"/>
            </w:tcBorders>
            <w:shd w:val="clear" w:color="auto" w:fill="auto"/>
            <w:vAlign w:val="center"/>
          </w:tcPr>
          <w:p w14:paraId="4E316D3A" w14:textId="107A2A7E" w:rsidR="001A5A37" w:rsidRPr="00A16185" w:rsidRDefault="001A5A37" w:rsidP="001A5A37">
            <w:pPr>
              <w:spacing w:line="240" w:lineRule="auto"/>
              <w:jc w:val="center"/>
              <w:rPr>
                <w:rFonts w:ascii="Times New Roman" w:hAnsi="Times New Roman" w:cs="Times New Roman"/>
                <w:sz w:val="18"/>
                <w:szCs w:val="18"/>
              </w:rPr>
            </w:pPr>
            <w:r w:rsidRPr="00A16185">
              <w:rPr>
                <w:rFonts w:ascii="Times New Roman" w:hAnsi="Times New Roman" w:cs="Times New Roman"/>
                <w:b/>
                <w:bCs/>
                <w:color w:val="000000"/>
                <w:sz w:val="18"/>
                <w:szCs w:val="18"/>
              </w:rPr>
              <w:t>13 131,9</w:t>
            </w:r>
          </w:p>
        </w:tc>
      </w:tr>
      <w:tr w:rsidR="001A5A37" w:rsidRPr="00A16185" w14:paraId="2596DA02" w14:textId="77777777" w:rsidTr="001A5A37">
        <w:trPr>
          <w:trHeight w:val="4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8DDA941" w14:textId="77777777" w:rsidR="001A5A37" w:rsidRPr="00A16185" w:rsidRDefault="001A5A37" w:rsidP="001A5A37">
            <w:pPr>
              <w:spacing w:after="0" w:line="240" w:lineRule="auto"/>
              <w:jc w:val="center"/>
              <w:rPr>
                <w:rFonts w:ascii="Times New Roman" w:eastAsia="Times New Roman" w:hAnsi="Times New Roman" w:cs="Times New Roman"/>
                <w:color w:val="000000"/>
                <w:sz w:val="18"/>
                <w:szCs w:val="18"/>
                <w:lang w:eastAsia="ru-RU"/>
              </w:rPr>
            </w:pPr>
            <w:r w:rsidRPr="00A16185">
              <w:rPr>
                <w:rFonts w:ascii="Times New Roman" w:eastAsia="Times New Roman" w:hAnsi="Times New Roman" w:cs="Times New Roman"/>
                <w:color w:val="000000"/>
                <w:sz w:val="18"/>
                <w:szCs w:val="18"/>
                <w:lang w:eastAsia="ru-RU"/>
              </w:rPr>
              <w:t>Налог на доходы</w:t>
            </w:r>
          </w:p>
          <w:p w14:paraId="4AB30EE2" w14:textId="77777777" w:rsidR="001A5A37" w:rsidRPr="00A16185" w:rsidRDefault="001A5A37" w:rsidP="001A5A37">
            <w:pPr>
              <w:spacing w:after="0" w:line="240" w:lineRule="auto"/>
              <w:jc w:val="center"/>
              <w:rPr>
                <w:rFonts w:ascii="Times New Roman" w:eastAsia="Times New Roman" w:hAnsi="Times New Roman" w:cs="Times New Roman"/>
                <w:color w:val="000000"/>
                <w:sz w:val="18"/>
                <w:szCs w:val="18"/>
                <w:lang w:eastAsia="ru-RU"/>
              </w:rPr>
            </w:pPr>
            <w:r w:rsidRPr="00A16185">
              <w:rPr>
                <w:rFonts w:ascii="Times New Roman" w:eastAsia="Times New Roman" w:hAnsi="Times New Roman" w:cs="Times New Roman"/>
                <w:color w:val="000000"/>
                <w:sz w:val="18"/>
                <w:szCs w:val="18"/>
                <w:lang w:eastAsia="ru-RU"/>
              </w:rPr>
              <w:t xml:space="preserve"> физических лиц</w:t>
            </w:r>
          </w:p>
        </w:tc>
        <w:tc>
          <w:tcPr>
            <w:tcW w:w="1994" w:type="dxa"/>
            <w:tcBorders>
              <w:top w:val="nil"/>
              <w:left w:val="single" w:sz="4" w:space="0" w:color="auto"/>
              <w:bottom w:val="single" w:sz="4" w:space="0" w:color="auto"/>
              <w:right w:val="single" w:sz="4" w:space="0" w:color="auto"/>
            </w:tcBorders>
            <w:shd w:val="clear" w:color="auto" w:fill="auto"/>
            <w:vAlign w:val="center"/>
          </w:tcPr>
          <w:p w14:paraId="524EDFFF" w14:textId="1B8C5015" w:rsidR="001A5A37" w:rsidRPr="00A16185" w:rsidRDefault="001A5A37" w:rsidP="001A5A37">
            <w:pPr>
              <w:spacing w:line="240" w:lineRule="auto"/>
              <w:jc w:val="center"/>
              <w:rPr>
                <w:rFonts w:ascii="Times New Roman" w:hAnsi="Times New Roman" w:cs="Times New Roman"/>
                <w:sz w:val="18"/>
                <w:szCs w:val="18"/>
              </w:rPr>
            </w:pPr>
            <w:r w:rsidRPr="00A16185">
              <w:rPr>
                <w:rFonts w:ascii="Times New Roman" w:hAnsi="Times New Roman" w:cs="Times New Roman"/>
                <w:color w:val="000000"/>
                <w:sz w:val="18"/>
                <w:szCs w:val="18"/>
              </w:rPr>
              <w:t>2 922,6</w:t>
            </w:r>
          </w:p>
        </w:tc>
        <w:tc>
          <w:tcPr>
            <w:tcW w:w="1134" w:type="dxa"/>
            <w:tcBorders>
              <w:top w:val="nil"/>
              <w:left w:val="nil"/>
              <w:bottom w:val="single" w:sz="4" w:space="0" w:color="auto"/>
              <w:right w:val="single" w:sz="4" w:space="0" w:color="auto"/>
            </w:tcBorders>
            <w:shd w:val="clear" w:color="auto" w:fill="auto"/>
            <w:vAlign w:val="center"/>
          </w:tcPr>
          <w:p w14:paraId="36F4290E" w14:textId="32C1FCCB" w:rsidR="001A5A37" w:rsidRPr="00A16185" w:rsidRDefault="001A5A37" w:rsidP="001A5A37">
            <w:pPr>
              <w:spacing w:line="240" w:lineRule="auto"/>
              <w:jc w:val="center"/>
              <w:rPr>
                <w:rFonts w:ascii="Times New Roman" w:hAnsi="Times New Roman" w:cs="Times New Roman"/>
                <w:sz w:val="18"/>
                <w:szCs w:val="18"/>
              </w:rPr>
            </w:pPr>
            <w:r w:rsidRPr="00A16185">
              <w:rPr>
                <w:rFonts w:ascii="Times New Roman" w:hAnsi="Times New Roman" w:cs="Times New Roman"/>
                <w:color w:val="000000"/>
                <w:sz w:val="18"/>
                <w:szCs w:val="18"/>
              </w:rPr>
              <w:t>4 369,0</w:t>
            </w:r>
          </w:p>
        </w:tc>
        <w:tc>
          <w:tcPr>
            <w:tcW w:w="1744" w:type="dxa"/>
            <w:tcBorders>
              <w:top w:val="nil"/>
              <w:left w:val="nil"/>
              <w:bottom w:val="single" w:sz="4" w:space="0" w:color="auto"/>
              <w:right w:val="single" w:sz="4" w:space="0" w:color="auto"/>
            </w:tcBorders>
            <w:shd w:val="clear" w:color="auto" w:fill="auto"/>
            <w:vAlign w:val="center"/>
          </w:tcPr>
          <w:p w14:paraId="4FD7DBBF" w14:textId="773B69CA" w:rsidR="001A5A37" w:rsidRPr="00A16185" w:rsidRDefault="001A5A37" w:rsidP="001A5A37">
            <w:pPr>
              <w:spacing w:line="240" w:lineRule="auto"/>
              <w:jc w:val="center"/>
              <w:rPr>
                <w:rFonts w:ascii="Times New Roman" w:hAnsi="Times New Roman" w:cs="Times New Roman"/>
                <w:sz w:val="18"/>
                <w:szCs w:val="18"/>
              </w:rPr>
            </w:pPr>
            <w:r w:rsidRPr="00A16185">
              <w:rPr>
                <w:rFonts w:ascii="Times New Roman" w:hAnsi="Times New Roman" w:cs="Times New Roman"/>
                <w:color w:val="000000"/>
                <w:sz w:val="18"/>
                <w:szCs w:val="18"/>
              </w:rPr>
              <w:t>1 446,4</w:t>
            </w:r>
          </w:p>
        </w:tc>
        <w:tc>
          <w:tcPr>
            <w:tcW w:w="879" w:type="dxa"/>
            <w:tcBorders>
              <w:top w:val="nil"/>
              <w:left w:val="nil"/>
              <w:bottom w:val="single" w:sz="4" w:space="0" w:color="auto"/>
              <w:right w:val="single" w:sz="4" w:space="0" w:color="auto"/>
            </w:tcBorders>
            <w:shd w:val="clear" w:color="auto" w:fill="auto"/>
            <w:vAlign w:val="center"/>
          </w:tcPr>
          <w:p w14:paraId="27160A2D" w14:textId="33B1B75E" w:rsidR="001A5A37" w:rsidRPr="00A16185" w:rsidRDefault="001A5A37" w:rsidP="001A5A37">
            <w:pPr>
              <w:spacing w:line="240" w:lineRule="auto"/>
              <w:jc w:val="center"/>
              <w:rPr>
                <w:rFonts w:ascii="Times New Roman" w:hAnsi="Times New Roman" w:cs="Times New Roman"/>
                <w:sz w:val="18"/>
                <w:szCs w:val="18"/>
              </w:rPr>
            </w:pPr>
            <w:r w:rsidRPr="00A16185">
              <w:rPr>
                <w:rFonts w:ascii="Times New Roman" w:hAnsi="Times New Roman" w:cs="Times New Roman"/>
                <w:color w:val="000000"/>
                <w:sz w:val="18"/>
                <w:szCs w:val="18"/>
              </w:rPr>
              <w:t>49,5</w:t>
            </w:r>
          </w:p>
        </w:tc>
        <w:tc>
          <w:tcPr>
            <w:tcW w:w="992" w:type="dxa"/>
            <w:tcBorders>
              <w:top w:val="nil"/>
              <w:left w:val="nil"/>
              <w:bottom w:val="single" w:sz="4" w:space="0" w:color="auto"/>
              <w:right w:val="single" w:sz="4" w:space="0" w:color="auto"/>
            </w:tcBorders>
            <w:shd w:val="clear" w:color="auto" w:fill="auto"/>
            <w:vAlign w:val="center"/>
          </w:tcPr>
          <w:p w14:paraId="13912762" w14:textId="433F49F1" w:rsidR="001A5A37" w:rsidRPr="00A16185" w:rsidRDefault="001A5A37" w:rsidP="001A5A37">
            <w:pPr>
              <w:spacing w:line="240" w:lineRule="auto"/>
              <w:jc w:val="center"/>
              <w:rPr>
                <w:rFonts w:ascii="Times New Roman" w:hAnsi="Times New Roman" w:cs="Times New Roman"/>
                <w:sz w:val="18"/>
                <w:szCs w:val="18"/>
              </w:rPr>
            </w:pPr>
            <w:r w:rsidRPr="00A16185">
              <w:rPr>
                <w:rFonts w:ascii="Times New Roman" w:hAnsi="Times New Roman" w:cs="Times New Roman"/>
                <w:color w:val="000000"/>
                <w:sz w:val="18"/>
                <w:szCs w:val="18"/>
              </w:rPr>
              <w:t>4 500,0</w:t>
            </w:r>
          </w:p>
        </w:tc>
        <w:tc>
          <w:tcPr>
            <w:tcW w:w="957" w:type="dxa"/>
            <w:tcBorders>
              <w:top w:val="nil"/>
              <w:left w:val="nil"/>
              <w:bottom w:val="single" w:sz="4" w:space="0" w:color="auto"/>
              <w:right w:val="single" w:sz="4" w:space="0" w:color="auto"/>
            </w:tcBorders>
            <w:shd w:val="clear" w:color="auto" w:fill="auto"/>
            <w:vAlign w:val="center"/>
          </w:tcPr>
          <w:p w14:paraId="42A09592" w14:textId="3C3084FE" w:rsidR="001A5A37" w:rsidRPr="00A16185" w:rsidRDefault="001A5A37" w:rsidP="001A5A37">
            <w:pPr>
              <w:spacing w:line="240" w:lineRule="auto"/>
              <w:jc w:val="center"/>
              <w:rPr>
                <w:rFonts w:ascii="Times New Roman" w:hAnsi="Times New Roman" w:cs="Times New Roman"/>
                <w:sz w:val="18"/>
                <w:szCs w:val="18"/>
              </w:rPr>
            </w:pPr>
            <w:r w:rsidRPr="00A16185">
              <w:rPr>
                <w:rFonts w:ascii="Times New Roman" w:hAnsi="Times New Roman" w:cs="Times New Roman"/>
                <w:color w:val="000000"/>
                <w:sz w:val="18"/>
                <w:szCs w:val="18"/>
              </w:rPr>
              <w:t>4 635,0</w:t>
            </w:r>
          </w:p>
        </w:tc>
      </w:tr>
      <w:tr w:rsidR="001A5A37" w:rsidRPr="00A16185" w14:paraId="2A97740F" w14:textId="77777777" w:rsidTr="001A5A37">
        <w:trPr>
          <w:trHeight w:val="231"/>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7363BA5" w14:textId="77777777" w:rsidR="001A5A37" w:rsidRPr="00A16185" w:rsidRDefault="001A5A37" w:rsidP="001A5A37">
            <w:pPr>
              <w:spacing w:after="0" w:line="240" w:lineRule="auto"/>
              <w:jc w:val="center"/>
              <w:rPr>
                <w:rFonts w:ascii="Times New Roman" w:eastAsia="Times New Roman" w:hAnsi="Times New Roman" w:cs="Times New Roman"/>
                <w:color w:val="000000"/>
                <w:sz w:val="18"/>
                <w:szCs w:val="18"/>
                <w:lang w:eastAsia="ru-RU"/>
              </w:rPr>
            </w:pPr>
            <w:r w:rsidRPr="00A16185">
              <w:rPr>
                <w:rFonts w:ascii="Times New Roman" w:eastAsia="Times New Roman" w:hAnsi="Times New Roman" w:cs="Times New Roman"/>
                <w:color w:val="000000"/>
                <w:sz w:val="18"/>
                <w:szCs w:val="18"/>
                <w:lang w:eastAsia="ru-RU"/>
              </w:rPr>
              <w:t>Акцизы</w:t>
            </w:r>
          </w:p>
        </w:tc>
        <w:tc>
          <w:tcPr>
            <w:tcW w:w="1994" w:type="dxa"/>
            <w:tcBorders>
              <w:top w:val="nil"/>
              <w:left w:val="single" w:sz="4" w:space="0" w:color="auto"/>
              <w:bottom w:val="single" w:sz="4" w:space="0" w:color="auto"/>
              <w:right w:val="single" w:sz="4" w:space="0" w:color="auto"/>
            </w:tcBorders>
            <w:shd w:val="clear" w:color="auto" w:fill="auto"/>
            <w:vAlign w:val="center"/>
          </w:tcPr>
          <w:p w14:paraId="669AF644" w14:textId="1B8A0831" w:rsidR="001A5A37" w:rsidRPr="00A16185" w:rsidRDefault="001A5A37" w:rsidP="001A5A37">
            <w:pPr>
              <w:spacing w:line="240" w:lineRule="auto"/>
              <w:jc w:val="center"/>
              <w:rPr>
                <w:rFonts w:ascii="Times New Roman" w:hAnsi="Times New Roman" w:cs="Times New Roman"/>
                <w:sz w:val="18"/>
                <w:szCs w:val="18"/>
              </w:rPr>
            </w:pPr>
            <w:r w:rsidRPr="00A16185">
              <w:rPr>
                <w:rFonts w:ascii="Times New Roman" w:hAnsi="Times New Roman" w:cs="Times New Roman"/>
                <w:color w:val="000000"/>
                <w:sz w:val="18"/>
                <w:szCs w:val="18"/>
              </w:rPr>
              <w:t>5 215,8</w:t>
            </w:r>
          </w:p>
        </w:tc>
        <w:tc>
          <w:tcPr>
            <w:tcW w:w="1134" w:type="dxa"/>
            <w:tcBorders>
              <w:top w:val="nil"/>
              <w:left w:val="nil"/>
              <w:bottom w:val="single" w:sz="4" w:space="0" w:color="auto"/>
              <w:right w:val="single" w:sz="4" w:space="0" w:color="auto"/>
            </w:tcBorders>
            <w:shd w:val="clear" w:color="auto" w:fill="auto"/>
            <w:vAlign w:val="center"/>
          </w:tcPr>
          <w:p w14:paraId="61E679EC" w14:textId="6C2CA6BC" w:rsidR="001A5A37" w:rsidRPr="00A16185" w:rsidRDefault="001A5A37" w:rsidP="001A5A37">
            <w:pPr>
              <w:spacing w:line="240" w:lineRule="auto"/>
              <w:jc w:val="center"/>
              <w:rPr>
                <w:rFonts w:ascii="Times New Roman" w:hAnsi="Times New Roman" w:cs="Times New Roman"/>
                <w:sz w:val="18"/>
                <w:szCs w:val="18"/>
              </w:rPr>
            </w:pPr>
            <w:r w:rsidRPr="00A16185">
              <w:rPr>
                <w:rFonts w:ascii="Times New Roman" w:hAnsi="Times New Roman" w:cs="Times New Roman"/>
                <w:color w:val="000000"/>
                <w:sz w:val="18"/>
                <w:szCs w:val="18"/>
              </w:rPr>
              <w:t>5 425,7</w:t>
            </w:r>
          </w:p>
        </w:tc>
        <w:tc>
          <w:tcPr>
            <w:tcW w:w="1744" w:type="dxa"/>
            <w:tcBorders>
              <w:top w:val="nil"/>
              <w:left w:val="nil"/>
              <w:bottom w:val="single" w:sz="4" w:space="0" w:color="auto"/>
              <w:right w:val="single" w:sz="4" w:space="0" w:color="auto"/>
            </w:tcBorders>
            <w:shd w:val="clear" w:color="auto" w:fill="auto"/>
            <w:vAlign w:val="center"/>
          </w:tcPr>
          <w:p w14:paraId="61E0502A" w14:textId="54E31620" w:rsidR="001A5A37" w:rsidRPr="00A16185" w:rsidRDefault="001A5A37" w:rsidP="001A5A37">
            <w:pPr>
              <w:spacing w:line="240" w:lineRule="auto"/>
              <w:jc w:val="center"/>
              <w:rPr>
                <w:rFonts w:ascii="Times New Roman" w:hAnsi="Times New Roman" w:cs="Times New Roman"/>
                <w:sz w:val="18"/>
                <w:szCs w:val="18"/>
              </w:rPr>
            </w:pPr>
            <w:r w:rsidRPr="00A16185">
              <w:rPr>
                <w:rFonts w:ascii="Times New Roman" w:hAnsi="Times New Roman" w:cs="Times New Roman"/>
                <w:color w:val="000000"/>
                <w:sz w:val="18"/>
                <w:szCs w:val="18"/>
              </w:rPr>
              <w:t>209,9</w:t>
            </w:r>
          </w:p>
        </w:tc>
        <w:tc>
          <w:tcPr>
            <w:tcW w:w="879" w:type="dxa"/>
            <w:tcBorders>
              <w:top w:val="nil"/>
              <w:left w:val="nil"/>
              <w:bottom w:val="single" w:sz="4" w:space="0" w:color="auto"/>
              <w:right w:val="single" w:sz="4" w:space="0" w:color="auto"/>
            </w:tcBorders>
            <w:shd w:val="clear" w:color="auto" w:fill="auto"/>
            <w:vAlign w:val="center"/>
          </w:tcPr>
          <w:p w14:paraId="757037A4" w14:textId="48D1A3E8" w:rsidR="001A5A37" w:rsidRPr="00A16185" w:rsidRDefault="001A5A37" w:rsidP="001A5A37">
            <w:pPr>
              <w:spacing w:line="240" w:lineRule="auto"/>
              <w:jc w:val="center"/>
              <w:rPr>
                <w:rFonts w:ascii="Times New Roman" w:hAnsi="Times New Roman" w:cs="Times New Roman"/>
                <w:sz w:val="18"/>
                <w:szCs w:val="18"/>
              </w:rPr>
            </w:pPr>
            <w:r w:rsidRPr="00A16185">
              <w:rPr>
                <w:rFonts w:ascii="Times New Roman" w:hAnsi="Times New Roman" w:cs="Times New Roman"/>
                <w:color w:val="000000"/>
                <w:sz w:val="18"/>
                <w:szCs w:val="18"/>
              </w:rPr>
              <w:t>4,0</w:t>
            </w:r>
          </w:p>
        </w:tc>
        <w:tc>
          <w:tcPr>
            <w:tcW w:w="992" w:type="dxa"/>
            <w:tcBorders>
              <w:top w:val="nil"/>
              <w:left w:val="nil"/>
              <w:bottom w:val="single" w:sz="4" w:space="0" w:color="auto"/>
              <w:right w:val="single" w:sz="4" w:space="0" w:color="auto"/>
            </w:tcBorders>
            <w:shd w:val="clear" w:color="auto" w:fill="auto"/>
            <w:vAlign w:val="center"/>
          </w:tcPr>
          <w:p w14:paraId="6D138D5B" w14:textId="1E095DAF" w:rsidR="001A5A37" w:rsidRPr="00A16185" w:rsidRDefault="001A5A37" w:rsidP="001A5A37">
            <w:pPr>
              <w:spacing w:line="240" w:lineRule="auto"/>
              <w:jc w:val="center"/>
              <w:rPr>
                <w:rFonts w:ascii="Times New Roman" w:hAnsi="Times New Roman" w:cs="Times New Roman"/>
                <w:sz w:val="18"/>
                <w:szCs w:val="18"/>
              </w:rPr>
            </w:pPr>
            <w:r w:rsidRPr="00A16185">
              <w:rPr>
                <w:rFonts w:ascii="Times New Roman" w:hAnsi="Times New Roman" w:cs="Times New Roman"/>
                <w:color w:val="000000"/>
                <w:sz w:val="18"/>
                <w:szCs w:val="18"/>
              </w:rPr>
              <w:t>7 443,5</w:t>
            </w:r>
          </w:p>
        </w:tc>
        <w:tc>
          <w:tcPr>
            <w:tcW w:w="957" w:type="dxa"/>
            <w:tcBorders>
              <w:top w:val="nil"/>
              <w:left w:val="nil"/>
              <w:bottom w:val="single" w:sz="4" w:space="0" w:color="auto"/>
              <w:right w:val="single" w:sz="4" w:space="0" w:color="auto"/>
            </w:tcBorders>
            <w:shd w:val="clear" w:color="auto" w:fill="auto"/>
            <w:vAlign w:val="center"/>
          </w:tcPr>
          <w:p w14:paraId="2222C2CA" w14:textId="226F365F" w:rsidR="001A5A37" w:rsidRPr="00A16185" w:rsidRDefault="001A5A37" w:rsidP="001A5A37">
            <w:pPr>
              <w:spacing w:line="240" w:lineRule="auto"/>
              <w:jc w:val="center"/>
              <w:rPr>
                <w:rFonts w:ascii="Times New Roman" w:hAnsi="Times New Roman" w:cs="Times New Roman"/>
                <w:sz w:val="18"/>
                <w:szCs w:val="18"/>
              </w:rPr>
            </w:pPr>
            <w:r w:rsidRPr="00A16185">
              <w:rPr>
                <w:rFonts w:ascii="Times New Roman" w:hAnsi="Times New Roman" w:cs="Times New Roman"/>
                <w:color w:val="000000"/>
                <w:sz w:val="18"/>
                <w:szCs w:val="18"/>
              </w:rPr>
              <w:t>7 764,4</w:t>
            </w:r>
          </w:p>
        </w:tc>
      </w:tr>
      <w:tr w:rsidR="001A5A37" w:rsidRPr="00A16185" w14:paraId="1880DD6C" w14:textId="77777777" w:rsidTr="001A5A37">
        <w:trPr>
          <w:trHeight w:val="276"/>
        </w:trPr>
        <w:tc>
          <w:tcPr>
            <w:tcW w:w="0" w:type="auto"/>
            <w:tcBorders>
              <w:top w:val="nil"/>
              <w:left w:val="single" w:sz="4" w:space="0" w:color="auto"/>
              <w:bottom w:val="single" w:sz="4" w:space="0" w:color="auto"/>
              <w:right w:val="single" w:sz="4" w:space="0" w:color="auto"/>
            </w:tcBorders>
            <w:shd w:val="clear" w:color="auto" w:fill="auto"/>
            <w:vAlign w:val="center"/>
          </w:tcPr>
          <w:p w14:paraId="0F4C3187" w14:textId="77777777" w:rsidR="001A5A37" w:rsidRPr="00A16185" w:rsidRDefault="001A5A37" w:rsidP="001A5A37">
            <w:pPr>
              <w:spacing w:after="0" w:line="240" w:lineRule="auto"/>
              <w:jc w:val="center"/>
              <w:rPr>
                <w:rFonts w:ascii="Times New Roman" w:eastAsia="Times New Roman" w:hAnsi="Times New Roman" w:cs="Times New Roman"/>
                <w:color w:val="000000"/>
                <w:sz w:val="18"/>
                <w:szCs w:val="18"/>
                <w:lang w:eastAsia="ru-RU"/>
              </w:rPr>
            </w:pPr>
            <w:r w:rsidRPr="00A16185">
              <w:rPr>
                <w:rFonts w:ascii="Times New Roman" w:eastAsia="Times New Roman" w:hAnsi="Times New Roman" w:cs="Times New Roman"/>
                <w:color w:val="000000"/>
                <w:sz w:val="18"/>
                <w:szCs w:val="18"/>
                <w:lang w:eastAsia="ru-RU"/>
              </w:rPr>
              <w:t>Налог на имущество физических лиц</w:t>
            </w:r>
          </w:p>
        </w:tc>
        <w:tc>
          <w:tcPr>
            <w:tcW w:w="1994" w:type="dxa"/>
            <w:tcBorders>
              <w:top w:val="nil"/>
              <w:left w:val="single" w:sz="4" w:space="0" w:color="auto"/>
              <w:bottom w:val="single" w:sz="4" w:space="0" w:color="auto"/>
              <w:right w:val="single" w:sz="4" w:space="0" w:color="auto"/>
            </w:tcBorders>
            <w:shd w:val="clear" w:color="auto" w:fill="auto"/>
            <w:vAlign w:val="center"/>
          </w:tcPr>
          <w:p w14:paraId="7914C5DB" w14:textId="74D21C88" w:rsidR="001A5A37" w:rsidRPr="00A16185" w:rsidRDefault="001A5A37" w:rsidP="001A5A37">
            <w:pPr>
              <w:spacing w:line="240" w:lineRule="auto"/>
              <w:jc w:val="center"/>
              <w:rPr>
                <w:rFonts w:ascii="Times New Roman" w:hAnsi="Times New Roman" w:cs="Times New Roman"/>
                <w:sz w:val="18"/>
                <w:szCs w:val="18"/>
              </w:rPr>
            </w:pPr>
            <w:r w:rsidRPr="00A16185">
              <w:rPr>
                <w:rFonts w:ascii="Times New Roman" w:hAnsi="Times New Roman" w:cs="Times New Roman"/>
                <w:color w:val="000000"/>
                <w:sz w:val="18"/>
                <w:szCs w:val="18"/>
              </w:rPr>
              <w:t>261,3</w:t>
            </w:r>
          </w:p>
        </w:tc>
        <w:tc>
          <w:tcPr>
            <w:tcW w:w="1134" w:type="dxa"/>
            <w:tcBorders>
              <w:top w:val="nil"/>
              <w:left w:val="nil"/>
              <w:bottom w:val="single" w:sz="4" w:space="0" w:color="auto"/>
              <w:right w:val="single" w:sz="4" w:space="0" w:color="auto"/>
            </w:tcBorders>
            <w:shd w:val="clear" w:color="auto" w:fill="auto"/>
            <w:vAlign w:val="center"/>
          </w:tcPr>
          <w:p w14:paraId="2CF75D25" w14:textId="25B6125A" w:rsidR="001A5A37" w:rsidRPr="00A16185" w:rsidRDefault="001A5A37" w:rsidP="001A5A37">
            <w:pPr>
              <w:spacing w:line="240" w:lineRule="auto"/>
              <w:jc w:val="center"/>
              <w:rPr>
                <w:rFonts w:ascii="Times New Roman" w:hAnsi="Times New Roman" w:cs="Times New Roman"/>
                <w:sz w:val="18"/>
                <w:szCs w:val="18"/>
              </w:rPr>
            </w:pPr>
            <w:r w:rsidRPr="00A16185">
              <w:rPr>
                <w:rFonts w:ascii="Times New Roman" w:hAnsi="Times New Roman" w:cs="Times New Roman"/>
                <w:color w:val="000000"/>
                <w:sz w:val="18"/>
                <w:szCs w:val="18"/>
              </w:rPr>
              <w:t>498,7</w:t>
            </w:r>
          </w:p>
        </w:tc>
        <w:tc>
          <w:tcPr>
            <w:tcW w:w="1744" w:type="dxa"/>
            <w:tcBorders>
              <w:top w:val="nil"/>
              <w:left w:val="nil"/>
              <w:bottom w:val="single" w:sz="4" w:space="0" w:color="auto"/>
              <w:right w:val="single" w:sz="4" w:space="0" w:color="auto"/>
            </w:tcBorders>
            <w:shd w:val="clear" w:color="auto" w:fill="auto"/>
            <w:vAlign w:val="center"/>
          </w:tcPr>
          <w:p w14:paraId="28BD0E36" w14:textId="4C3718AE" w:rsidR="001A5A37" w:rsidRPr="00A16185" w:rsidRDefault="001A5A37" w:rsidP="001A5A37">
            <w:pPr>
              <w:spacing w:line="240" w:lineRule="auto"/>
              <w:jc w:val="center"/>
              <w:rPr>
                <w:rFonts w:ascii="Times New Roman" w:hAnsi="Times New Roman" w:cs="Times New Roman"/>
                <w:sz w:val="18"/>
                <w:szCs w:val="18"/>
              </w:rPr>
            </w:pPr>
            <w:r w:rsidRPr="00A16185">
              <w:rPr>
                <w:rFonts w:ascii="Times New Roman" w:hAnsi="Times New Roman" w:cs="Times New Roman"/>
                <w:color w:val="000000"/>
                <w:sz w:val="18"/>
                <w:szCs w:val="18"/>
              </w:rPr>
              <w:t>237,4</w:t>
            </w:r>
          </w:p>
        </w:tc>
        <w:tc>
          <w:tcPr>
            <w:tcW w:w="879" w:type="dxa"/>
            <w:tcBorders>
              <w:top w:val="nil"/>
              <w:left w:val="nil"/>
              <w:bottom w:val="single" w:sz="4" w:space="0" w:color="auto"/>
              <w:right w:val="single" w:sz="4" w:space="0" w:color="auto"/>
            </w:tcBorders>
            <w:shd w:val="clear" w:color="auto" w:fill="auto"/>
            <w:vAlign w:val="center"/>
          </w:tcPr>
          <w:p w14:paraId="77D7092D" w14:textId="2E547320" w:rsidR="001A5A37" w:rsidRPr="00A16185" w:rsidRDefault="001A5A37" w:rsidP="001A5A37">
            <w:pPr>
              <w:spacing w:line="240" w:lineRule="auto"/>
              <w:jc w:val="center"/>
              <w:rPr>
                <w:rFonts w:ascii="Times New Roman" w:hAnsi="Times New Roman" w:cs="Times New Roman"/>
                <w:sz w:val="18"/>
                <w:szCs w:val="18"/>
              </w:rPr>
            </w:pPr>
            <w:r w:rsidRPr="00A16185">
              <w:rPr>
                <w:rFonts w:ascii="Times New Roman" w:hAnsi="Times New Roman" w:cs="Times New Roman"/>
                <w:color w:val="000000"/>
                <w:sz w:val="18"/>
                <w:szCs w:val="18"/>
              </w:rPr>
              <w:t>90,9</w:t>
            </w:r>
          </w:p>
        </w:tc>
        <w:tc>
          <w:tcPr>
            <w:tcW w:w="992" w:type="dxa"/>
            <w:tcBorders>
              <w:top w:val="nil"/>
              <w:left w:val="nil"/>
              <w:bottom w:val="single" w:sz="4" w:space="0" w:color="auto"/>
              <w:right w:val="single" w:sz="4" w:space="0" w:color="auto"/>
            </w:tcBorders>
            <w:shd w:val="clear" w:color="auto" w:fill="auto"/>
            <w:vAlign w:val="center"/>
          </w:tcPr>
          <w:p w14:paraId="0F880234" w14:textId="127D8276" w:rsidR="001A5A37" w:rsidRPr="00A16185" w:rsidRDefault="001A5A37" w:rsidP="001A5A37">
            <w:pPr>
              <w:spacing w:line="240" w:lineRule="auto"/>
              <w:jc w:val="center"/>
              <w:rPr>
                <w:rFonts w:ascii="Times New Roman" w:hAnsi="Times New Roman" w:cs="Times New Roman"/>
                <w:sz w:val="18"/>
                <w:szCs w:val="18"/>
              </w:rPr>
            </w:pPr>
            <w:r w:rsidRPr="00A16185">
              <w:rPr>
                <w:rFonts w:ascii="Times New Roman" w:hAnsi="Times New Roman" w:cs="Times New Roman"/>
                <w:color w:val="000000"/>
                <w:sz w:val="18"/>
                <w:szCs w:val="18"/>
              </w:rPr>
              <w:t>503,6</w:t>
            </w:r>
          </w:p>
        </w:tc>
        <w:tc>
          <w:tcPr>
            <w:tcW w:w="957" w:type="dxa"/>
            <w:tcBorders>
              <w:top w:val="nil"/>
              <w:left w:val="nil"/>
              <w:bottom w:val="single" w:sz="4" w:space="0" w:color="auto"/>
              <w:right w:val="single" w:sz="4" w:space="0" w:color="auto"/>
            </w:tcBorders>
            <w:shd w:val="clear" w:color="auto" w:fill="auto"/>
            <w:vAlign w:val="center"/>
          </w:tcPr>
          <w:p w14:paraId="6FC94C4B" w14:textId="245FA031" w:rsidR="001A5A37" w:rsidRPr="00A16185" w:rsidRDefault="001A5A37" w:rsidP="001A5A37">
            <w:pPr>
              <w:spacing w:line="240" w:lineRule="auto"/>
              <w:jc w:val="center"/>
              <w:rPr>
                <w:rFonts w:ascii="Times New Roman" w:hAnsi="Times New Roman" w:cs="Times New Roman"/>
                <w:sz w:val="18"/>
                <w:szCs w:val="18"/>
              </w:rPr>
            </w:pPr>
            <w:r w:rsidRPr="00A16185">
              <w:rPr>
                <w:rFonts w:ascii="Times New Roman" w:hAnsi="Times New Roman" w:cs="Times New Roman"/>
                <w:color w:val="000000"/>
                <w:sz w:val="18"/>
                <w:szCs w:val="18"/>
              </w:rPr>
              <w:t>508,7</w:t>
            </w:r>
          </w:p>
        </w:tc>
      </w:tr>
      <w:tr w:rsidR="001A5A37" w:rsidRPr="00A16185" w14:paraId="1FC32109" w14:textId="77777777" w:rsidTr="00266769">
        <w:trPr>
          <w:trHeight w:val="205"/>
        </w:trPr>
        <w:tc>
          <w:tcPr>
            <w:tcW w:w="0" w:type="auto"/>
            <w:tcBorders>
              <w:top w:val="nil"/>
              <w:left w:val="single" w:sz="4" w:space="0" w:color="auto"/>
              <w:bottom w:val="single" w:sz="4" w:space="0" w:color="auto"/>
              <w:right w:val="single" w:sz="4" w:space="0" w:color="auto"/>
            </w:tcBorders>
            <w:shd w:val="clear" w:color="auto" w:fill="auto"/>
            <w:vAlign w:val="center"/>
          </w:tcPr>
          <w:p w14:paraId="22BB3B99" w14:textId="77777777" w:rsidR="001A5A37" w:rsidRPr="00A16185" w:rsidRDefault="001A5A37" w:rsidP="001A5A37">
            <w:pPr>
              <w:spacing w:after="0" w:line="240" w:lineRule="auto"/>
              <w:jc w:val="center"/>
              <w:rPr>
                <w:rFonts w:ascii="Times New Roman" w:eastAsia="Times New Roman" w:hAnsi="Times New Roman" w:cs="Times New Roman"/>
                <w:color w:val="000000"/>
                <w:sz w:val="18"/>
                <w:szCs w:val="18"/>
                <w:lang w:eastAsia="ru-RU"/>
              </w:rPr>
            </w:pPr>
            <w:r w:rsidRPr="00A16185">
              <w:rPr>
                <w:rFonts w:ascii="Times New Roman" w:eastAsia="Times New Roman" w:hAnsi="Times New Roman" w:cs="Times New Roman"/>
                <w:color w:val="000000"/>
                <w:sz w:val="18"/>
                <w:szCs w:val="18"/>
                <w:lang w:eastAsia="ru-RU"/>
              </w:rPr>
              <w:t>Земельный налог</w:t>
            </w:r>
          </w:p>
        </w:tc>
        <w:tc>
          <w:tcPr>
            <w:tcW w:w="1994" w:type="dxa"/>
            <w:tcBorders>
              <w:top w:val="nil"/>
              <w:left w:val="single" w:sz="4" w:space="0" w:color="auto"/>
              <w:bottom w:val="single" w:sz="4" w:space="0" w:color="auto"/>
              <w:right w:val="single" w:sz="4" w:space="0" w:color="auto"/>
            </w:tcBorders>
            <w:shd w:val="clear" w:color="auto" w:fill="auto"/>
            <w:vAlign w:val="center"/>
          </w:tcPr>
          <w:p w14:paraId="03EA1B60" w14:textId="03914AC0" w:rsidR="001A5A37" w:rsidRPr="00A16185" w:rsidRDefault="001A5A37" w:rsidP="001A5A37">
            <w:pPr>
              <w:spacing w:line="240" w:lineRule="auto"/>
              <w:jc w:val="center"/>
              <w:rPr>
                <w:rFonts w:ascii="Times New Roman" w:hAnsi="Times New Roman" w:cs="Times New Roman"/>
                <w:sz w:val="18"/>
                <w:szCs w:val="18"/>
              </w:rPr>
            </w:pPr>
            <w:r w:rsidRPr="00A16185">
              <w:rPr>
                <w:rFonts w:ascii="Times New Roman" w:hAnsi="Times New Roman" w:cs="Times New Roman"/>
                <w:color w:val="000000"/>
                <w:sz w:val="18"/>
                <w:szCs w:val="18"/>
              </w:rPr>
              <w:t>268,6</w:t>
            </w:r>
          </w:p>
        </w:tc>
        <w:tc>
          <w:tcPr>
            <w:tcW w:w="1134" w:type="dxa"/>
            <w:tcBorders>
              <w:top w:val="nil"/>
              <w:left w:val="nil"/>
              <w:bottom w:val="single" w:sz="4" w:space="0" w:color="auto"/>
              <w:right w:val="single" w:sz="4" w:space="0" w:color="auto"/>
            </w:tcBorders>
            <w:shd w:val="clear" w:color="auto" w:fill="auto"/>
            <w:vAlign w:val="center"/>
          </w:tcPr>
          <w:p w14:paraId="4728ED98" w14:textId="77ED5E25" w:rsidR="001A5A37" w:rsidRPr="00A16185" w:rsidRDefault="001A5A37" w:rsidP="001A5A37">
            <w:pPr>
              <w:spacing w:line="240" w:lineRule="auto"/>
              <w:jc w:val="center"/>
              <w:rPr>
                <w:rFonts w:ascii="Times New Roman" w:hAnsi="Times New Roman" w:cs="Times New Roman"/>
                <w:sz w:val="18"/>
                <w:szCs w:val="18"/>
              </w:rPr>
            </w:pPr>
            <w:r w:rsidRPr="00A16185">
              <w:rPr>
                <w:rFonts w:ascii="Times New Roman" w:hAnsi="Times New Roman" w:cs="Times New Roman"/>
                <w:color w:val="000000"/>
                <w:sz w:val="18"/>
                <w:szCs w:val="18"/>
              </w:rPr>
              <w:t>182,0</w:t>
            </w:r>
          </w:p>
        </w:tc>
        <w:tc>
          <w:tcPr>
            <w:tcW w:w="1744" w:type="dxa"/>
            <w:tcBorders>
              <w:top w:val="nil"/>
              <w:left w:val="nil"/>
              <w:bottom w:val="single" w:sz="4" w:space="0" w:color="auto"/>
              <w:right w:val="single" w:sz="4" w:space="0" w:color="auto"/>
            </w:tcBorders>
            <w:shd w:val="clear" w:color="auto" w:fill="auto"/>
            <w:vAlign w:val="center"/>
          </w:tcPr>
          <w:p w14:paraId="082FB125" w14:textId="6841ACB2" w:rsidR="001A5A37" w:rsidRPr="00A16185" w:rsidRDefault="001A5A37" w:rsidP="001A5A37">
            <w:pPr>
              <w:spacing w:line="240" w:lineRule="auto"/>
              <w:jc w:val="center"/>
              <w:rPr>
                <w:rFonts w:ascii="Times New Roman" w:hAnsi="Times New Roman" w:cs="Times New Roman"/>
                <w:sz w:val="18"/>
                <w:szCs w:val="18"/>
              </w:rPr>
            </w:pPr>
            <w:r w:rsidRPr="00A16185">
              <w:rPr>
                <w:rFonts w:ascii="Times New Roman" w:hAnsi="Times New Roman" w:cs="Times New Roman"/>
                <w:color w:val="000000"/>
                <w:sz w:val="18"/>
                <w:szCs w:val="18"/>
              </w:rPr>
              <w:t>-86,6</w:t>
            </w:r>
          </w:p>
        </w:tc>
        <w:tc>
          <w:tcPr>
            <w:tcW w:w="879" w:type="dxa"/>
            <w:tcBorders>
              <w:top w:val="nil"/>
              <w:left w:val="nil"/>
              <w:bottom w:val="single" w:sz="4" w:space="0" w:color="auto"/>
              <w:right w:val="single" w:sz="4" w:space="0" w:color="auto"/>
            </w:tcBorders>
            <w:shd w:val="clear" w:color="auto" w:fill="auto"/>
            <w:vAlign w:val="center"/>
          </w:tcPr>
          <w:p w14:paraId="28AB9283" w14:textId="3A8B2139" w:rsidR="001A5A37" w:rsidRPr="00A16185" w:rsidRDefault="001A5A37" w:rsidP="001A5A37">
            <w:pPr>
              <w:spacing w:line="240" w:lineRule="auto"/>
              <w:jc w:val="center"/>
              <w:rPr>
                <w:rFonts w:ascii="Times New Roman" w:hAnsi="Times New Roman" w:cs="Times New Roman"/>
                <w:sz w:val="18"/>
                <w:szCs w:val="18"/>
              </w:rPr>
            </w:pPr>
            <w:r w:rsidRPr="00A16185">
              <w:rPr>
                <w:rFonts w:ascii="Times New Roman" w:hAnsi="Times New Roman" w:cs="Times New Roman"/>
                <w:color w:val="000000"/>
                <w:sz w:val="18"/>
                <w:szCs w:val="18"/>
              </w:rPr>
              <w:t>-32,2</w:t>
            </w:r>
          </w:p>
        </w:tc>
        <w:tc>
          <w:tcPr>
            <w:tcW w:w="992" w:type="dxa"/>
            <w:tcBorders>
              <w:top w:val="nil"/>
              <w:left w:val="nil"/>
              <w:bottom w:val="single" w:sz="4" w:space="0" w:color="auto"/>
              <w:right w:val="single" w:sz="4" w:space="0" w:color="auto"/>
            </w:tcBorders>
            <w:shd w:val="clear" w:color="auto" w:fill="auto"/>
            <w:vAlign w:val="center"/>
          </w:tcPr>
          <w:p w14:paraId="59207CA9" w14:textId="06866B84" w:rsidR="001A5A37" w:rsidRPr="00A16185" w:rsidRDefault="001A5A37" w:rsidP="001A5A37">
            <w:pPr>
              <w:spacing w:line="240" w:lineRule="auto"/>
              <w:jc w:val="center"/>
              <w:rPr>
                <w:rFonts w:ascii="Times New Roman" w:hAnsi="Times New Roman" w:cs="Times New Roman"/>
                <w:sz w:val="18"/>
                <w:szCs w:val="18"/>
              </w:rPr>
            </w:pPr>
            <w:r w:rsidRPr="00A16185">
              <w:rPr>
                <w:rFonts w:ascii="Times New Roman" w:hAnsi="Times New Roman" w:cs="Times New Roman"/>
                <w:color w:val="000000"/>
                <w:sz w:val="18"/>
                <w:szCs w:val="18"/>
              </w:rPr>
              <w:t>183,8</w:t>
            </w:r>
          </w:p>
        </w:tc>
        <w:tc>
          <w:tcPr>
            <w:tcW w:w="957" w:type="dxa"/>
            <w:tcBorders>
              <w:top w:val="nil"/>
              <w:left w:val="nil"/>
              <w:bottom w:val="single" w:sz="4" w:space="0" w:color="auto"/>
              <w:right w:val="single" w:sz="4" w:space="0" w:color="auto"/>
            </w:tcBorders>
            <w:shd w:val="clear" w:color="auto" w:fill="auto"/>
            <w:vAlign w:val="center"/>
          </w:tcPr>
          <w:p w14:paraId="4E5B4DC3" w14:textId="6DD75854" w:rsidR="001A5A37" w:rsidRPr="00A16185" w:rsidRDefault="001A5A37" w:rsidP="001A5A37">
            <w:pPr>
              <w:spacing w:line="240" w:lineRule="auto"/>
              <w:jc w:val="center"/>
              <w:rPr>
                <w:rFonts w:ascii="Times New Roman" w:hAnsi="Times New Roman" w:cs="Times New Roman"/>
                <w:sz w:val="18"/>
                <w:szCs w:val="18"/>
              </w:rPr>
            </w:pPr>
            <w:r w:rsidRPr="00A16185">
              <w:rPr>
                <w:rFonts w:ascii="Times New Roman" w:hAnsi="Times New Roman" w:cs="Times New Roman"/>
                <w:color w:val="000000"/>
                <w:sz w:val="18"/>
                <w:szCs w:val="18"/>
              </w:rPr>
              <w:t>185,7</w:t>
            </w:r>
          </w:p>
        </w:tc>
      </w:tr>
      <w:tr w:rsidR="001A5A37" w:rsidRPr="00A16185" w14:paraId="3A79C150" w14:textId="77777777" w:rsidTr="001A5A37">
        <w:trPr>
          <w:trHeight w:val="235"/>
        </w:trPr>
        <w:tc>
          <w:tcPr>
            <w:tcW w:w="0" w:type="auto"/>
            <w:tcBorders>
              <w:top w:val="nil"/>
              <w:left w:val="single" w:sz="4" w:space="0" w:color="auto"/>
              <w:bottom w:val="single" w:sz="4" w:space="0" w:color="auto"/>
              <w:right w:val="single" w:sz="4" w:space="0" w:color="auto"/>
            </w:tcBorders>
            <w:shd w:val="clear" w:color="auto" w:fill="auto"/>
            <w:vAlign w:val="center"/>
          </w:tcPr>
          <w:p w14:paraId="1BD71F07" w14:textId="77777777" w:rsidR="001A5A37" w:rsidRPr="00A16185" w:rsidRDefault="001A5A37" w:rsidP="001A5A37">
            <w:pPr>
              <w:spacing w:after="0" w:line="240" w:lineRule="auto"/>
              <w:jc w:val="center"/>
              <w:rPr>
                <w:rFonts w:ascii="Times New Roman" w:eastAsia="Times New Roman" w:hAnsi="Times New Roman" w:cs="Times New Roman"/>
                <w:color w:val="000000"/>
                <w:sz w:val="18"/>
                <w:szCs w:val="18"/>
                <w:lang w:eastAsia="ru-RU"/>
              </w:rPr>
            </w:pPr>
            <w:r w:rsidRPr="00A16185">
              <w:rPr>
                <w:rFonts w:ascii="Times New Roman" w:eastAsia="Times New Roman" w:hAnsi="Times New Roman" w:cs="Times New Roman"/>
                <w:color w:val="000000"/>
                <w:sz w:val="18"/>
                <w:szCs w:val="18"/>
                <w:lang w:eastAsia="ru-RU"/>
              </w:rPr>
              <w:t>Транспортный налог</w:t>
            </w:r>
          </w:p>
        </w:tc>
        <w:tc>
          <w:tcPr>
            <w:tcW w:w="1994" w:type="dxa"/>
            <w:tcBorders>
              <w:top w:val="nil"/>
              <w:left w:val="single" w:sz="4" w:space="0" w:color="auto"/>
              <w:bottom w:val="single" w:sz="4" w:space="0" w:color="auto"/>
              <w:right w:val="single" w:sz="4" w:space="0" w:color="auto"/>
            </w:tcBorders>
            <w:shd w:val="clear" w:color="auto" w:fill="auto"/>
            <w:vAlign w:val="center"/>
          </w:tcPr>
          <w:p w14:paraId="26CE1155" w14:textId="79648340" w:rsidR="001A5A37" w:rsidRPr="00A16185" w:rsidRDefault="001A5A37" w:rsidP="001A5A37">
            <w:pPr>
              <w:spacing w:line="240" w:lineRule="auto"/>
              <w:jc w:val="center"/>
              <w:rPr>
                <w:rFonts w:ascii="Times New Roman" w:hAnsi="Times New Roman" w:cs="Times New Roman"/>
                <w:sz w:val="18"/>
                <w:szCs w:val="18"/>
              </w:rPr>
            </w:pPr>
            <w:r w:rsidRPr="00A16185">
              <w:rPr>
                <w:rFonts w:ascii="Times New Roman" w:hAnsi="Times New Roman" w:cs="Times New Roman"/>
                <w:color w:val="000000"/>
                <w:sz w:val="18"/>
                <w:szCs w:val="18"/>
              </w:rPr>
              <w:t>32,0</w:t>
            </w:r>
          </w:p>
        </w:tc>
        <w:tc>
          <w:tcPr>
            <w:tcW w:w="1134" w:type="dxa"/>
            <w:tcBorders>
              <w:top w:val="nil"/>
              <w:left w:val="nil"/>
              <w:bottom w:val="single" w:sz="4" w:space="0" w:color="auto"/>
              <w:right w:val="single" w:sz="4" w:space="0" w:color="auto"/>
            </w:tcBorders>
            <w:shd w:val="clear" w:color="auto" w:fill="auto"/>
            <w:vAlign w:val="center"/>
          </w:tcPr>
          <w:p w14:paraId="4A7BAFC9" w14:textId="200C2E74" w:rsidR="001A5A37" w:rsidRPr="00A16185" w:rsidRDefault="001A5A37" w:rsidP="001A5A37">
            <w:pPr>
              <w:spacing w:line="240" w:lineRule="auto"/>
              <w:jc w:val="center"/>
              <w:rPr>
                <w:rFonts w:ascii="Times New Roman" w:hAnsi="Times New Roman" w:cs="Times New Roman"/>
                <w:sz w:val="18"/>
                <w:szCs w:val="18"/>
              </w:rPr>
            </w:pPr>
            <w:r w:rsidRPr="00A16185">
              <w:rPr>
                <w:rFonts w:ascii="Times New Roman" w:hAnsi="Times New Roman" w:cs="Times New Roman"/>
                <w:color w:val="000000"/>
                <w:sz w:val="18"/>
                <w:szCs w:val="18"/>
              </w:rPr>
              <w:t>34,9</w:t>
            </w:r>
          </w:p>
        </w:tc>
        <w:tc>
          <w:tcPr>
            <w:tcW w:w="1744" w:type="dxa"/>
            <w:tcBorders>
              <w:top w:val="nil"/>
              <w:left w:val="nil"/>
              <w:bottom w:val="single" w:sz="4" w:space="0" w:color="auto"/>
              <w:right w:val="single" w:sz="4" w:space="0" w:color="auto"/>
            </w:tcBorders>
            <w:shd w:val="clear" w:color="auto" w:fill="auto"/>
            <w:vAlign w:val="center"/>
          </w:tcPr>
          <w:p w14:paraId="06139DEC" w14:textId="0E5EE9E4" w:rsidR="001A5A37" w:rsidRPr="00A16185" w:rsidRDefault="001A5A37" w:rsidP="001A5A37">
            <w:pPr>
              <w:spacing w:line="240" w:lineRule="auto"/>
              <w:jc w:val="center"/>
              <w:rPr>
                <w:rFonts w:ascii="Times New Roman" w:hAnsi="Times New Roman" w:cs="Times New Roman"/>
                <w:sz w:val="18"/>
                <w:szCs w:val="18"/>
              </w:rPr>
            </w:pPr>
            <w:r w:rsidRPr="00A16185">
              <w:rPr>
                <w:rFonts w:ascii="Times New Roman" w:hAnsi="Times New Roman" w:cs="Times New Roman"/>
                <w:color w:val="000000"/>
                <w:sz w:val="18"/>
                <w:szCs w:val="18"/>
              </w:rPr>
              <w:t>2,9</w:t>
            </w:r>
          </w:p>
        </w:tc>
        <w:tc>
          <w:tcPr>
            <w:tcW w:w="879" w:type="dxa"/>
            <w:tcBorders>
              <w:top w:val="nil"/>
              <w:left w:val="nil"/>
              <w:bottom w:val="single" w:sz="4" w:space="0" w:color="auto"/>
              <w:right w:val="single" w:sz="4" w:space="0" w:color="auto"/>
            </w:tcBorders>
            <w:shd w:val="clear" w:color="auto" w:fill="auto"/>
            <w:vAlign w:val="center"/>
          </w:tcPr>
          <w:p w14:paraId="399E096D" w14:textId="00BE5D11" w:rsidR="001A5A37" w:rsidRPr="00A16185" w:rsidRDefault="00266769" w:rsidP="00266769">
            <w:pPr>
              <w:jc w:val="center"/>
              <w:rPr>
                <w:rFonts w:ascii="Times New Roman" w:hAnsi="Times New Roman" w:cs="Times New Roman"/>
                <w:color w:val="000000"/>
                <w:sz w:val="18"/>
                <w:szCs w:val="18"/>
              </w:rPr>
            </w:pPr>
            <w:r w:rsidRPr="00A16185">
              <w:rPr>
                <w:rFonts w:ascii="Times New Roman" w:hAnsi="Times New Roman" w:cs="Times New Roman"/>
                <w:color w:val="000000"/>
                <w:sz w:val="18"/>
                <w:szCs w:val="18"/>
              </w:rPr>
              <w:t>9,1</w:t>
            </w:r>
          </w:p>
        </w:tc>
        <w:tc>
          <w:tcPr>
            <w:tcW w:w="992" w:type="dxa"/>
            <w:tcBorders>
              <w:top w:val="nil"/>
              <w:left w:val="nil"/>
              <w:bottom w:val="single" w:sz="4" w:space="0" w:color="auto"/>
              <w:right w:val="single" w:sz="4" w:space="0" w:color="auto"/>
            </w:tcBorders>
            <w:shd w:val="clear" w:color="auto" w:fill="auto"/>
            <w:vAlign w:val="center"/>
          </w:tcPr>
          <w:p w14:paraId="7EDC7841" w14:textId="22972DC2" w:rsidR="001A5A37" w:rsidRPr="00A16185" w:rsidRDefault="001A5A37" w:rsidP="001A5A37">
            <w:pPr>
              <w:spacing w:line="240" w:lineRule="auto"/>
              <w:jc w:val="center"/>
              <w:rPr>
                <w:rFonts w:ascii="Times New Roman" w:hAnsi="Times New Roman" w:cs="Times New Roman"/>
                <w:sz w:val="18"/>
                <w:szCs w:val="18"/>
              </w:rPr>
            </w:pPr>
            <w:r w:rsidRPr="00A16185">
              <w:rPr>
                <w:rFonts w:ascii="Times New Roman" w:hAnsi="Times New Roman" w:cs="Times New Roman"/>
                <w:color w:val="000000"/>
                <w:sz w:val="18"/>
                <w:szCs w:val="18"/>
              </w:rPr>
              <w:t>35,3</w:t>
            </w:r>
          </w:p>
        </w:tc>
        <w:tc>
          <w:tcPr>
            <w:tcW w:w="957" w:type="dxa"/>
            <w:tcBorders>
              <w:top w:val="nil"/>
              <w:left w:val="nil"/>
              <w:bottom w:val="single" w:sz="4" w:space="0" w:color="auto"/>
              <w:right w:val="single" w:sz="4" w:space="0" w:color="auto"/>
            </w:tcBorders>
            <w:shd w:val="clear" w:color="auto" w:fill="auto"/>
            <w:vAlign w:val="center"/>
          </w:tcPr>
          <w:p w14:paraId="6AFE57C3" w14:textId="1CC3379B" w:rsidR="001A5A37" w:rsidRPr="00A16185" w:rsidRDefault="001A5A37" w:rsidP="001A5A37">
            <w:pPr>
              <w:spacing w:line="240" w:lineRule="auto"/>
              <w:jc w:val="center"/>
              <w:rPr>
                <w:rFonts w:ascii="Times New Roman" w:hAnsi="Times New Roman" w:cs="Times New Roman"/>
                <w:sz w:val="18"/>
                <w:szCs w:val="18"/>
              </w:rPr>
            </w:pPr>
            <w:r w:rsidRPr="00A16185">
              <w:rPr>
                <w:rFonts w:ascii="Times New Roman" w:hAnsi="Times New Roman" w:cs="Times New Roman"/>
                <w:color w:val="000000"/>
                <w:sz w:val="18"/>
                <w:szCs w:val="18"/>
              </w:rPr>
              <w:t>35,6</w:t>
            </w:r>
          </w:p>
        </w:tc>
      </w:tr>
      <w:tr w:rsidR="001A5A37" w:rsidRPr="00A16185" w14:paraId="6FEA55F5" w14:textId="77777777" w:rsidTr="001A5A37">
        <w:trPr>
          <w:trHeight w:val="267"/>
        </w:trPr>
        <w:tc>
          <w:tcPr>
            <w:tcW w:w="0" w:type="auto"/>
            <w:tcBorders>
              <w:top w:val="nil"/>
              <w:left w:val="single" w:sz="4" w:space="0" w:color="auto"/>
              <w:bottom w:val="nil"/>
              <w:right w:val="single" w:sz="4" w:space="0" w:color="auto"/>
            </w:tcBorders>
            <w:shd w:val="clear" w:color="auto" w:fill="auto"/>
            <w:vAlign w:val="center"/>
          </w:tcPr>
          <w:p w14:paraId="6BF9DC12" w14:textId="77777777" w:rsidR="001A5A37" w:rsidRPr="00A16185" w:rsidRDefault="001A5A37" w:rsidP="001A5A37">
            <w:pPr>
              <w:spacing w:after="0" w:line="240" w:lineRule="auto"/>
              <w:jc w:val="center"/>
              <w:rPr>
                <w:rFonts w:ascii="Times New Roman" w:eastAsia="Times New Roman" w:hAnsi="Times New Roman" w:cs="Times New Roman"/>
                <w:color w:val="000000"/>
                <w:sz w:val="18"/>
                <w:szCs w:val="18"/>
                <w:lang w:eastAsia="ru-RU"/>
              </w:rPr>
            </w:pPr>
            <w:r w:rsidRPr="00A16185">
              <w:rPr>
                <w:rFonts w:ascii="Times New Roman" w:eastAsia="Times New Roman" w:hAnsi="Times New Roman" w:cs="Times New Roman"/>
                <w:color w:val="000000"/>
                <w:sz w:val="18"/>
                <w:szCs w:val="18"/>
                <w:lang w:eastAsia="ru-RU"/>
              </w:rPr>
              <w:t>Госпошлина</w:t>
            </w:r>
          </w:p>
        </w:tc>
        <w:tc>
          <w:tcPr>
            <w:tcW w:w="1994" w:type="dxa"/>
            <w:tcBorders>
              <w:top w:val="single" w:sz="4" w:space="0" w:color="auto"/>
              <w:left w:val="single" w:sz="4" w:space="0" w:color="auto"/>
              <w:bottom w:val="single" w:sz="4" w:space="0" w:color="auto"/>
              <w:right w:val="single" w:sz="4" w:space="0" w:color="auto"/>
            </w:tcBorders>
            <w:shd w:val="clear" w:color="auto" w:fill="auto"/>
            <w:vAlign w:val="center"/>
          </w:tcPr>
          <w:p w14:paraId="6B7C9FB7" w14:textId="1E6FCADC" w:rsidR="001A5A37" w:rsidRPr="00A16185" w:rsidRDefault="001A5A37" w:rsidP="001A5A37">
            <w:pPr>
              <w:spacing w:line="240" w:lineRule="auto"/>
              <w:jc w:val="center"/>
              <w:rPr>
                <w:rFonts w:ascii="Times New Roman" w:hAnsi="Times New Roman" w:cs="Times New Roman"/>
                <w:sz w:val="18"/>
                <w:szCs w:val="18"/>
              </w:rPr>
            </w:pPr>
            <w:r w:rsidRPr="00A16185">
              <w:rPr>
                <w:rFonts w:ascii="Times New Roman" w:hAnsi="Times New Roman" w:cs="Times New Roman"/>
                <w:color w:val="000000"/>
                <w:sz w:val="18"/>
                <w:szCs w:val="18"/>
              </w:rPr>
              <w:t>12,0</w:t>
            </w:r>
          </w:p>
        </w:tc>
        <w:tc>
          <w:tcPr>
            <w:tcW w:w="1134" w:type="dxa"/>
            <w:tcBorders>
              <w:top w:val="single" w:sz="4" w:space="0" w:color="auto"/>
              <w:left w:val="nil"/>
              <w:bottom w:val="single" w:sz="4" w:space="0" w:color="auto"/>
              <w:right w:val="single" w:sz="4" w:space="0" w:color="auto"/>
            </w:tcBorders>
            <w:shd w:val="clear" w:color="auto" w:fill="auto"/>
            <w:vAlign w:val="center"/>
          </w:tcPr>
          <w:p w14:paraId="27080F04" w14:textId="41C6120B" w:rsidR="001A5A37" w:rsidRPr="00A16185" w:rsidRDefault="001A5A37" w:rsidP="001A5A37">
            <w:pPr>
              <w:spacing w:line="240" w:lineRule="auto"/>
              <w:jc w:val="center"/>
              <w:rPr>
                <w:rFonts w:ascii="Times New Roman" w:hAnsi="Times New Roman" w:cs="Times New Roman"/>
                <w:sz w:val="18"/>
                <w:szCs w:val="18"/>
              </w:rPr>
            </w:pPr>
            <w:r w:rsidRPr="00A16185">
              <w:rPr>
                <w:rFonts w:ascii="Times New Roman" w:hAnsi="Times New Roman" w:cs="Times New Roman"/>
                <w:color w:val="000000"/>
                <w:sz w:val="18"/>
                <w:szCs w:val="18"/>
              </w:rPr>
              <w:t>2,5</w:t>
            </w:r>
          </w:p>
        </w:tc>
        <w:tc>
          <w:tcPr>
            <w:tcW w:w="1744" w:type="dxa"/>
            <w:tcBorders>
              <w:top w:val="single" w:sz="4" w:space="0" w:color="auto"/>
              <w:left w:val="nil"/>
              <w:bottom w:val="single" w:sz="4" w:space="0" w:color="auto"/>
              <w:right w:val="single" w:sz="4" w:space="0" w:color="auto"/>
            </w:tcBorders>
            <w:shd w:val="clear" w:color="auto" w:fill="auto"/>
            <w:vAlign w:val="center"/>
          </w:tcPr>
          <w:p w14:paraId="7B34D6B4" w14:textId="66AF0BB5" w:rsidR="001A5A37" w:rsidRPr="00A16185" w:rsidRDefault="001A5A37" w:rsidP="001A5A37">
            <w:pPr>
              <w:spacing w:line="240" w:lineRule="auto"/>
              <w:jc w:val="center"/>
              <w:rPr>
                <w:rFonts w:ascii="Times New Roman" w:hAnsi="Times New Roman" w:cs="Times New Roman"/>
                <w:sz w:val="18"/>
                <w:szCs w:val="18"/>
              </w:rPr>
            </w:pPr>
            <w:r w:rsidRPr="00A16185">
              <w:rPr>
                <w:rFonts w:ascii="Times New Roman" w:hAnsi="Times New Roman" w:cs="Times New Roman"/>
                <w:color w:val="000000"/>
                <w:sz w:val="18"/>
                <w:szCs w:val="18"/>
              </w:rPr>
              <w:t>-9,5</w:t>
            </w:r>
          </w:p>
        </w:tc>
        <w:tc>
          <w:tcPr>
            <w:tcW w:w="879" w:type="dxa"/>
            <w:tcBorders>
              <w:top w:val="single" w:sz="4" w:space="0" w:color="auto"/>
              <w:left w:val="nil"/>
              <w:bottom w:val="single" w:sz="4" w:space="0" w:color="auto"/>
              <w:right w:val="single" w:sz="4" w:space="0" w:color="auto"/>
            </w:tcBorders>
            <w:shd w:val="clear" w:color="auto" w:fill="auto"/>
            <w:vAlign w:val="center"/>
          </w:tcPr>
          <w:p w14:paraId="351DB7D2" w14:textId="6461052E" w:rsidR="001A5A37" w:rsidRPr="00A16185" w:rsidRDefault="001A5A37" w:rsidP="001A5A37">
            <w:pPr>
              <w:spacing w:line="240" w:lineRule="auto"/>
              <w:jc w:val="center"/>
              <w:rPr>
                <w:rFonts w:ascii="Times New Roman" w:hAnsi="Times New Roman" w:cs="Times New Roman"/>
                <w:sz w:val="18"/>
                <w:szCs w:val="18"/>
              </w:rPr>
            </w:pPr>
            <w:r w:rsidRPr="00A16185">
              <w:rPr>
                <w:rFonts w:ascii="Times New Roman" w:hAnsi="Times New Roman" w:cs="Times New Roman"/>
                <w:color w:val="000000"/>
                <w:sz w:val="18"/>
                <w:szCs w:val="18"/>
              </w:rPr>
              <w:t>-79,2</w:t>
            </w:r>
          </w:p>
        </w:tc>
        <w:tc>
          <w:tcPr>
            <w:tcW w:w="992" w:type="dxa"/>
            <w:tcBorders>
              <w:top w:val="single" w:sz="4" w:space="0" w:color="auto"/>
              <w:left w:val="nil"/>
              <w:bottom w:val="single" w:sz="4" w:space="0" w:color="auto"/>
              <w:right w:val="single" w:sz="4" w:space="0" w:color="auto"/>
            </w:tcBorders>
            <w:shd w:val="clear" w:color="auto" w:fill="auto"/>
            <w:vAlign w:val="center"/>
          </w:tcPr>
          <w:p w14:paraId="5021B3A7" w14:textId="79109B29" w:rsidR="001A5A37" w:rsidRPr="00A16185" w:rsidRDefault="001A5A37" w:rsidP="001A5A37">
            <w:pPr>
              <w:spacing w:line="240" w:lineRule="auto"/>
              <w:jc w:val="center"/>
              <w:rPr>
                <w:rFonts w:ascii="Times New Roman" w:hAnsi="Times New Roman" w:cs="Times New Roman"/>
                <w:sz w:val="18"/>
                <w:szCs w:val="18"/>
              </w:rPr>
            </w:pPr>
            <w:r w:rsidRPr="00A16185">
              <w:rPr>
                <w:rFonts w:ascii="Times New Roman" w:hAnsi="Times New Roman" w:cs="Times New Roman"/>
                <w:color w:val="000000"/>
                <w:sz w:val="18"/>
                <w:szCs w:val="18"/>
              </w:rPr>
              <w:t>2,5</w:t>
            </w:r>
          </w:p>
        </w:tc>
        <w:tc>
          <w:tcPr>
            <w:tcW w:w="957" w:type="dxa"/>
            <w:tcBorders>
              <w:top w:val="single" w:sz="4" w:space="0" w:color="auto"/>
              <w:left w:val="nil"/>
              <w:bottom w:val="single" w:sz="4" w:space="0" w:color="auto"/>
              <w:right w:val="single" w:sz="4" w:space="0" w:color="auto"/>
            </w:tcBorders>
            <w:shd w:val="clear" w:color="auto" w:fill="auto"/>
            <w:vAlign w:val="center"/>
          </w:tcPr>
          <w:p w14:paraId="37F5E8A2" w14:textId="0D1D71DA" w:rsidR="001A5A37" w:rsidRPr="00A16185" w:rsidRDefault="001A5A37" w:rsidP="001A5A37">
            <w:pPr>
              <w:spacing w:line="240" w:lineRule="auto"/>
              <w:jc w:val="center"/>
              <w:rPr>
                <w:rFonts w:ascii="Times New Roman" w:hAnsi="Times New Roman" w:cs="Times New Roman"/>
                <w:sz w:val="18"/>
                <w:szCs w:val="18"/>
              </w:rPr>
            </w:pPr>
            <w:r w:rsidRPr="00A16185">
              <w:rPr>
                <w:rFonts w:ascii="Times New Roman" w:hAnsi="Times New Roman" w:cs="Times New Roman"/>
                <w:color w:val="000000"/>
                <w:sz w:val="18"/>
                <w:szCs w:val="18"/>
              </w:rPr>
              <w:t>2,5</w:t>
            </w:r>
          </w:p>
        </w:tc>
      </w:tr>
      <w:tr w:rsidR="001A5A37" w:rsidRPr="00A16185" w14:paraId="11A1F0FC" w14:textId="77777777" w:rsidTr="001A5A37">
        <w:trPr>
          <w:trHeight w:val="267"/>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4AA6A77" w14:textId="70E87A3B" w:rsidR="001A5A37" w:rsidRPr="00A16185" w:rsidRDefault="00B41A69" w:rsidP="001A5A37">
            <w:pPr>
              <w:spacing w:after="0" w:line="240" w:lineRule="auto"/>
              <w:jc w:val="center"/>
              <w:rPr>
                <w:rFonts w:ascii="Times New Roman" w:eastAsia="Times New Roman" w:hAnsi="Times New Roman" w:cs="Times New Roman"/>
                <w:color w:val="000000"/>
                <w:sz w:val="18"/>
                <w:szCs w:val="18"/>
                <w:lang w:eastAsia="ru-RU"/>
              </w:rPr>
            </w:pPr>
            <w:r w:rsidRPr="00A16185">
              <w:rPr>
                <w:rFonts w:ascii="Times New Roman" w:hAnsi="Times New Roman" w:cs="Times New Roman"/>
                <w:color w:val="000000"/>
                <w:sz w:val="18"/>
                <w:szCs w:val="18"/>
              </w:rPr>
              <w:t>Д</w:t>
            </w:r>
            <w:r w:rsidR="001A5A37" w:rsidRPr="00A16185">
              <w:rPr>
                <w:rFonts w:ascii="Times New Roman" w:hAnsi="Times New Roman" w:cs="Times New Roman"/>
                <w:color w:val="000000"/>
                <w:sz w:val="18"/>
                <w:szCs w:val="18"/>
              </w:rPr>
              <w:t>ох.от исп.имущ.</w:t>
            </w:r>
          </w:p>
        </w:tc>
        <w:tc>
          <w:tcPr>
            <w:tcW w:w="1994" w:type="dxa"/>
            <w:tcBorders>
              <w:top w:val="single" w:sz="4" w:space="0" w:color="auto"/>
              <w:left w:val="nil"/>
              <w:bottom w:val="single" w:sz="4" w:space="0" w:color="auto"/>
              <w:right w:val="single" w:sz="4" w:space="0" w:color="auto"/>
            </w:tcBorders>
            <w:shd w:val="clear" w:color="auto" w:fill="auto"/>
            <w:vAlign w:val="center"/>
          </w:tcPr>
          <w:p w14:paraId="08C331E6" w14:textId="652FBA7E" w:rsidR="001A5A37" w:rsidRPr="00A16185" w:rsidRDefault="001A5A37" w:rsidP="001A5A37">
            <w:pPr>
              <w:spacing w:line="240" w:lineRule="auto"/>
              <w:jc w:val="center"/>
              <w:rPr>
                <w:rFonts w:ascii="Times New Roman" w:hAnsi="Times New Roman" w:cs="Times New Roman"/>
                <w:color w:val="000000"/>
                <w:sz w:val="18"/>
                <w:szCs w:val="18"/>
              </w:rPr>
            </w:pPr>
            <w:r w:rsidRPr="00A16185">
              <w:rPr>
                <w:rFonts w:ascii="Times New Roman" w:hAnsi="Times New Roman" w:cs="Times New Roman"/>
                <w:color w:val="000000"/>
                <w:sz w:val="18"/>
                <w:szCs w:val="18"/>
              </w:rPr>
              <w:t>466,3</w:t>
            </w:r>
          </w:p>
        </w:tc>
        <w:tc>
          <w:tcPr>
            <w:tcW w:w="1134" w:type="dxa"/>
            <w:tcBorders>
              <w:top w:val="single" w:sz="4" w:space="0" w:color="auto"/>
              <w:left w:val="nil"/>
              <w:bottom w:val="single" w:sz="4" w:space="0" w:color="auto"/>
              <w:right w:val="single" w:sz="4" w:space="0" w:color="auto"/>
            </w:tcBorders>
            <w:shd w:val="clear" w:color="auto" w:fill="auto"/>
            <w:vAlign w:val="center"/>
          </w:tcPr>
          <w:p w14:paraId="435E06CB" w14:textId="7312673C" w:rsidR="001A5A37" w:rsidRPr="00A16185" w:rsidRDefault="001A5A37" w:rsidP="001A5A37">
            <w:pPr>
              <w:spacing w:line="240" w:lineRule="auto"/>
              <w:jc w:val="center"/>
              <w:rPr>
                <w:rFonts w:ascii="Times New Roman" w:hAnsi="Times New Roman" w:cs="Times New Roman"/>
                <w:color w:val="000000"/>
                <w:sz w:val="18"/>
                <w:szCs w:val="18"/>
              </w:rPr>
            </w:pPr>
            <w:r w:rsidRPr="00A16185">
              <w:rPr>
                <w:rFonts w:ascii="Times New Roman" w:hAnsi="Times New Roman" w:cs="Times New Roman"/>
                <w:color w:val="000000"/>
                <w:sz w:val="18"/>
                <w:szCs w:val="18"/>
              </w:rPr>
              <w:t>440</w:t>
            </w:r>
          </w:p>
        </w:tc>
        <w:tc>
          <w:tcPr>
            <w:tcW w:w="1744" w:type="dxa"/>
            <w:tcBorders>
              <w:top w:val="single" w:sz="4" w:space="0" w:color="auto"/>
              <w:left w:val="nil"/>
              <w:bottom w:val="single" w:sz="4" w:space="0" w:color="auto"/>
              <w:right w:val="single" w:sz="4" w:space="0" w:color="auto"/>
            </w:tcBorders>
            <w:shd w:val="clear" w:color="auto" w:fill="auto"/>
            <w:vAlign w:val="center"/>
          </w:tcPr>
          <w:p w14:paraId="0937631B" w14:textId="240F657B" w:rsidR="001A5A37" w:rsidRPr="00A16185" w:rsidRDefault="001A5A37" w:rsidP="001A5A37">
            <w:pPr>
              <w:spacing w:line="240" w:lineRule="auto"/>
              <w:jc w:val="center"/>
              <w:rPr>
                <w:rFonts w:ascii="Times New Roman" w:hAnsi="Times New Roman" w:cs="Times New Roman"/>
                <w:color w:val="000000"/>
                <w:sz w:val="18"/>
                <w:szCs w:val="18"/>
              </w:rPr>
            </w:pPr>
            <w:r w:rsidRPr="00A16185">
              <w:rPr>
                <w:rFonts w:ascii="Times New Roman" w:hAnsi="Times New Roman" w:cs="Times New Roman"/>
                <w:color w:val="000000"/>
                <w:sz w:val="18"/>
                <w:szCs w:val="18"/>
              </w:rPr>
              <w:t> </w:t>
            </w:r>
          </w:p>
        </w:tc>
        <w:tc>
          <w:tcPr>
            <w:tcW w:w="879" w:type="dxa"/>
            <w:tcBorders>
              <w:top w:val="single" w:sz="4" w:space="0" w:color="auto"/>
              <w:left w:val="nil"/>
              <w:bottom w:val="single" w:sz="4" w:space="0" w:color="auto"/>
              <w:right w:val="single" w:sz="4" w:space="0" w:color="auto"/>
            </w:tcBorders>
            <w:shd w:val="clear" w:color="auto" w:fill="auto"/>
            <w:vAlign w:val="center"/>
          </w:tcPr>
          <w:p w14:paraId="2CE1AF9E" w14:textId="7DB4DCBF" w:rsidR="001A5A37" w:rsidRPr="00A16185" w:rsidRDefault="001A5A37" w:rsidP="001A5A37">
            <w:pPr>
              <w:spacing w:line="240" w:lineRule="auto"/>
              <w:jc w:val="center"/>
              <w:rPr>
                <w:rFonts w:ascii="Times New Roman" w:hAnsi="Times New Roman" w:cs="Times New Roman"/>
                <w:color w:val="000000"/>
                <w:sz w:val="18"/>
                <w:szCs w:val="18"/>
              </w:rPr>
            </w:pPr>
            <w:r w:rsidRPr="00A16185">
              <w:rPr>
                <w:rFonts w:ascii="Times New Roman" w:hAnsi="Times New Roman" w:cs="Times New Roman"/>
                <w:color w:val="000000"/>
                <w:sz w:val="18"/>
                <w:szCs w:val="18"/>
              </w:rPr>
              <w:t> </w:t>
            </w:r>
          </w:p>
        </w:tc>
        <w:tc>
          <w:tcPr>
            <w:tcW w:w="992" w:type="dxa"/>
            <w:tcBorders>
              <w:top w:val="single" w:sz="4" w:space="0" w:color="auto"/>
              <w:left w:val="nil"/>
              <w:bottom w:val="single" w:sz="4" w:space="0" w:color="auto"/>
              <w:right w:val="single" w:sz="4" w:space="0" w:color="auto"/>
            </w:tcBorders>
            <w:shd w:val="clear" w:color="auto" w:fill="auto"/>
            <w:vAlign w:val="center"/>
          </w:tcPr>
          <w:p w14:paraId="691B0BB3" w14:textId="1E858D04" w:rsidR="001A5A37" w:rsidRPr="00A16185" w:rsidRDefault="001A5A37" w:rsidP="001A5A37">
            <w:pPr>
              <w:spacing w:line="240" w:lineRule="auto"/>
              <w:jc w:val="center"/>
              <w:rPr>
                <w:rFonts w:ascii="Times New Roman" w:hAnsi="Times New Roman" w:cs="Times New Roman"/>
                <w:color w:val="000000"/>
                <w:sz w:val="18"/>
                <w:szCs w:val="18"/>
              </w:rPr>
            </w:pPr>
            <w:r w:rsidRPr="00A16185">
              <w:rPr>
                <w:rFonts w:ascii="Times New Roman" w:hAnsi="Times New Roman" w:cs="Times New Roman"/>
                <w:color w:val="000000"/>
                <w:sz w:val="18"/>
                <w:szCs w:val="18"/>
              </w:rPr>
              <w:t>440</w:t>
            </w:r>
          </w:p>
        </w:tc>
        <w:tc>
          <w:tcPr>
            <w:tcW w:w="957" w:type="dxa"/>
            <w:tcBorders>
              <w:top w:val="single" w:sz="4" w:space="0" w:color="auto"/>
              <w:left w:val="nil"/>
              <w:bottom w:val="single" w:sz="4" w:space="0" w:color="auto"/>
              <w:right w:val="single" w:sz="4" w:space="0" w:color="auto"/>
            </w:tcBorders>
            <w:shd w:val="clear" w:color="auto" w:fill="auto"/>
            <w:vAlign w:val="center"/>
          </w:tcPr>
          <w:p w14:paraId="4D9CC0EC" w14:textId="047F8F39" w:rsidR="001A5A37" w:rsidRPr="00A16185" w:rsidRDefault="001A5A37" w:rsidP="001A5A37">
            <w:pPr>
              <w:spacing w:line="240" w:lineRule="auto"/>
              <w:jc w:val="center"/>
              <w:rPr>
                <w:rFonts w:ascii="Times New Roman" w:hAnsi="Times New Roman" w:cs="Times New Roman"/>
                <w:color w:val="000000"/>
                <w:sz w:val="18"/>
                <w:szCs w:val="18"/>
              </w:rPr>
            </w:pPr>
            <w:r w:rsidRPr="00A16185">
              <w:rPr>
                <w:rFonts w:ascii="Times New Roman" w:hAnsi="Times New Roman" w:cs="Times New Roman"/>
                <w:color w:val="000000"/>
                <w:sz w:val="18"/>
                <w:szCs w:val="18"/>
              </w:rPr>
              <w:t>440</w:t>
            </w:r>
          </w:p>
        </w:tc>
      </w:tr>
    </w:tbl>
    <w:p w14:paraId="01F0E049" w14:textId="77777777" w:rsidR="00453918" w:rsidRPr="00A16185" w:rsidRDefault="00453918" w:rsidP="00453918">
      <w:pPr>
        <w:spacing w:after="0" w:line="240" w:lineRule="auto"/>
        <w:jc w:val="both"/>
        <w:rPr>
          <w:rFonts w:ascii="Times New Roman" w:eastAsia="Times New Roman" w:hAnsi="Times New Roman" w:cs="Times New Roman"/>
          <w:bCs/>
          <w:color w:val="000000"/>
          <w:sz w:val="28"/>
          <w:szCs w:val="28"/>
          <w:lang w:eastAsia="ru-RU"/>
        </w:rPr>
      </w:pPr>
    </w:p>
    <w:p w14:paraId="6E849DDF" w14:textId="54154086" w:rsidR="00C866F9" w:rsidRPr="00A16185" w:rsidRDefault="00F82D66" w:rsidP="00796694">
      <w:pPr>
        <w:spacing w:after="0" w:line="240" w:lineRule="auto"/>
        <w:ind w:firstLine="709"/>
        <w:jc w:val="both"/>
        <w:rPr>
          <w:rFonts w:ascii="Times New Roman" w:eastAsia="Times New Roman" w:hAnsi="Times New Roman" w:cs="Times New Roman"/>
          <w:bCs/>
          <w:color w:val="000000"/>
          <w:sz w:val="28"/>
          <w:szCs w:val="28"/>
          <w:lang w:eastAsia="ru-RU"/>
        </w:rPr>
      </w:pPr>
      <w:r w:rsidRPr="00A16185">
        <w:rPr>
          <w:rFonts w:ascii="Times New Roman" w:eastAsia="Times New Roman" w:hAnsi="Times New Roman" w:cs="Times New Roman"/>
          <w:bCs/>
          <w:color w:val="000000"/>
          <w:sz w:val="28"/>
          <w:szCs w:val="28"/>
          <w:lang w:eastAsia="ru-RU"/>
        </w:rPr>
        <w:t xml:space="preserve">По сравнению с ожидаемым исполнением доходов бюджета в </w:t>
      </w:r>
      <w:r w:rsidR="003C2087" w:rsidRPr="00A16185">
        <w:rPr>
          <w:rFonts w:ascii="Times New Roman" w:eastAsia="Times New Roman" w:hAnsi="Times New Roman" w:cs="Times New Roman"/>
          <w:bCs/>
          <w:color w:val="000000"/>
          <w:sz w:val="28"/>
          <w:szCs w:val="28"/>
          <w:lang w:eastAsia="ru-RU"/>
        </w:rPr>
        <w:t>202</w:t>
      </w:r>
      <w:r w:rsidR="00A1762C" w:rsidRPr="00A16185">
        <w:rPr>
          <w:rFonts w:ascii="Times New Roman" w:eastAsia="Times New Roman" w:hAnsi="Times New Roman" w:cs="Times New Roman"/>
          <w:bCs/>
          <w:color w:val="000000"/>
          <w:sz w:val="28"/>
          <w:szCs w:val="28"/>
          <w:lang w:eastAsia="ru-RU"/>
        </w:rPr>
        <w:t>5</w:t>
      </w:r>
      <w:r w:rsidRPr="00A16185">
        <w:rPr>
          <w:rFonts w:ascii="Times New Roman" w:eastAsia="Times New Roman" w:hAnsi="Times New Roman" w:cs="Times New Roman"/>
          <w:bCs/>
          <w:color w:val="000000"/>
          <w:sz w:val="28"/>
          <w:szCs w:val="28"/>
          <w:lang w:eastAsia="ru-RU"/>
        </w:rPr>
        <w:t xml:space="preserve"> году, налоговые доходы бюджета сельского поселения Кедровый на </w:t>
      </w:r>
      <w:r w:rsidR="003C2087" w:rsidRPr="00A16185">
        <w:rPr>
          <w:rFonts w:ascii="Times New Roman" w:eastAsia="Times New Roman" w:hAnsi="Times New Roman" w:cs="Times New Roman"/>
          <w:bCs/>
          <w:color w:val="000000"/>
          <w:sz w:val="28"/>
          <w:szCs w:val="28"/>
          <w:lang w:eastAsia="ru-RU"/>
        </w:rPr>
        <w:t>202</w:t>
      </w:r>
      <w:r w:rsidR="00A1762C" w:rsidRPr="00A16185">
        <w:rPr>
          <w:rFonts w:ascii="Times New Roman" w:eastAsia="Times New Roman" w:hAnsi="Times New Roman" w:cs="Times New Roman"/>
          <w:bCs/>
          <w:color w:val="000000"/>
          <w:sz w:val="28"/>
          <w:szCs w:val="28"/>
          <w:lang w:eastAsia="ru-RU"/>
        </w:rPr>
        <w:t>6</w:t>
      </w:r>
      <w:r w:rsidRPr="00A16185">
        <w:rPr>
          <w:rFonts w:ascii="Times New Roman" w:eastAsia="Times New Roman" w:hAnsi="Times New Roman" w:cs="Times New Roman"/>
          <w:bCs/>
          <w:color w:val="000000"/>
          <w:sz w:val="28"/>
          <w:szCs w:val="28"/>
          <w:lang w:eastAsia="ru-RU"/>
        </w:rPr>
        <w:t xml:space="preserve"> год у</w:t>
      </w:r>
      <w:r w:rsidR="00CF7557" w:rsidRPr="00A16185">
        <w:rPr>
          <w:rFonts w:ascii="Times New Roman" w:eastAsia="Times New Roman" w:hAnsi="Times New Roman" w:cs="Times New Roman"/>
          <w:bCs/>
          <w:color w:val="000000"/>
          <w:sz w:val="28"/>
          <w:szCs w:val="28"/>
          <w:lang w:eastAsia="ru-RU"/>
        </w:rPr>
        <w:t>велич</w:t>
      </w:r>
      <w:r w:rsidR="005D0183" w:rsidRPr="00A16185">
        <w:rPr>
          <w:rFonts w:ascii="Times New Roman" w:eastAsia="Times New Roman" w:hAnsi="Times New Roman" w:cs="Times New Roman"/>
          <w:bCs/>
          <w:color w:val="000000"/>
          <w:sz w:val="28"/>
          <w:szCs w:val="28"/>
          <w:lang w:eastAsia="ru-RU"/>
        </w:rPr>
        <w:t>атся</w:t>
      </w:r>
      <w:r w:rsidR="00CF7557" w:rsidRPr="00A16185">
        <w:rPr>
          <w:rFonts w:ascii="Times New Roman" w:eastAsia="Times New Roman" w:hAnsi="Times New Roman" w:cs="Times New Roman"/>
          <w:bCs/>
          <w:color w:val="000000"/>
          <w:sz w:val="28"/>
          <w:szCs w:val="28"/>
          <w:lang w:eastAsia="ru-RU"/>
        </w:rPr>
        <w:t xml:space="preserve"> на </w:t>
      </w:r>
      <w:r w:rsidR="00A1762C" w:rsidRPr="00A16185">
        <w:rPr>
          <w:rFonts w:ascii="Times New Roman" w:eastAsia="Times New Roman" w:hAnsi="Times New Roman" w:cs="Times New Roman"/>
          <w:bCs/>
          <w:color w:val="000000"/>
          <w:sz w:val="28"/>
          <w:szCs w:val="28"/>
          <w:lang w:eastAsia="ru-RU"/>
        </w:rPr>
        <w:t>1 800</w:t>
      </w:r>
      <w:r w:rsidR="00376898" w:rsidRPr="00A16185">
        <w:rPr>
          <w:rFonts w:ascii="Times New Roman" w:eastAsia="Times New Roman" w:hAnsi="Times New Roman" w:cs="Times New Roman"/>
          <w:bCs/>
          <w:color w:val="000000"/>
          <w:sz w:val="28"/>
          <w:szCs w:val="28"/>
          <w:lang w:eastAsia="ru-RU"/>
        </w:rPr>
        <w:t>,</w:t>
      </w:r>
      <w:r w:rsidR="00A1762C" w:rsidRPr="00A16185">
        <w:rPr>
          <w:rFonts w:ascii="Times New Roman" w:eastAsia="Times New Roman" w:hAnsi="Times New Roman" w:cs="Times New Roman"/>
          <w:bCs/>
          <w:color w:val="000000"/>
          <w:sz w:val="28"/>
          <w:szCs w:val="28"/>
          <w:lang w:eastAsia="ru-RU"/>
        </w:rPr>
        <w:t>5</w:t>
      </w:r>
      <w:r w:rsidR="005C715A" w:rsidRPr="00A16185">
        <w:rPr>
          <w:rFonts w:ascii="Times New Roman" w:eastAsia="Times New Roman" w:hAnsi="Times New Roman" w:cs="Times New Roman"/>
          <w:bCs/>
          <w:color w:val="000000"/>
          <w:sz w:val="28"/>
          <w:szCs w:val="28"/>
          <w:lang w:eastAsia="ru-RU"/>
        </w:rPr>
        <w:t xml:space="preserve"> тыс. руб</w:t>
      </w:r>
      <w:r w:rsidR="00A1762C" w:rsidRPr="00A16185">
        <w:rPr>
          <w:rFonts w:ascii="Times New Roman" w:eastAsia="Times New Roman" w:hAnsi="Times New Roman" w:cs="Times New Roman"/>
          <w:bCs/>
          <w:color w:val="000000"/>
          <w:sz w:val="28"/>
          <w:szCs w:val="28"/>
          <w:lang w:eastAsia="ru-RU"/>
        </w:rPr>
        <w:t>.</w:t>
      </w:r>
      <w:r w:rsidR="005C715A" w:rsidRPr="00A16185">
        <w:rPr>
          <w:rFonts w:ascii="Times New Roman" w:eastAsia="Times New Roman" w:hAnsi="Times New Roman" w:cs="Times New Roman"/>
          <w:bCs/>
          <w:color w:val="000000"/>
          <w:sz w:val="28"/>
          <w:szCs w:val="28"/>
          <w:lang w:eastAsia="ru-RU"/>
        </w:rPr>
        <w:t xml:space="preserve"> или </w:t>
      </w:r>
      <w:r w:rsidR="00A1762C" w:rsidRPr="00A16185">
        <w:rPr>
          <w:rFonts w:ascii="Times New Roman" w:eastAsia="Times New Roman" w:hAnsi="Times New Roman" w:cs="Times New Roman"/>
          <w:bCs/>
          <w:color w:val="000000"/>
          <w:sz w:val="28"/>
          <w:szCs w:val="28"/>
          <w:lang w:eastAsia="ru-RU"/>
        </w:rPr>
        <w:t>20</w:t>
      </w:r>
      <w:r w:rsidR="00376898" w:rsidRPr="00A16185">
        <w:rPr>
          <w:rFonts w:ascii="Times New Roman" w:eastAsia="Times New Roman" w:hAnsi="Times New Roman" w:cs="Times New Roman"/>
          <w:bCs/>
          <w:color w:val="000000"/>
          <w:sz w:val="28"/>
          <w:szCs w:val="28"/>
          <w:lang w:eastAsia="ru-RU"/>
        </w:rPr>
        <w:t>,</w:t>
      </w:r>
      <w:r w:rsidR="00A1762C" w:rsidRPr="00A16185">
        <w:rPr>
          <w:rFonts w:ascii="Times New Roman" w:eastAsia="Times New Roman" w:hAnsi="Times New Roman" w:cs="Times New Roman"/>
          <w:bCs/>
          <w:color w:val="000000"/>
          <w:sz w:val="28"/>
          <w:szCs w:val="28"/>
          <w:lang w:eastAsia="ru-RU"/>
        </w:rPr>
        <w:t>7</w:t>
      </w:r>
      <w:r w:rsidRPr="00A16185">
        <w:rPr>
          <w:rFonts w:ascii="Times New Roman" w:eastAsia="Times New Roman" w:hAnsi="Times New Roman" w:cs="Times New Roman"/>
          <w:bCs/>
          <w:color w:val="000000"/>
          <w:sz w:val="28"/>
          <w:szCs w:val="28"/>
          <w:lang w:eastAsia="ru-RU"/>
        </w:rPr>
        <w:t xml:space="preserve"> %.</w:t>
      </w:r>
    </w:p>
    <w:p w14:paraId="26C8CC15" w14:textId="77777777" w:rsidR="009378F7" w:rsidRDefault="00453918" w:rsidP="00796694">
      <w:pPr>
        <w:spacing w:after="0" w:line="240" w:lineRule="auto"/>
        <w:ind w:firstLine="709"/>
        <w:jc w:val="both"/>
        <w:rPr>
          <w:rFonts w:ascii="Times New Roman" w:hAnsi="Times New Roman" w:cs="Times New Roman"/>
          <w:bCs/>
          <w:sz w:val="28"/>
          <w:szCs w:val="28"/>
        </w:rPr>
      </w:pPr>
      <w:r w:rsidRPr="00A16185">
        <w:rPr>
          <w:rFonts w:ascii="Times New Roman" w:hAnsi="Times New Roman" w:cs="Times New Roman"/>
          <w:bCs/>
          <w:sz w:val="28"/>
          <w:szCs w:val="28"/>
        </w:rPr>
        <w:t xml:space="preserve">Основными источниками собственных (налоговых) доходов поселения являются: налог на доходы физических лиц (НДФЛ), акцизы на нефтепродукты, налог на имущество физических лиц, транспортный и земельный налоги, а также государственная пошлина. Наибольший вклад среди них дают поступления НДФЛ и акцизов. </w:t>
      </w:r>
    </w:p>
    <w:p w14:paraId="30E537A1" w14:textId="19E8E078" w:rsidR="009378F7" w:rsidRDefault="00453918" w:rsidP="00796694">
      <w:pPr>
        <w:spacing w:after="0" w:line="240" w:lineRule="auto"/>
        <w:ind w:firstLine="709"/>
        <w:jc w:val="both"/>
        <w:rPr>
          <w:rFonts w:ascii="Times New Roman" w:hAnsi="Times New Roman" w:cs="Times New Roman"/>
          <w:bCs/>
          <w:sz w:val="28"/>
          <w:szCs w:val="28"/>
        </w:rPr>
      </w:pPr>
      <w:r w:rsidRPr="00A16185">
        <w:rPr>
          <w:rFonts w:ascii="Times New Roman" w:hAnsi="Times New Roman" w:cs="Times New Roman"/>
          <w:bCs/>
          <w:sz w:val="28"/>
          <w:szCs w:val="28"/>
        </w:rPr>
        <w:t xml:space="preserve">Так, на 2026 год запланировано поступление НДФЛ в сумме 4 369,0 тыс. руб., что </w:t>
      </w:r>
      <w:r w:rsidR="000254FA" w:rsidRPr="00A16185">
        <w:rPr>
          <w:rFonts w:ascii="Times New Roman" w:eastAsia="Times New Roman" w:hAnsi="Times New Roman" w:cs="Times New Roman"/>
          <w:bCs/>
          <w:color w:val="000000"/>
          <w:sz w:val="28"/>
          <w:szCs w:val="28"/>
          <w:lang w:eastAsia="ru-RU"/>
        </w:rPr>
        <w:t>на 49,5% или 1 446,5 тыс. руб.</w:t>
      </w:r>
      <w:r w:rsidR="007629C8" w:rsidRPr="00A16185">
        <w:rPr>
          <w:rFonts w:ascii="Times New Roman" w:hAnsi="Times New Roman" w:cs="Times New Roman"/>
          <w:bCs/>
          <w:sz w:val="28"/>
          <w:szCs w:val="28"/>
        </w:rPr>
        <w:t xml:space="preserve"> </w:t>
      </w:r>
      <w:r w:rsidRPr="00A16185">
        <w:rPr>
          <w:rFonts w:ascii="Times New Roman" w:hAnsi="Times New Roman" w:cs="Times New Roman"/>
          <w:bCs/>
          <w:sz w:val="28"/>
          <w:szCs w:val="28"/>
        </w:rPr>
        <w:t>превышает уточнённый план 2025 года по данному налогу. Рост связан с увеличением норматива отчислений НДФЛ в бюджет поселения в соответствии со ст</w:t>
      </w:r>
      <w:r w:rsidR="006A6CCB" w:rsidRPr="00A16185">
        <w:rPr>
          <w:rFonts w:ascii="Times New Roman" w:hAnsi="Times New Roman" w:cs="Times New Roman"/>
          <w:bCs/>
          <w:sz w:val="28"/>
          <w:szCs w:val="28"/>
        </w:rPr>
        <w:t xml:space="preserve">атьей </w:t>
      </w:r>
      <w:r w:rsidRPr="00A16185">
        <w:rPr>
          <w:rFonts w:ascii="Times New Roman" w:hAnsi="Times New Roman" w:cs="Times New Roman"/>
          <w:bCs/>
          <w:sz w:val="28"/>
          <w:szCs w:val="28"/>
        </w:rPr>
        <w:t>3 окружного закона №</w:t>
      </w:r>
      <w:r w:rsidR="007C6A45">
        <w:rPr>
          <w:rFonts w:ascii="Times New Roman" w:hAnsi="Times New Roman" w:cs="Times New Roman"/>
          <w:bCs/>
          <w:sz w:val="28"/>
          <w:szCs w:val="28"/>
        </w:rPr>
        <w:t xml:space="preserve"> </w:t>
      </w:r>
      <w:r w:rsidRPr="00A16185">
        <w:rPr>
          <w:rFonts w:ascii="Times New Roman" w:hAnsi="Times New Roman" w:cs="Times New Roman"/>
          <w:bCs/>
          <w:sz w:val="28"/>
          <w:szCs w:val="28"/>
        </w:rPr>
        <w:t>132-оз и ожидаемым ростом налоговой базы (</w:t>
      </w:r>
      <w:r w:rsidR="00796694" w:rsidRPr="00A16185">
        <w:rPr>
          <w:rFonts w:ascii="Times New Roman" w:hAnsi="Times New Roman" w:cs="Times New Roman"/>
          <w:bCs/>
          <w:sz w:val="28"/>
          <w:szCs w:val="28"/>
        </w:rPr>
        <w:t>согласно пояснительной записке,</w:t>
      </w:r>
      <w:r w:rsidR="007629C8" w:rsidRPr="00A16185">
        <w:rPr>
          <w:rFonts w:ascii="Times New Roman" w:hAnsi="Times New Roman" w:cs="Times New Roman"/>
          <w:bCs/>
          <w:sz w:val="28"/>
          <w:szCs w:val="28"/>
        </w:rPr>
        <w:t xml:space="preserve"> </w:t>
      </w:r>
      <w:r w:rsidRPr="00A16185">
        <w:rPr>
          <w:rFonts w:ascii="Times New Roman" w:hAnsi="Times New Roman" w:cs="Times New Roman"/>
          <w:bCs/>
          <w:sz w:val="28"/>
          <w:szCs w:val="28"/>
        </w:rPr>
        <w:t xml:space="preserve">данные расчёта представлены Межрайонной ИФНС России № 1). </w:t>
      </w:r>
    </w:p>
    <w:p w14:paraId="1728F80D" w14:textId="77777777" w:rsidR="002938A7" w:rsidRDefault="00453918" w:rsidP="00796694">
      <w:pPr>
        <w:spacing w:after="0" w:line="240" w:lineRule="auto"/>
        <w:ind w:firstLine="709"/>
        <w:jc w:val="both"/>
        <w:rPr>
          <w:rFonts w:ascii="Times New Roman" w:hAnsi="Times New Roman" w:cs="Times New Roman"/>
          <w:bCs/>
          <w:sz w:val="28"/>
          <w:szCs w:val="28"/>
        </w:rPr>
      </w:pPr>
      <w:r w:rsidRPr="00A16185">
        <w:rPr>
          <w:rFonts w:ascii="Times New Roman" w:hAnsi="Times New Roman" w:cs="Times New Roman"/>
          <w:bCs/>
          <w:sz w:val="28"/>
          <w:szCs w:val="28"/>
        </w:rPr>
        <w:t xml:space="preserve">Поступление акцизов на нефтепродукты в 2026 году прогнозируется в размере 5 425,7 тыс. руб., что на 4 % </w:t>
      </w:r>
      <w:r w:rsidR="007629C8" w:rsidRPr="00A16185">
        <w:rPr>
          <w:rFonts w:ascii="Times New Roman" w:hAnsi="Times New Roman" w:cs="Times New Roman"/>
          <w:bCs/>
          <w:sz w:val="28"/>
          <w:szCs w:val="28"/>
        </w:rPr>
        <w:t xml:space="preserve">или </w:t>
      </w:r>
      <w:r w:rsidR="007629C8" w:rsidRPr="00A16185">
        <w:rPr>
          <w:rFonts w:ascii="Times New Roman" w:eastAsia="Times New Roman" w:hAnsi="Times New Roman" w:cs="Times New Roman"/>
          <w:bCs/>
          <w:color w:val="000000"/>
          <w:sz w:val="28"/>
          <w:szCs w:val="28"/>
          <w:lang w:eastAsia="ru-RU"/>
        </w:rPr>
        <w:t xml:space="preserve">209,9 тыс. руб. </w:t>
      </w:r>
      <w:r w:rsidR="007629C8" w:rsidRPr="00A16185">
        <w:rPr>
          <w:rFonts w:ascii="Times New Roman" w:hAnsi="Times New Roman" w:cs="Times New Roman"/>
          <w:bCs/>
          <w:sz w:val="28"/>
          <w:szCs w:val="28"/>
        </w:rPr>
        <w:t>(</w:t>
      </w:r>
      <w:r w:rsidRPr="00A16185">
        <w:rPr>
          <w:rFonts w:ascii="Times New Roman" w:hAnsi="Times New Roman" w:cs="Times New Roman"/>
          <w:bCs/>
          <w:sz w:val="28"/>
          <w:szCs w:val="28"/>
        </w:rPr>
        <w:t>больше уровня 2025 г</w:t>
      </w:r>
      <w:r w:rsidR="006A6CCB" w:rsidRPr="00A16185">
        <w:rPr>
          <w:rFonts w:ascii="Times New Roman" w:hAnsi="Times New Roman" w:cs="Times New Roman"/>
          <w:bCs/>
          <w:sz w:val="28"/>
          <w:szCs w:val="28"/>
        </w:rPr>
        <w:t>ода</w:t>
      </w:r>
      <w:r w:rsidRPr="00A16185">
        <w:rPr>
          <w:rFonts w:ascii="Times New Roman" w:hAnsi="Times New Roman" w:cs="Times New Roman"/>
          <w:bCs/>
          <w:sz w:val="28"/>
          <w:szCs w:val="28"/>
        </w:rPr>
        <w:t xml:space="preserve">, а в 2027 </w:t>
      </w:r>
      <w:r w:rsidR="006A6CCB" w:rsidRPr="00A16185">
        <w:rPr>
          <w:rFonts w:ascii="Times New Roman" w:hAnsi="Times New Roman" w:cs="Times New Roman"/>
          <w:bCs/>
          <w:sz w:val="28"/>
          <w:szCs w:val="28"/>
        </w:rPr>
        <w:t>году –</w:t>
      </w:r>
      <w:r w:rsidRPr="00A16185">
        <w:rPr>
          <w:rFonts w:ascii="Times New Roman" w:hAnsi="Times New Roman" w:cs="Times New Roman"/>
          <w:bCs/>
          <w:sz w:val="28"/>
          <w:szCs w:val="28"/>
        </w:rPr>
        <w:t xml:space="preserve"> 7 443,5 тыс. руб. (+37,2 % к 2026 г</w:t>
      </w:r>
      <w:r w:rsidR="006A6CCB" w:rsidRPr="00A16185">
        <w:rPr>
          <w:rFonts w:ascii="Times New Roman" w:hAnsi="Times New Roman" w:cs="Times New Roman"/>
          <w:bCs/>
          <w:sz w:val="28"/>
          <w:szCs w:val="28"/>
        </w:rPr>
        <w:t>оду</w:t>
      </w:r>
      <w:r w:rsidRPr="00A16185">
        <w:rPr>
          <w:rFonts w:ascii="Times New Roman" w:hAnsi="Times New Roman" w:cs="Times New Roman"/>
          <w:bCs/>
          <w:sz w:val="28"/>
          <w:szCs w:val="28"/>
        </w:rPr>
        <w:t xml:space="preserve">). </w:t>
      </w:r>
    </w:p>
    <w:p w14:paraId="79BE0772" w14:textId="3DFC12F3" w:rsidR="00BA3889" w:rsidRPr="00BA3889" w:rsidRDefault="00453918" w:rsidP="00796694">
      <w:pPr>
        <w:spacing w:after="0" w:line="240" w:lineRule="auto"/>
        <w:ind w:firstLine="709"/>
        <w:jc w:val="both"/>
        <w:rPr>
          <w:rFonts w:ascii="Times New Roman" w:hAnsi="Times New Roman" w:cs="Times New Roman"/>
          <w:bCs/>
          <w:sz w:val="28"/>
          <w:szCs w:val="28"/>
        </w:rPr>
      </w:pPr>
      <w:r w:rsidRPr="00BA3889">
        <w:rPr>
          <w:rFonts w:ascii="Times New Roman" w:hAnsi="Times New Roman" w:cs="Times New Roman"/>
          <w:bCs/>
          <w:sz w:val="28"/>
          <w:szCs w:val="28"/>
        </w:rPr>
        <w:t>Существенный рост акцизных поступлений в плановом периоде объясняется применением дифференцированных нормативов отчислений</w:t>
      </w:r>
      <w:r w:rsidR="00D210C0" w:rsidRPr="00BA3889">
        <w:rPr>
          <w:rFonts w:ascii="Times New Roman" w:hAnsi="Times New Roman" w:cs="Times New Roman"/>
          <w:bCs/>
          <w:sz w:val="28"/>
          <w:szCs w:val="28"/>
        </w:rPr>
        <w:t xml:space="preserve"> </w:t>
      </w:r>
      <w:r w:rsidR="00422D2D">
        <w:rPr>
          <w:rFonts w:ascii="Times New Roman" w:hAnsi="Times New Roman" w:cs="Times New Roman"/>
          <w:bCs/>
          <w:sz w:val="28"/>
          <w:szCs w:val="28"/>
        </w:rPr>
        <w:br/>
      </w:r>
      <w:r w:rsidRPr="00BA3889">
        <w:rPr>
          <w:rFonts w:ascii="Times New Roman" w:hAnsi="Times New Roman" w:cs="Times New Roman"/>
          <w:bCs/>
          <w:sz w:val="28"/>
          <w:szCs w:val="28"/>
        </w:rPr>
        <w:t xml:space="preserve">в местные бюджеты, рассчитанных Департаментом финансов </w:t>
      </w:r>
      <w:r w:rsidR="00422D2D">
        <w:rPr>
          <w:rFonts w:ascii="Times New Roman" w:hAnsi="Times New Roman" w:cs="Times New Roman"/>
          <w:bCs/>
          <w:sz w:val="28"/>
          <w:szCs w:val="28"/>
        </w:rPr>
        <w:br/>
      </w:r>
      <w:r w:rsidR="00422D2D">
        <w:rPr>
          <w:rFonts w:ascii="Times New Roman" w:hAnsi="Times New Roman" w:cs="Times New Roman"/>
          <w:bCs/>
          <w:sz w:val="28"/>
          <w:szCs w:val="28"/>
        </w:rPr>
        <w:lastRenderedPageBreak/>
        <w:t xml:space="preserve">Ханты-Мансийского автономного округа – </w:t>
      </w:r>
      <w:r w:rsidR="00422D2D" w:rsidRPr="00BA3889">
        <w:rPr>
          <w:rFonts w:ascii="Times New Roman" w:hAnsi="Times New Roman" w:cs="Times New Roman"/>
          <w:bCs/>
          <w:sz w:val="28"/>
          <w:szCs w:val="28"/>
        </w:rPr>
        <w:t>Югры</w:t>
      </w:r>
      <w:r w:rsidR="00422D2D">
        <w:rPr>
          <w:rFonts w:ascii="Times New Roman" w:hAnsi="Times New Roman" w:cs="Times New Roman"/>
          <w:bCs/>
          <w:sz w:val="28"/>
          <w:szCs w:val="28"/>
        </w:rPr>
        <w:t xml:space="preserve"> </w:t>
      </w:r>
      <w:r w:rsidR="00422D2D" w:rsidRPr="00BA3889">
        <w:rPr>
          <w:rFonts w:ascii="Times New Roman" w:hAnsi="Times New Roman" w:cs="Times New Roman"/>
          <w:bCs/>
          <w:sz w:val="28"/>
          <w:szCs w:val="28"/>
        </w:rPr>
        <w:t>с</w:t>
      </w:r>
      <w:r w:rsidRPr="00BA3889">
        <w:rPr>
          <w:rFonts w:ascii="Times New Roman" w:hAnsi="Times New Roman" w:cs="Times New Roman"/>
          <w:bCs/>
          <w:sz w:val="28"/>
          <w:szCs w:val="28"/>
        </w:rPr>
        <w:t xml:space="preserve"> учётом протяжённости муниципальных дорог (методика расчёта утверждена законом </w:t>
      </w:r>
      <w:r w:rsidR="00422D2D">
        <w:rPr>
          <w:rFonts w:ascii="Times New Roman" w:hAnsi="Times New Roman" w:cs="Times New Roman"/>
          <w:bCs/>
          <w:sz w:val="28"/>
          <w:szCs w:val="28"/>
        </w:rPr>
        <w:br/>
        <w:t xml:space="preserve">Ханты-Мансийского автономного округа – Югры </w:t>
      </w:r>
      <w:r w:rsidRPr="00BA3889">
        <w:rPr>
          <w:rFonts w:ascii="Times New Roman" w:hAnsi="Times New Roman" w:cs="Times New Roman"/>
          <w:bCs/>
          <w:sz w:val="28"/>
          <w:szCs w:val="28"/>
        </w:rPr>
        <w:t>№</w:t>
      </w:r>
      <w:r w:rsidR="00422D2D">
        <w:rPr>
          <w:rFonts w:ascii="Times New Roman" w:hAnsi="Times New Roman" w:cs="Times New Roman"/>
          <w:bCs/>
          <w:sz w:val="28"/>
          <w:szCs w:val="28"/>
        </w:rPr>
        <w:t xml:space="preserve"> </w:t>
      </w:r>
      <w:r w:rsidRPr="00BA3889">
        <w:rPr>
          <w:rFonts w:ascii="Times New Roman" w:hAnsi="Times New Roman" w:cs="Times New Roman"/>
          <w:bCs/>
          <w:sz w:val="28"/>
          <w:szCs w:val="28"/>
        </w:rPr>
        <w:t>132-оз</w:t>
      </w:r>
      <w:r w:rsidR="00422D2D">
        <w:rPr>
          <w:rFonts w:ascii="Times New Roman" w:hAnsi="Times New Roman" w:cs="Times New Roman"/>
          <w:bCs/>
          <w:sz w:val="28"/>
          <w:szCs w:val="28"/>
        </w:rPr>
        <w:t>)</w:t>
      </w:r>
      <w:r w:rsidR="00BA3889" w:rsidRPr="00BA3889">
        <w:rPr>
          <w:rFonts w:ascii="Times New Roman" w:hAnsi="Times New Roman" w:cs="Times New Roman"/>
          <w:bCs/>
          <w:sz w:val="28"/>
          <w:szCs w:val="28"/>
        </w:rPr>
        <w:t>.</w:t>
      </w:r>
    </w:p>
    <w:p w14:paraId="0460F83D" w14:textId="77777777" w:rsidR="00BA3889" w:rsidRPr="00BA3889" w:rsidRDefault="009378F7" w:rsidP="00796694">
      <w:pPr>
        <w:spacing w:after="0" w:line="240" w:lineRule="auto"/>
        <w:ind w:firstLine="709"/>
        <w:jc w:val="both"/>
        <w:rPr>
          <w:rFonts w:ascii="Times New Roman" w:hAnsi="Times New Roman" w:cs="Times New Roman"/>
          <w:bCs/>
          <w:sz w:val="28"/>
          <w:szCs w:val="28"/>
        </w:rPr>
      </w:pPr>
      <w:r w:rsidRPr="00BA3889">
        <w:rPr>
          <w:rFonts w:ascii="Times New Roman" w:hAnsi="Times New Roman" w:cs="Times New Roman"/>
          <w:bCs/>
          <w:sz w:val="28"/>
          <w:szCs w:val="28"/>
        </w:rPr>
        <w:t xml:space="preserve"> </w:t>
      </w:r>
      <w:r w:rsidR="007629C8" w:rsidRPr="00BA3889">
        <w:rPr>
          <w:rFonts w:ascii="Times New Roman" w:hAnsi="Times New Roman" w:cs="Times New Roman"/>
          <w:bCs/>
          <w:sz w:val="28"/>
          <w:szCs w:val="28"/>
        </w:rPr>
        <w:t>Налог на имущество физических лиц запланирован исходя из перехода к исчислению по кадастровой стоимости: в 2026 году – 498,7 тыс. руб. (</w:t>
      </w:r>
      <w:r w:rsidR="00796694" w:rsidRPr="00BA3889">
        <w:rPr>
          <w:rFonts w:ascii="Times New Roman" w:eastAsia="Times New Roman" w:hAnsi="Times New Roman" w:cs="Times New Roman"/>
          <w:bCs/>
          <w:color w:val="000000"/>
          <w:sz w:val="28"/>
          <w:szCs w:val="28"/>
          <w:lang w:eastAsia="ru-RU"/>
        </w:rPr>
        <w:t>90,9 %</w:t>
      </w:r>
      <w:r w:rsidR="007629C8" w:rsidRPr="00BA3889">
        <w:rPr>
          <w:rFonts w:ascii="Times New Roman" w:hAnsi="Times New Roman" w:cs="Times New Roman"/>
          <w:bCs/>
          <w:sz w:val="28"/>
          <w:szCs w:val="28"/>
        </w:rPr>
        <w:t xml:space="preserve"> к плану-2025</w:t>
      </w:r>
      <w:r w:rsidR="00796694" w:rsidRPr="00BA3889">
        <w:rPr>
          <w:rFonts w:ascii="Times New Roman" w:hAnsi="Times New Roman" w:cs="Times New Roman"/>
          <w:bCs/>
          <w:sz w:val="28"/>
          <w:szCs w:val="28"/>
        </w:rPr>
        <w:t xml:space="preserve"> или </w:t>
      </w:r>
      <w:r w:rsidR="00796694" w:rsidRPr="00BA3889">
        <w:rPr>
          <w:rFonts w:ascii="Times New Roman" w:eastAsia="Times New Roman" w:hAnsi="Times New Roman" w:cs="Times New Roman"/>
          <w:bCs/>
          <w:color w:val="000000"/>
          <w:sz w:val="28"/>
          <w:szCs w:val="28"/>
          <w:lang w:eastAsia="ru-RU"/>
        </w:rPr>
        <w:t>237,4 тыс. руб.</w:t>
      </w:r>
      <w:r w:rsidR="007629C8" w:rsidRPr="00BA3889">
        <w:rPr>
          <w:rFonts w:ascii="Times New Roman" w:hAnsi="Times New Roman" w:cs="Times New Roman"/>
          <w:bCs/>
          <w:sz w:val="28"/>
          <w:szCs w:val="28"/>
        </w:rPr>
        <w:t>) с дальнейшим небольшим ростом в 2027–2028 г</w:t>
      </w:r>
      <w:r w:rsidR="0094324A" w:rsidRPr="00BA3889">
        <w:rPr>
          <w:rFonts w:ascii="Times New Roman" w:hAnsi="Times New Roman" w:cs="Times New Roman"/>
          <w:bCs/>
          <w:sz w:val="28"/>
          <w:szCs w:val="28"/>
        </w:rPr>
        <w:t>одах</w:t>
      </w:r>
      <w:r w:rsidR="007629C8" w:rsidRPr="00BA3889">
        <w:rPr>
          <w:rFonts w:ascii="Times New Roman" w:hAnsi="Times New Roman" w:cs="Times New Roman"/>
          <w:bCs/>
          <w:sz w:val="28"/>
          <w:szCs w:val="28"/>
        </w:rPr>
        <w:t xml:space="preserve"> на 1</w:t>
      </w:r>
      <w:r w:rsidR="0094324A" w:rsidRPr="00BA3889">
        <w:rPr>
          <w:rFonts w:ascii="Times New Roman" w:hAnsi="Times New Roman" w:cs="Times New Roman"/>
          <w:bCs/>
          <w:sz w:val="28"/>
          <w:szCs w:val="28"/>
        </w:rPr>
        <w:t xml:space="preserve"> </w:t>
      </w:r>
      <w:r w:rsidR="007629C8" w:rsidRPr="00BA3889">
        <w:rPr>
          <w:rFonts w:ascii="Times New Roman" w:hAnsi="Times New Roman" w:cs="Times New Roman"/>
          <w:bCs/>
          <w:sz w:val="28"/>
          <w:szCs w:val="28"/>
        </w:rPr>
        <w:t>% ежегодно.</w:t>
      </w:r>
    </w:p>
    <w:p w14:paraId="1604F165" w14:textId="3F47713E" w:rsidR="002938A7" w:rsidRDefault="007629C8" w:rsidP="00796694">
      <w:pPr>
        <w:spacing w:after="0" w:line="240" w:lineRule="auto"/>
        <w:ind w:firstLine="709"/>
        <w:jc w:val="both"/>
        <w:rPr>
          <w:rFonts w:ascii="Times New Roman" w:hAnsi="Times New Roman" w:cs="Times New Roman"/>
          <w:bCs/>
          <w:sz w:val="28"/>
          <w:szCs w:val="28"/>
        </w:rPr>
      </w:pPr>
      <w:r w:rsidRPr="00BA3889">
        <w:rPr>
          <w:rFonts w:ascii="Times New Roman" w:hAnsi="Times New Roman" w:cs="Times New Roman"/>
          <w:bCs/>
          <w:sz w:val="28"/>
          <w:szCs w:val="28"/>
        </w:rPr>
        <w:t>Земельный налог прогнозируется в 2026 году в сумме 182,0 тыс. руб. (</w:t>
      </w:r>
      <w:r w:rsidR="00796694" w:rsidRPr="00BA3889">
        <w:rPr>
          <w:rFonts w:ascii="Times New Roman" w:hAnsi="Times New Roman" w:cs="Times New Roman"/>
          <w:bCs/>
          <w:sz w:val="28"/>
          <w:szCs w:val="28"/>
        </w:rPr>
        <w:t>ниже</w:t>
      </w:r>
      <w:r w:rsidRPr="00BA3889">
        <w:rPr>
          <w:rFonts w:ascii="Times New Roman" w:hAnsi="Times New Roman" w:cs="Times New Roman"/>
          <w:bCs/>
          <w:sz w:val="28"/>
          <w:szCs w:val="28"/>
        </w:rPr>
        <w:t xml:space="preserve"> уровн</w:t>
      </w:r>
      <w:r w:rsidR="00796694" w:rsidRPr="00BA3889">
        <w:rPr>
          <w:rFonts w:ascii="Times New Roman" w:hAnsi="Times New Roman" w:cs="Times New Roman"/>
          <w:bCs/>
          <w:sz w:val="28"/>
          <w:szCs w:val="28"/>
        </w:rPr>
        <w:t>я</w:t>
      </w:r>
      <w:r w:rsidRPr="00BA3889">
        <w:rPr>
          <w:rFonts w:ascii="Times New Roman" w:hAnsi="Times New Roman" w:cs="Times New Roman"/>
          <w:bCs/>
          <w:sz w:val="28"/>
          <w:szCs w:val="28"/>
        </w:rPr>
        <w:t xml:space="preserve"> 2025 года</w:t>
      </w:r>
      <w:r w:rsidR="00796694" w:rsidRPr="00BA3889">
        <w:rPr>
          <w:rFonts w:ascii="Times New Roman" w:hAnsi="Times New Roman" w:cs="Times New Roman"/>
          <w:bCs/>
          <w:sz w:val="28"/>
          <w:szCs w:val="28"/>
        </w:rPr>
        <w:t xml:space="preserve"> на 86,6%</w:t>
      </w:r>
      <w:r w:rsidRPr="00BA3889">
        <w:rPr>
          <w:rFonts w:ascii="Times New Roman" w:hAnsi="Times New Roman" w:cs="Times New Roman"/>
          <w:bCs/>
          <w:sz w:val="28"/>
          <w:szCs w:val="28"/>
        </w:rPr>
        <w:t>) с индексированием на 1 % в последующие годы.</w:t>
      </w:r>
      <w:r w:rsidRPr="00A16185">
        <w:rPr>
          <w:rFonts w:ascii="Times New Roman" w:hAnsi="Times New Roman" w:cs="Times New Roman"/>
          <w:bCs/>
          <w:sz w:val="28"/>
          <w:szCs w:val="28"/>
        </w:rPr>
        <w:t xml:space="preserve"> </w:t>
      </w:r>
    </w:p>
    <w:p w14:paraId="354ED79A" w14:textId="359FE9EF" w:rsidR="008A06C8" w:rsidRDefault="007629C8" w:rsidP="00151C7C">
      <w:pPr>
        <w:spacing w:after="0" w:line="240" w:lineRule="auto"/>
        <w:ind w:firstLine="709"/>
        <w:jc w:val="both"/>
        <w:rPr>
          <w:rFonts w:ascii="Times New Roman" w:hAnsi="Times New Roman" w:cs="Times New Roman"/>
          <w:bCs/>
          <w:sz w:val="28"/>
          <w:szCs w:val="28"/>
        </w:rPr>
      </w:pPr>
      <w:r w:rsidRPr="00A16185">
        <w:rPr>
          <w:rFonts w:ascii="Times New Roman" w:hAnsi="Times New Roman" w:cs="Times New Roman"/>
          <w:bCs/>
          <w:sz w:val="28"/>
          <w:szCs w:val="28"/>
        </w:rPr>
        <w:t>Поступления государственной пошлины заложены в объеме 2,5 тыс. руб. ежегодно, что значительно ниже поступлений 2025 г</w:t>
      </w:r>
      <w:r w:rsidR="0094324A" w:rsidRPr="00A16185">
        <w:rPr>
          <w:rFonts w:ascii="Times New Roman" w:hAnsi="Times New Roman" w:cs="Times New Roman"/>
          <w:bCs/>
          <w:sz w:val="28"/>
          <w:szCs w:val="28"/>
        </w:rPr>
        <w:t>оду</w:t>
      </w:r>
      <w:r w:rsidRPr="00A16185">
        <w:rPr>
          <w:rFonts w:ascii="Times New Roman" w:hAnsi="Times New Roman" w:cs="Times New Roman"/>
          <w:bCs/>
          <w:sz w:val="28"/>
          <w:szCs w:val="28"/>
        </w:rPr>
        <w:t xml:space="preserve"> (12,0 тыс. руб.) – снижение объясняется отсутствием крупных разовых платежей аналогичных предыдущему периоду.</w:t>
      </w:r>
    </w:p>
    <w:p w14:paraId="52DE57E8" w14:textId="77777777" w:rsidR="00151C7C" w:rsidRPr="00151C7C" w:rsidRDefault="00151C7C" w:rsidP="00151C7C">
      <w:pPr>
        <w:spacing w:after="0" w:line="240" w:lineRule="auto"/>
        <w:ind w:firstLine="709"/>
        <w:jc w:val="both"/>
        <w:rPr>
          <w:rFonts w:ascii="Times New Roman" w:hAnsi="Times New Roman" w:cs="Times New Roman"/>
          <w:bCs/>
          <w:sz w:val="20"/>
          <w:szCs w:val="20"/>
        </w:rPr>
      </w:pPr>
    </w:p>
    <w:p w14:paraId="4C786AEA" w14:textId="77777777" w:rsidR="00F267A4" w:rsidRPr="00A16185" w:rsidRDefault="00F267A4" w:rsidP="00D174A8">
      <w:pPr>
        <w:spacing w:after="0" w:line="240" w:lineRule="auto"/>
        <w:jc w:val="right"/>
        <w:rPr>
          <w:rFonts w:ascii="Times New Roman" w:eastAsia="Times New Roman" w:hAnsi="Times New Roman" w:cs="Times New Roman"/>
          <w:sz w:val="20"/>
          <w:szCs w:val="20"/>
          <w:lang w:eastAsia="ru-RU"/>
        </w:rPr>
      </w:pPr>
      <w:r w:rsidRPr="00A16185">
        <w:rPr>
          <w:rFonts w:ascii="Times New Roman" w:eastAsia="Times New Roman" w:hAnsi="Times New Roman" w:cs="Times New Roman"/>
          <w:sz w:val="20"/>
          <w:szCs w:val="20"/>
          <w:lang w:eastAsia="ru-RU"/>
        </w:rPr>
        <w:t>Таблица 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9"/>
        <w:gridCol w:w="1403"/>
        <w:gridCol w:w="1190"/>
        <w:gridCol w:w="1326"/>
        <w:gridCol w:w="1512"/>
        <w:gridCol w:w="1575"/>
      </w:tblGrid>
      <w:tr w:rsidR="00F267A4" w:rsidRPr="00A16185" w14:paraId="2D1B52E6" w14:textId="77777777" w:rsidTr="00BF1BEC">
        <w:trPr>
          <w:trHeight w:val="276"/>
        </w:trPr>
        <w:tc>
          <w:tcPr>
            <w:tcW w:w="1445" w:type="pct"/>
            <w:vMerge w:val="restart"/>
            <w:shd w:val="clear" w:color="auto" w:fill="auto"/>
            <w:vAlign w:val="center"/>
            <w:hideMark/>
          </w:tcPr>
          <w:p w14:paraId="42AA8426" w14:textId="77777777" w:rsidR="00F267A4" w:rsidRPr="00A16185" w:rsidRDefault="00F267A4" w:rsidP="00D174A8">
            <w:pPr>
              <w:spacing w:after="0" w:line="240" w:lineRule="auto"/>
              <w:jc w:val="center"/>
              <w:rPr>
                <w:rFonts w:ascii="Times New Roman" w:eastAsia="Times New Roman" w:hAnsi="Times New Roman" w:cs="Times New Roman"/>
                <w:b/>
                <w:bCs/>
                <w:color w:val="000000"/>
                <w:sz w:val="16"/>
                <w:szCs w:val="16"/>
                <w:lang w:eastAsia="ru-RU"/>
              </w:rPr>
            </w:pPr>
          </w:p>
          <w:p w14:paraId="229C8A49" w14:textId="77777777" w:rsidR="00F267A4" w:rsidRPr="00A16185" w:rsidRDefault="00F267A4" w:rsidP="00D174A8">
            <w:pPr>
              <w:spacing w:after="0" w:line="240" w:lineRule="auto"/>
              <w:jc w:val="center"/>
              <w:rPr>
                <w:rFonts w:ascii="Times New Roman" w:eastAsia="Times New Roman" w:hAnsi="Times New Roman" w:cs="Times New Roman"/>
                <w:b/>
                <w:bCs/>
                <w:color w:val="000000"/>
                <w:sz w:val="16"/>
                <w:szCs w:val="16"/>
                <w:lang w:eastAsia="ru-RU"/>
              </w:rPr>
            </w:pPr>
            <w:r w:rsidRPr="00A16185">
              <w:rPr>
                <w:rFonts w:ascii="Times New Roman" w:eastAsia="Times New Roman" w:hAnsi="Times New Roman" w:cs="Times New Roman"/>
                <w:b/>
                <w:bCs/>
                <w:color w:val="000000"/>
                <w:sz w:val="16"/>
                <w:szCs w:val="16"/>
                <w:lang w:eastAsia="ru-RU"/>
              </w:rPr>
              <w:t>Наименование доходов</w:t>
            </w:r>
          </w:p>
        </w:tc>
        <w:tc>
          <w:tcPr>
            <w:tcW w:w="3555" w:type="pct"/>
            <w:gridSpan w:val="5"/>
            <w:shd w:val="clear" w:color="auto" w:fill="auto"/>
            <w:vAlign w:val="center"/>
            <w:hideMark/>
          </w:tcPr>
          <w:p w14:paraId="6A71DC3F" w14:textId="77777777" w:rsidR="00F267A4" w:rsidRPr="00A16185" w:rsidRDefault="00F267A4" w:rsidP="00D174A8">
            <w:pPr>
              <w:spacing w:after="0" w:line="240" w:lineRule="auto"/>
              <w:jc w:val="center"/>
              <w:rPr>
                <w:rFonts w:ascii="Times New Roman" w:eastAsia="Times New Roman" w:hAnsi="Times New Roman" w:cs="Times New Roman"/>
                <w:b/>
                <w:bCs/>
                <w:color w:val="000000"/>
                <w:sz w:val="16"/>
                <w:szCs w:val="16"/>
                <w:lang w:eastAsia="ru-RU"/>
              </w:rPr>
            </w:pPr>
            <w:r w:rsidRPr="00A16185">
              <w:rPr>
                <w:rFonts w:ascii="Times New Roman" w:eastAsia="Times New Roman" w:hAnsi="Times New Roman" w:cs="Times New Roman"/>
                <w:b/>
                <w:bCs/>
                <w:color w:val="000000"/>
                <w:sz w:val="16"/>
                <w:szCs w:val="16"/>
                <w:lang w:eastAsia="ru-RU"/>
              </w:rPr>
              <w:t>Удельный вес, %</w:t>
            </w:r>
          </w:p>
        </w:tc>
      </w:tr>
      <w:tr w:rsidR="00F267A4" w:rsidRPr="00A16185" w14:paraId="399A0570" w14:textId="77777777" w:rsidTr="00BF1BEC">
        <w:trPr>
          <w:trHeight w:val="367"/>
        </w:trPr>
        <w:tc>
          <w:tcPr>
            <w:tcW w:w="1445" w:type="pct"/>
            <w:vMerge/>
            <w:shd w:val="clear" w:color="auto" w:fill="auto"/>
            <w:vAlign w:val="center"/>
            <w:hideMark/>
          </w:tcPr>
          <w:p w14:paraId="0C481E9E" w14:textId="77777777" w:rsidR="00F267A4" w:rsidRPr="00A16185" w:rsidRDefault="00F267A4" w:rsidP="00D174A8">
            <w:pPr>
              <w:spacing w:after="0" w:line="240" w:lineRule="auto"/>
              <w:jc w:val="center"/>
              <w:rPr>
                <w:rFonts w:ascii="Times New Roman" w:eastAsia="Times New Roman" w:hAnsi="Times New Roman" w:cs="Times New Roman"/>
                <w:b/>
                <w:bCs/>
                <w:color w:val="000000"/>
                <w:sz w:val="16"/>
                <w:szCs w:val="16"/>
                <w:lang w:eastAsia="ru-RU"/>
              </w:rPr>
            </w:pPr>
          </w:p>
        </w:tc>
        <w:tc>
          <w:tcPr>
            <w:tcW w:w="712" w:type="pct"/>
            <w:shd w:val="clear" w:color="auto" w:fill="auto"/>
            <w:vAlign w:val="center"/>
            <w:hideMark/>
          </w:tcPr>
          <w:p w14:paraId="45CB5DCD" w14:textId="4A709D33" w:rsidR="00F267A4" w:rsidRPr="00A16185" w:rsidRDefault="003C2087" w:rsidP="00D174A8">
            <w:pPr>
              <w:spacing w:after="0" w:line="240" w:lineRule="auto"/>
              <w:jc w:val="center"/>
              <w:rPr>
                <w:rFonts w:ascii="Times New Roman" w:eastAsia="Times New Roman" w:hAnsi="Times New Roman" w:cs="Times New Roman"/>
                <w:b/>
                <w:bCs/>
                <w:color w:val="000000"/>
                <w:sz w:val="16"/>
                <w:szCs w:val="16"/>
                <w:lang w:eastAsia="ru-RU"/>
              </w:rPr>
            </w:pPr>
            <w:r w:rsidRPr="00A16185">
              <w:rPr>
                <w:rFonts w:ascii="Times New Roman" w:eastAsia="Times New Roman" w:hAnsi="Times New Roman" w:cs="Times New Roman"/>
                <w:b/>
                <w:bCs/>
                <w:color w:val="000000"/>
                <w:sz w:val="16"/>
                <w:szCs w:val="16"/>
                <w:lang w:eastAsia="ru-RU"/>
              </w:rPr>
              <w:t>202</w:t>
            </w:r>
            <w:r w:rsidR="00C866F9" w:rsidRPr="00A16185">
              <w:rPr>
                <w:rFonts w:ascii="Times New Roman" w:eastAsia="Times New Roman" w:hAnsi="Times New Roman" w:cs="Times New Roman"/>
                <w:b/>
                <w:bCs/>
                <w:color w:val="000000"/>
                <w:sz w:val="16"/>
                <w:szCs w:val="16"/>
                <w:lang w:eastAsia="ru-RU"/>
              </w:rPr>
              <w:t>5</w:t>
            </w:r>
            <w:r w:rsidR="00EE6966" w:rsidRPr="00A16185">
              <w:rPr>
                <w:rFonts w:ascii="Times New Roman" w:eastAsia="Times New Roman" w:hAnsi="Times New Roman" w:cs="Times New Roman"/>
                <w:b/>
                <w:bCs/>
                <w:color w:val="000000"/>
                <w:sz w:val="16"/>
                <w:szCs w:val="16"/>
                <w:lang w:eastAsia="ru-RU"/>
              </w:rPr>
              <w:t xml:space="preserve"> год оценка</w:t>
            </w:r>
          </w:p>
        </w:tc>
        <w:tc>
          <w:tcPr>
            <w:tcW w:w="604" w:type="pct"/>
            <w:shd w:val="clear" w:color="auto" w:fill="auto"/>
            <w:vAlign w:val="center"/>
            <w:hideMark/>
          </w:tcPr>
          <w:p w14:paraId="25DA697A" w14:textId="77777777" w:rsidR="00F267A4" w:rsidRPr="00A16185" w:rsidRDefault="00F267A4" w:rsidP="00D174A8">
            <w:pPr>
              <w:spacing w:after="0" w:line="240" w:lineRule="auto"/>
              <w:jc w:val="center"/>
              <w:rPr>
                <w:rFonts w:ascii="Times New Roman" w:eastAsia="Times New Roman" w:hAnsi="Times New Roman" w:cs="Times New Roman"/>
                <w:b/>
                <w:bCs/>
                <w:color w:val="000000"/>
                <w:sz w:val="16"/>
                <w:szCs w:val="16"/>
                <w:lang w:eastAsia="ru-RU"/>
              </w:rPr>
            </w:pPr>
          </w:p>
          <w:p w14:paraId="470D254B" w14:textId="37C299BB" w:rsidR="00F267A4" w:rsidRPr="00A16185" w:rsidRDefault="003C2087" w:rsidP="00D174A8">
            <w:pPr>
              <w:spacing w:after="0" w:line="240" w:lineRule="auto"/>
              <w:jc w:val="center"/>
              <w:rPr>
                <w:rFonts w:ascii="Times New Roman" w:eastAsia="Times New Roman" w:hAnsi="Times New Roman" w:cs="Times New Roman"/>
                <w:b/>
                <w:bCs/>
                <w:color w:val="000000"/>
                <w:sz w:val="16"/>
                <w:szCs w:val="16"/>
                <w:lang w:eastAsia="ru-RU"/>
              </w:rPr>
            </w:pPr>
            <w:r w:rsidRPr="00A16185">
              <w:rPr>
                <w:rFonts w:ascii="Times New Roman" w:eastAsia="Times New Roman" w:hAnsi="Times New Roman" w:cs="Times New Roman"/>
                <w:b/>
                <w:bCs/>
                <w:color w:val="000000"/>
                <w:sz w:val="16"/>
                <w:szCs w:val="16"/>
                <w:lang w:eastAsia="ru-RU"/>
              </w:rPr>
              <w:t>202</w:t>
            </w:r>
            <w:r w:rsidR="00C866F9" w:rsidRPr="00A16185">
              <w:rPr>
                <w:rFonts w:ascii="Times New Roman" w:eastAsia="Times New Roman" w:hAnsi="Times New Roman" w:cs="Times New Roman"/>
                <w:b/>
                <w:bCs/>
                <w:color w:val="000000"/>
                <w:sz w:val="16"/>
                <w:szCs w:val="16"/>
                <w:lang w:eastAsia="ru-RU"/>
              </w:rPr>
              <w:t>6</w:t>
            </w:r>
            <w:r w:rsidR="00F267A4" w:rsidRPr="00A16185">
              <w:rPr>
                <w:rFonts w:ascii="Times New Roman" w:eastAsia="Times New Roman" w:hAnsi="Times New Roman" w:cs="Times New Roman"/>
                <w:b/>
                <w:bCs/>
                <w:color w:val="000000"/>
                <w:sz w:val="16"/>
                <w:szCs w:val="16"/>
                <w:lang w:eastAsia="ru-RU"/>
              </w:rPr>
              <w:t xml:space="preserve"> год</w:t>
            </w:r>
          </w:p>
        </w:tc>
        <w:tc>
          <w:tcPr>
            <w:tcW w:w="673" w:type="pct"/>
            <w:shd w:val="clear" w:color="auto" w:fill="auto"/>
            <w:vAlign w:val="center"/>
            <w:hideMark/>
          </w:tcPr>
          <w:p w14:paraId="5E5C7C05" w14:textId="77777777" w:rsidR="00F267A4" w:rsidRPr="00A16185" w:rsidRDefault="00F267A4" w:rsidP="00D174A8">
            <w:pPr>
              <w:spacing w:after="0" w:line="240" w:lineRule="auto"/>
              <w:jc w:val="center"/>
              <w:rPr>
                <w:rFonts w:ascii="Times New Roman" w:eastAsia="Times New Roman" w:hAnsi="Times New Roman" w:cs="Times New Roman"/>
                <w:b/>
                <w:bCs/>
                <w:color w:val="000000"/>
                <w:sz w:val="16"/>
                <w:szCs w:val="16"/>
                <w:lang w:eastAsia="ru-RU"/>
              </w:rPr>
            </w:pPr>
          </w:p>
          <w:p w14:paraId="1D0EBA7D" w14:textId="711402E0" w:rsidR="00F267A4" w:rsidRPr="00A16185" w:rsidRDefault="003C2087" w:rsidP="00D174A8">
            <w:pPr>
              <w:spacing w:after="0" w:line="240" w:lineRule="auto"/>
              <w:jc w:val="center"/>
              <w:rPr>
                <w:rFonts w:ascii="Times New Roman" w:eastAsia="Times New Roman" w:hAnsi="Times New Roman" w:cs="Times New Roman"/>
                <w:b/>
                <w:bCs/>
                <w:color w:val="000000"/>
                <w:sz w:val="16"/>
                <w:szCs w:val="16"/>
                <w:lang w:eastAsia="ru-RU"/>
              </w:rPr>
            </w:pPr>
            <w:r w:rsidRPr="00A16185">
              <w:rPr>
                <w:rFonts w:ascii="Times New Roman" w:eastAsia="Times New Roman" w:hAnsi="Times New Roman" w:cs="Times New Roman"/>
                <w:b/>
                <w:bCs/>
                <w:color w:val="000000"/>
                <w:sz w:val="16"/>
                <w:szCs w:val="16"/>
                <w:lang w:eastAsia="ru-RU"/>
              </w:rPr>
              <w:t>202</w:t>
            </w:r>
            <w:r w:rsidR="00C866F9" w:rsidRPr="00A16185">
              <w:rPr>
                <w:rFonts w:ascii="Times New Roman" w:eastAsia="Times New Roman" w:hAnsi="Times New Roman" w:cs="Times New Roman"/>
                <w:b/>
                <w:bCs/>
                <w:color w:val="000000"/>
                <w:sz w:val="16"/>
                <w:szCs w:val="16"/>
                <w:lang w:eastAsia="ru-RU"/>
              </w:rPr>
              <w:t xml:space="preserve">7 </w:t>
            </w:r>
            <w:r w:rsidR="00F267A4" w:rsidRPr="00A16185">
              <w:rPr>
                <w:rFonts w:ascii="Times New Roman" w:eastAsia="Times New Roman" w:hAnsi="Times New Roman" w:cs="Times New Roman"/>
                <w:b/>
                <w:bCs/>
                <w:color w:val="000000"/>
                <w:sz w:val="16"/>
                <w:szCs w:val="16"/>
                <w:lang w:eastAsia="ru-RU"/>
              </w:rPr>
              <w:t>год</w:t>
            </w:r>
          </w:p>
        </w:tc>
        <w:tc>
          <w:tcPr>
            <w:tcW w:w="767" w:type="pct"/>
            <w:shd w:val="clear" w:color="auto" w:fill="auto"/>
            <w:vAlign w:val="center"/>
            <w:hideMark/>
          </w:tcPr>
          <w:p w14:paraId="59150BC0" w14:textId="77777777" w:rsidR="00F267A4" w:rsidRPr="00A16185" w:rsidRDefault="00F267A4" w:rsidP="00D174A8">
            <w:pPr>
              <w:spacing w:after="0" w:line="240" w:lineRule="auto"/>
              <w:jc w:val="center"/>
              <w:rPr>
                <w:rFonts w:ascii="Times New Roman" w:eastAsia="Times New Roman" w:hAnsi="Times New Roman" w:cs="Times New Roman"/>
                <w:b/>
                <w:bCs/>
                <w:color w:val="000000"/>
                <w:sz w:val="16"/>
                <w:szCs w:val="16"/>
                <w:lang w:eastAsia="ru-RU"/>
              </w:rPr>
            </w:pPr>
          </w:p>
          <w:p w14:paraId="1770A363" w14:textId="6EC95545" w:rsidR="00F267A4" w:rsidRPr="00A16185" w:rsidRDefault="003C2087" w:rsidP="00D174A8">
            <w:pPr>
              <w:spacing w:after="0" w:line="240" w:lineRule="auto"/>
              <w:jc w:val="center"/>
              <w:rPr>
                <w:rFonts w:ascii="Times New Roman" w:eastAsia="Times New Roman" w:hAnsi="Times New Roman" w:cs="Times New Roman"/>
                <w:b/>
                <w:bCs/>
                <w:color w:val="000000"/>
                <w:sz w:val="16"/>
                <w:szCs w:val="16"/>
                <w:lang w:eastAsia="ru-RU"/>
              </w:rPr>
            </w:pPr>
            <w:r w:rsidRPr="00A16185">
              <w:rPr>
                <w:rFonts w:ascii="Times New Roman" w:eastAsia="Times New Roman" w:hAnsi="Times New Roman" w:cs="Times New Roman"/>
                <w:b/>
                <w:bCs/>
                <w:color w:val="000000"/>
                <w:sz w:val="16"/>
                <w:szCs w:val="16"/>
                <w:lang w:eastAsia="ru-RU"/>
              </w:rPr>
              <w:t>202</w:t>
            </w:r>
            <w:r w:rsidR="00C866F9" w:rsidRPr="00A16185">
              <w:rPr>
                <w:rFonts w:ascii="Times New Roman" w:eastAsia="Times New Roman" w:hAnsi="Times New Roman" w:cs="Times New Roman"/>
                <w:b/>
                <w:bCs/>
                <w:color w:val="000000"/>
                <w:sz w:val="16"/>
                <w:szCs w:val="16"/>
                <w:lang w:eastAsia="ru-RU"/>
              </w:rPr>
              <w:t>8</w:t>
            </w:r>
            <w:r w:rsidR="00F267A4" w:rsidRPr="00A16185">
              <w:rPr>
                <w:rFonts w:ascii="Times New Roman" w:eastAsia="Times New Roman" w:hAnsi="Times New Roman" w:cs="Times New Roman"/>
                <w:b/>
                <w:bCs/>
                <w:color w:val="000000"/>
                <w:sz w:val="16"/>
                <w:szCs w:val="16"/>
                <w:lang w:eastAsia="ru-RU"/>
              </w:rPr>
              <w:t xml:space="preserve"> год</w:t>
            </w:r>
          </w:p>
        </w:tc>
        <w:tc>
          <w:tcPr>
            <w:tcW w:w="799" w:type="pct"/>
            <w:shd w:val="clear" w:color="auto" w:fill="auto"/>
            <w:vAlign w:val="center"/>
            <w:hideMark/>
          </w:tcPr>
          <w:p w14:paraId="5738D040" w14:textId="346D48CA" w:rsidR="00F267A4" w:rsidRPr="00A16185" w:rsidRDefault="00F267A4" w:rsidP="00D174A8">
            <w:pPr>
              <w:spacing w:after="0" w:line="240" w:lineRule="auto"/>
              <w:jc w:val="center"/>
              <w:rPr>
                <w:rFonts w:ascii="Times New Roman" w:eastAsia="Times New Roman" w:hAnsi="Times New Roman" w:cs="Times New Roman"/>
                <w:b/>
                <w:bCs/>
                <w:color w:val="000000"/>
                <w:sz w:val="16"/>
                <w:szCs w:val="16"/>
                <w:lang w:eastAsia="ru-RU"/>
              </w:rPr>
            </w:pPr>
            <w:r w:rsidRPr="00A16185">
              <w:rPr>
                <w:rFonts w:ascii="Times New Roman" w:eastAsia="Times New Roman" w:hAnsi="Times New Roman" w:cs="Times New Roman"/>
                <w:b/>
                <w:bCs/>
                <w:color w:val="000000"/>
                <w:sz w:val="16"/>
                <w:szCs w:val="16"/>
                <w:lang w:eastAsia="ru-RU"/>
              </w:rPr>
              <w:t xml:space="preserve">Отклонение </w:t>
            </w:r>
            <w:r w:rsidR="003C2087" w:rsidRPr="00A16185">
              <w:rPr>
                <w:rFonts w:ascii="Times New Roman" w:eastAsia="Times New Roman" w:hAnsi="Times New Roman" w:cs="Times New Roman"/>
                <w:b/>
                <w:bCs/>
                <w:color w:val="000000"/>
                <w:sz w:val="16"/>
                <w:szCs w:val="16"/>
                <w:lang w:eastAsia="ru-RU"/>
              </w:rPr>
              <w:t>202</w:t>
            </w:r>
            <w:r w:rsidR="00C866F9" w:rsidRPr="00A16185">
              <w:rPr>
                <w:rFonts w:ascii="Times New Roman" w:eastAsia="Times New Roman" w:hAnsi="Times New Roman" w:cs="Times New Roman"/>
                <w:b/>
                <w:bCs/>
                <w:color w:val="000000"/>
                <w:sz w:val="16"/>
                <w:szCs w:val="16"/>
                <w:lang w:eastAsia="ru-RU"/>
              </w:rPr>
              <w:t>6</w:t>
            </w:r>
            <w:r w:rsidR="00C00341" w:rsidRPr="00A16185">
              <w:rPr>
                <w:rFonts w:ascii="Times New Roman" w:eastAsia="Times New Roman" w:hAnsi="Times New Roman" w:cs="Times New Roman"/>
                <w:b/>
                <w:bCs/>
                <w:color w:val="000000"/>
                <w:sz w:val="16"/>
                <w:szCs w:val="16"/>
                <w:lang w:eastAsia="ru-RU"/>
              </w:rPr>
              <w:t xml:space="preserve"> год</w:t>
            </w:r>
            <w:r w:rsidR="000259AC" w:rsidRPr="00A16185">
              <w:rPr>
                <w:rFonts w:ascii="Times New Roman" w:eastAsia="Times New Roman" w:hAnsi="Times New Roman" w:cs="Times New Roman"/>
                <w:b/>
                <w:bCs/>
                <w:color w:val="000000"/>
                <w:sz w:val="16"/>
                <w:szCs w:val="16"/>
                <w:lang w:eastAsia="ru-RU"/>
              </w:rPr>
              <w:t>а</w:t>
            </w:r>
            <w:r w:rsidR="00C00341" w:rsidRPr="00A16185">
              <w:rPr>
                <w:rFonts w:ascii="Times New Roman" w:eastAsia="Times New Roman" w:hAnsi="Times New Roman" w:cs="Times New Roman"/>
                <w:b/>
                <w:bCs/>
                <w:color w:val="000000"/>
                <w:sz w:val="16"/>
                <w:szCs w:val="16"/>
                <w:lang w:eastAsia="ru-RU"/>
              </w:rPr>
              <w:t xml:space="preserve"> от</w:t>
            </w:r>
            <w:r w:rsidR="009B3E5C" w:rsidRPr="00A16185">
              <w:rPr>
                <w:rFonts w:ascii="Times New Roman" w:eastAsia="Times New Roman" w:hAnsi="Times New Roman" w:cs="Times New Roman"/>
                <w:b/>
                <w:bCs/>
                <w:color w:val="000000"/>
                <w:sz w:val="16"/>
                <w:szCs w:val="16"/>
                <w:lang w:eastAsia="ru-RU"/>
              </w:rPr>
              <w:t xml:space="preserve"> оценки</w:t>
            </w:r>
            <w:r w:rsidR="00C00341" w:rsidRPr="00A16185">
              <w:rPr>
                <w:rFonts w:ascii="Times New Roman" w:eastAsia="Times New Roman" w:hAnsi="Times New Roman" w:cs="Times New Roman"/>
                <w:b/>
                <w:bCs/>
                <w:color w:val="000000"/>
                <w:sz w:val="16"/>
                <w:szCs w:val="16"/>
                <w:lang w:eastAsia="ru-RU"/>
              </w:rPr>
              <w:t xml:space="preserve"> </w:t>
            </w:r>
            <w:r w:rsidR="003C2087" w:rsidRPr="00A16185">
              <w:rPr>
                <w:rFonts w:ascii="Times New Roman" w:eastAsia="Times New Roman" w:hAnsi="Times New Roman" w:cs="Times New Roman"/>
                <w:b/>
                <w:bCs/>
                <w:color w:val="000000"/>
                <w:sz w:val="16"/>
                <w:szCs w:val="16"/>
                <w:lang w:eastAsia="ru-RU"/>
              </w:rPr>
              <w:t>202</w:t>
            </w:r>
            <w:r w:rsidR="00C866F9" w:rsidRPr="00A16185">
              <w:rPr>
                <w:rFonts w:ascii="Times New Roman" w:eastAsia="Times New Roman" w:hAnsi="Times New Roman" w:cs="Times New Roman"/>
                <w:b/>
                <w:bCs/>
                <w:color w:val="000000"/>
                <w:sz w:val="16"/>
                <w:szCs w:val="16"/>
                <w:lang w:eastAsia="ru-RU"/>
              </w:rPr>
              <w:t>5</w:t>
            </w:r>
            <w:r w:rsidR="00EE6966" w:rsidRPr="00A16185">
              <w:rPr>
                <w:rFonts w:ascii="Times New Roman" w:eastAsia="Times New Roman" w:hAnsi="Times New Roman" w:cs="Times New Roman"/>
                <w:b/>
                <w:bCs/>
                <w:color w:val="000000"/>
                <w:sz w:val="16"/>
                <w:szCs w:val="16"/>
                <w:lang w:eastAsia="ru-RU"/>
              </w:rPr>
              <w:t xml:space="preserve"> года</w:t>
            </w:r>
          </w:p>
        </w:tc>
      </w:tr>
      <w:tr w:rsidR="00D565E3" w:rsidRPr="00A16185" w14:paraId="126963E7" w14:textId="77777777" w:rsidTr="00D565E3">
        <w:trPr>
          <w:trHeight w:val="439"/>
        </w:trPr>
        <w:tc>
          <w:tcPr>
            <w:tcW w:w="1445" w:type="pct"/>
            <w:shd w:val="clear" w:color="auto" w:fill="auto"/>
            <w:vAlign w:val="center"/>
            <w:hideMark/>
          </w:tcPr>
          <w:p w14:paraId="64CF5986" w14:textId="77777777" w:rsidR="00D565E3" w:rsidRPr="00A16185" w:rsidRDefault="00D565E3" w:rsidP="00D174A8">
            <w:pPr>
              <w:spacing w:after="0" w:line="240" w:lineRule="auto"/>
              <w:jc w:val="center"/>
              <w:rPr>
                <w:rFonts w:ascii="Times New Roman" w:eastAsia="Times New Roman" w:hAnsi="Times New Roman" w:cs="Times New Roman"/>
                <w:b/>
                <w:bCs/>
                <w:color w:val="000000"/>
                <w:sz w:val="16"/>
                <w:szCs w:val="16"/>
                <w:lang w:eastAsia="ru-RU"/>
              </w:rPr>
            </w:pPr>
            <w:r w:rsidRPr="00A16185">
              <w:rPr>
                <w:rFonts w:ascii="Times New Roman" w:eastAsia="Times New Roman" w:hAnsi="Times New Roman" w:cs="Times New Roman"/>
                <w:b/>
                <w:bCs/>
                <w:color w:val="000000"/>
                <w:sz w:val="16"/>
                <w:szCs w:val="16"/>
                <w:lang w:eastAsia="ru-RU"/>
              </w:rPr>
              <w:t>Налоговые доходы,</w:t>
            </w:r>
          </w:p>
          <w:p w14:paraId="01AA6098" w14:textId="77777777" w:rsidR="00D565E3" w:rsidRPr="00A16185" w:rsidRDefault="00D565E3" w:rsidP="00D174A8">
            <w:pPr>
              <w:spacing w:after="0" w:line="240" w:lineRule="auto"/>
              <w:jc w:val="center"/>
              <w:rPr>
                <w:rFonts w:ascii="Times New Roman" w:eastAsia="Times New Roman" w:hAnsi="Times New Roman" w:cs="Times New Roman"/>
                <w:bCs/>
                <w:color w:val="000000"/>
                <w:sz w:val="16"/>
                <w:szCs w:val="16"/>
                <w:lang w:eastAsia="ru-RU"/>
              </w:rPr>
            </w:pPr>
            <w:r w:rsidRPr="00A16185">
              <w:rPr>
                <w:rFonts w:ascii="Times New Roman" w:eastAsia="Times New Roman" w:hAnsi="Times New Roman" w:cs="Times New Roman"/>
                <w:b/>
                <w:bCs/>
                <w:color w:val="000000"/>
                <w:sz w:val="16"/>
                <w:szCs w:val="16"/>
                <w:lang w:eastAsia="ru-RU"/>
              </w:rPr>
              <w:t>в том числе</w:t>
            </w:r>
          </w:p>
        </w:tc>
        <w:tc>
          <w:tcPr>
            <w:tcW w:w="712" w:type="pct"/>
            <w:shd w:val="clear" w:color="auto" w:fill="auto"/>
            <w:vAlign w:val="center"/>
          </w:tcPr>
          <w:p w14:paraId="004864D0" w14:textId="77777777" w:rsidR="00D565E3" w:rsidRPr="00A16185" w:rsidRDefault="00D565E3" w:rsidP="00D174A8">
            <w:pPr>
              <w:spacing w:line="240" w:lineRule="auto"/>
              <w:jc w:val="center"/>
              <w:rPr>
                <w:rFonts w:ascii="Times New Roman" w:hAnsi="Times New Roman" w:cs="Times New Roman"/>
                <w:sz w:val="18"/>
                <w:szCs w:val="18"/>
              </w:rPr>
            </w:pPr>
            <w:r w:rsidRPr="00A16185">
              <w:rPr>
                <w:rFonts w:ascii="Times New Roman" w:hAnsi="Times New Roman" w:cs="Times New Roman"/>
                <w:sz w:val="18"/>
                <w:szCs w:val="18"/>
              </w:rPr>
              <w:t>100,0</w:t>
            </w:r>
          </w:p>
        </w:tc>
        <w:tc>
          <w:tcPr>
            <w:tcW w:w="604" w:type="pct"/>
            <w:shd w:val="clear" w:color="auto" w:fill="auto"/>
            <w:vAlign w:val="center"/>
          </w:tcPr>
          <w:p w14:paraId="74503EE0" w14:textId="77777777" w:rsidR="00D565E3" w:rsidRPr="00A16185" w:rsidRDefault="00D565E3" w:rsidP="00D174A8">
            <w:pPr>
              <w:spacing w:line="240" w:lineRule="auto"/>
              <w:jc w:val="center"/>
              <w:rPr>
                <w:rFonts w:ascii="Times New Roman" w:hAnsi="Times New Roman" w:cs="Times New Roman"/>
                <w:sz w:val="18"/>
                <w:szCs w:val="18"/>
              </w:rPr>
            </w:pPr>
            <w:r w:rsidRPr="00A16185">
              <w:rPr>
                <w:rFonts w:ascii="Times New Roman" w:hAnsi="Times New Roman" w:cs="Times New Roman"/>
                <w:sz w:val="18"/>
                <w:szCs w:val="18"/>
              </w:rPr>
              <w:t>100,0</w:t>
            </w:r>
          </w:p>
        </w:tc>
        <w:tc>
          <w:tcPr>
            <w:tcW w:w="673" w:type="pct"/>
            <w:shd w:val="clear" w:color="auto" w:fill="auto"/>
            <w:vAlign w:val="center"/>
          </w:tcPr>
          <w:p w14:paraId="45891ADE" w14:textId="77777777" w:rsidR="00D565E3" w:rsidRPr="00A16185" w:rsidRDefault="00D565E3" w:rsidP="00D174A8">
            <w:pPr>
              <w:spacing w:line="240" w:lineRule="auto"/>
              <w:jc w:val="center"/>
              <w:rPr>
                <w:rFonts w:ascii="Times New Roman" w:hAnsi="Times New Roman" w:cs="Times New Roman"/>
                <w:sz w:val="18"/>
                <w:szCs w:val="18"/>
              </w:rPr>
            </w:pPr>
            <w:r w:rsidRPr="00A16185">
              <w:rPr>
                <w:rFonts w:ascii="Times New Roman" w:hAnsi="Times New Roman" w:cs="Times New Roman"/>
                <w:sz w:val="18"/>
                <w:szCs w:val="18"/>
              </w:rPr>
              <w:t>100,0</w:t>
            </w:r>
          </w:p>
        </w:tc>
        <w:tc>
          <w:tcPr>
            <w:tcW w:w="767" w:type="pct"/>
            <w:shd w:val="clear" w:color="auto" w:fill="auto"/>
            <w:vAlign w:val="center"/>
          </w:tcPr>
          <w:p w14:paraId="37D89E46" w14:textId="77777777" w:rsidR="00D565E3" w:rsidRPr="00A16185" w:rsidRDefault="00D565E3" w:rsidP="00D174A8">
            <w:pPr>
              <w:spacing w:line="240" w:lineRule="auto"/>
              <w:jc w:val="center"/>
              <w:rPr>
                <w:rFonts w:ascii="Times New Roman" w:hAnsi="Times New Roman" w:cs="Times New Roman"/>
                <w:sz w:val="18"/>
                <w:szCs w:val="18"/>
              </w:rPr>
            </w:pPr>
            <w:r w:rsidRPr="00A16185">
              <w:rPr>
                <w:rFonts w:ascii="Times New Roman" w:hAnsi="Times New Roman" w:cs="Times New Roman"/>
                <w:sz w:val="18"/>
                <w:szCs w:val="18"/>
              </w:rPr>
              <w:t>100,0</w:t>
            </w:r>
          </w:p>
        </w:tc>
        <w:tc>
          <w:tcPr>
            <w:tcW w:w="799" w:type="pct"/>
            <w:shd w:val="clear" w:color="auto" w:fill="auto"/>
            <w:vAlign w:val="center"/>
          </w:tcPr>
          <w:p w14:paraId="0C3CC54A" w14:textId="77777777" w:rsidR="00D565E3" w:rsidRPr="00A16185" w:rsidRDefault="00D565E3" w:rsidP="00D174A8">
            <w:pPr>
              <w:spacing w:line="240" w:lineRule="auto"/>
              <w:jc w:val="center"/>
              <w:rPr>
                <w:rFonts w:ascii="Times New Roman" w:hAnsi="Times New Roman" w:cs="Times New Roman"/>
                <w:sz w:val="18"/>
                <w:szCs w:val="18"/>
              </w:rPr>
            </w:pPr>
            <w:r w:rsidRPr="00A16185">
              <w:rPr>
                <w:rFonts w:ascii="Times New Roman" w:hAnsi="Times New Roman" w:cs="Times New Roman"/>
                <w:sz w:val="18"/>
                <w:szCs w:val="18"/>
              </w:rPr>
              <w:t>-</w:t>
            </w:r>
          </w:p>
        </w:tc>
      </w:tr>
      <w:tr w:rsidR="00C866F9" w:rsidRPr="00A16185" w14:paraId="3D61E88E" w14:textId="77777777" w:rsidTr="009378F7">
        <w:trPr>
          <w:trHeight w:val="160"/>
        </w:trPr>
        <w:tc>
          <w:tcPr>
            <w:tcW w:w="1445" w:type="pct"/>
            <w:shd w:val="clear" w:color="auto" w:fill="auto"/>
            <w:vAlign w:val="center"/>
            <w:hideMark/>
          </w:tcPr>
          <w:p w14:paraId="702A5B59" w14:textId="77777777" w:rsidR="00C866F9" w:rsidRPr="00A16185" w:rsidRDefault="00C866F9" w:rsidP="00C866F9">
            <w:pPr>
              <w:spacing w:after="0" w:line="240" w:lineRule="auto"/>
              <w:jc w:val="center"/>
              <w:rPr>
                <w:rFonts w:ascii="Times New Roman" w:eastAsia="Times New Roman" w:hAnsi="Times New Roman" w:cs="Times New Roman"/>
                <w:bCs/>
                <w:color w:val="000000"/>
                <w:sz w:val="16"/>
                <w:szCs w:val="16"/>
                <w:lang w:eastAsia="ru-RU"/>
              </w:rPr>
            </w:pPr>
            <w:r w:rsidRPr="00A16185">
              <w:rPr>
                <w:rFonts w:ascii="Times New Roman" w:eastAsia="Times New Roman" w:hAnsi="Times New Roman" w:cs="Times New Roman"/>
                <w:bCs/>
                <w:color w:val="000000"/>
                <w:sz w:val="16"/>
                <w:szCs w:val="16"/>
                <w:lang w:eastAsia="ru-RU"/>
              </w:rPr>
              <w:t>Налог на доходы физических лиц</w:t>
            </w:r>
          </w:p>
        </w:tc>
        <w:tc>
          <w:tcPr>
            <w:tcW w:w="712" w:type="pct"/>
            <w:tcBorders>
              <w:top w:val="single" w:sz="4" w:space="0" w:color="auto"/>
              <w:left w:val="single" w:sz="4" w:space="0" w:color="auto"/>
              <w:bottom w:val="single" w:sz="4" w:space="0" w:color="auto"/>
              <w:right w:val="single" w:sz="4" w:space="0" w:color="auto"/>
            </w:tcBorders>
            <w:shd w:val="clear" w:color="auto" w:fill="auto"/>
            <w:vAlign w:val="center"/>
          </w:tcPr>
          <w:p w14:paraId="23FF5BA5" w14:textId="7F31F600" w:rsidR="00C866F9" w:rsidRPr="00A16185" w:rsidRDefault="00C866F9" w:rsidP="00C866F9">
            <w:pPr>
              <w:spacing w:line="240" w:lineRule="auto"/>
              <w:jc w:val="center"/>
              <w:rPr>
                <w:rFonts w:ascii="Times New Roman" w:hAnsi="Times New Roman" w:cs="Times New Roman"/>
                <w:sz w:val="18"/>
                <w:szCs w:val="18"/>
              </w:rPr>
            </w:pPr>
            <w:r w:rsidRPr="00A16185">
              <w:rPr>
                <w:rFonts w:ascii="Times New Roman" w:hAnsi="Times New Roman" w:cs="Times New Roman"/>
                <w:color w:val="000000"/>
                <w:sz w:val="18"/>
                <w:szCs w:val="18"/>
              </w:rPr>
              <w:t>33,5</w:t>
            </w:r>
          </w:p>
        </w:tc>
        <w:tc>
          <w:tcPr>
            <w:tcW w:w="604" w:type="pct"/>
            <w:tcBorders>
              <w:top w:val="single" w:sz="4" w:space="0" w:color="auto"/>
              <w:left w:val="nil"/>
              <w:bottom w:val="single" w:sz="4" w:space="0" w:color="auto"/>
              <w:right w:val="single" w:sz="4" w:space="0" w:color="auto"/>
            </w:tcBorders>
            <w:shd w:val="clear" w:color="auto" w:fill="auto"/>
            <w:vAlign w:val="center"/>
          </w:tcPr>
          <w:p w14:paraId="166B9B97" w14:textId="265E1162" w:rsidR="00C866F9" w:rsidRPr="00A16185" w:rsidRDefault="00C866F9" w:rsidP="00C866F9">
            <w:pPr>
              <w:spacing w:line="240" w:lineRule="auto"/>
              <w:jc w:val="center"/>
              <w:rPr>
                <w:rFonts w:ascii="Times New Roman" w:hAnsi="Times New Roman" w:cs="Times New Roman"/>
                <w:sz w:val="18"/>
                <w:szCs w:val="18"/>
              </w:rPr>
            </w:pPr>
            <w:r w:rsidRPr="00A16185">
              <w:rPr>
                <w:rFonts w:ascii="Times New Roman" w:hAnsi="Times New Roman" w:cs="Times New Roman"/>
                <w:color w:val="000000"/>
                <w:sz w:val="18"/>
                <w:szCs w:val="18"/>
              </w:rPr>
              <w:t>41,6</w:t>
            </w:r>
          </w:p>
        </w:tc>
        <w:tc>
          <w:tcPr>
            <w:tcW w:w="673" w:type="pct"/>
            <w:tcBorders>
              <w:top w:val="single" w:sz="4" w:space="0" w:color="auto"/>
              <w:left w:val="nil"/>
              <w:bottom w:val="single" w:sz="4" w:space="0" w:color="auto"/>
              <w:right w:val="single" w:sz="4" w:space="0" w:color="auto"/>
            </w:tcBorders>
            <w:shd w:val="clear" w:color="auto" w:fill="auto"/>
            <w:vAlign w:val="center"/>
          </w:tcPr>
          <w:p w14:paraId="393CB0BE" w14:textId="48816564" w:rsidR="00C866F9" w:rsidRPr="00A16185" w:rsidRDefault="00C866F9" w:rsidP="00C866F9">
            <w:pPr>
              <w:spacing w:line="240" w:lineRule="auto"/>
              <w:jc w:val="center"/>
              <w:rPr>
                <w:rFonts w:ascii="Times New Roman" w:hAnsi="Times New Roman" w:cs="Times New Roman"/>
                <w:sz w:val="18"/>
                <w:szCs w:val="18"/>
              </w:rPr>
            </w:pPr>
            <w:r w:rsidRPr="00A16185">
              <w:rPr>
                <w:rFonts w:ascii="Times New Roman" w:hAnsi="Times New Roman" w:cs="Times New Roman"/>
                <w:color w:val="000000"/>
                <w:sz w:val="18"/>
                <w:szCs w:val="18"/>
              </w:rPr>
              <w:t>35,5</w:t>
            </w:r>
          </w:p>
        </w:tc>
        <w:tc>
          <w:tcPr>
            <w:tcW w:w="767" w:type="pct"/>
            <w:tcBorders>
              <w:top w:val="single" w:sz="4" w:space="0" w:color="auto"/>
              <w:left w:val="nil"/>
              <w:bottom w:val="single" w:sz="4" w:space="0" w:color="auto"/>
              <w:right w:val="single" w:sz="4" w:space="0" w:color="auto"/>
            </w:tcBorders>
            <w:shd w:val="clear" w:color="auto" w:fill="auto"/>
            <w:vAlign w:val="center"/>
          </w:tcPr>
          <w:p w14:paraId="68554E66" w14:textId="66BB7E2E" w:rsidR="00C866F9" w:rsidRPr="00A16185" w:rsidRDefault="00C866F9" w:rsidP="00C866F9">
            <w:pPr>
              <w:spacing w:line="240" w:lineRule="auto"/>
              <w:jc w:val="center"/>
              <w:rPr>
                <w:rFonts w:ascii="Times New Roman" w:hAnsi="Times New Roman" w:cs="Times New Roman"/>
                <w:sz w:val="18"/>
                <w:szCs w:val="18"/>
              </w:rPr>
            </w:pPr>
            <w:r w:rsidRPr="00A16185">
              <w:rPr>
                <w:rFonts w:ascii="Times New Roman" w:hAnsi="Times New Roman" w:cs="Times New Roman"/>
                <w:color w:val="000000"/>
                <w:sz w:val="18"/>
                <w:szCs w:val="18"/>
              </w:rPr>
              <w:t>35,3</w:t>
            </w:r>
          </w:p>
        </w:tc>
        <w:tc>
          <w:tcPr>
            <w:tcW w:w="799" w:type="pct"/>
            <w:tcBorders>
              <w:top w:val="single" w:sz="4" w:space="0" w:color="auto"/>
              <w:left w:val="single" w:sz="4" w:space="0" w:color="auto"/>
              <w:bottom w:val="single" w:sz="4" w:space="0" w:color="auto"/>
              <w:right w:val="single" w:sz="4" w:space="0" w:color="auto"/>
            </w:tcBorders>
            <w:shd w:val="clear" w:color="auto" w:fill="auto"/>
            <w:vAlign w:val="center"/>
          </w:tcPr>
          <w:p w14:paraId="2BAD960B" w14:textId="3CA89EE8" w:rsidR="00C866F9" w:rsidRPr="00A16185" w:rsidRDefault="00C866F9" w:rsidP="00C866F9">
            <w:pPr>
              <w:spacing w:line="240" w:lineRule="auto"/>
              <w:jc w:val="center"/>
              <w:rPr>
                <w:rFonts w:ascii="Times New Roman" w:hAnsi="Times New Roman" w:cs="Times New Roman"/>
                <w:sz w:val="18"/>
                <w:szCs w:val="18"/>
              </w:rPr>
            </w:pPr>
            <w:r w:rsidRPr="00A16185">
              <w:rPr>
                <w:rFonts w:ascii="Times New Roman" w:hAnsi="Times New Roman" w:cs="Times New Roman"/>
                <w:color w:val="000000"/>
                <w:sz w:val="18"/>
                <w:szCs w:val="18"/>
              </w:rPr>
              <w:t>33,5</w:t>
            </w:r>
          </w:p>
        </w:tc>
      </w:tr>
      <w:tr w:rsidR="00C866F9" w:rsidRPr="00A16185" w14:paraId="128C0B2C" w14:textId="77777777" w:rsidTr="009378F7">
        <w:trPr>
          <w:trHeight w:val="245"/>
        </w:trPr>
        <w:tc>
          <w:tcPr>
            <w:tcW w:w="1445" w:type="pct"/>
            <w:shd w:val="clear" w:color="auto" w:fill="auto"/>
            <w:vAlign w:val="center"/>
            <w:hideMark/>
          </w:tcPr>
          <w:p w14:paraId="70237124" w14:textId="77777777" w:rsidR="00C866F9" w:rsidRPr="00A16185" w:rsidRDefault="00C866F9" w:rsidP="00C866F9">
            <w:pPr>
              <w:spacing w:after="0" w:line="240" w:lineRule="auto"/>
              <w:jc w:val="center"/>
              <w:rPr>
                <w:rFonts w:ascii="Times New Roman" w:eastAsia="Times New Roman" w:hAnsi="Times New Roman" w:cs="Times New Roman"/>
                <w:bCs/>
                <w:color w:val="000000"/>
                <w:sz w:val="16"/>
                <w:szCs w:val="16"/>
                <w:lang w:eastAsia="ru-RU"/>
              </w:rPr>
            </w:pPr>
            <w:r w:rsidRPr="00A16185">
              <w:rPr>
                <w:rFonts w:ascii="Times New Roman" w:eastAsia="Times New Roman" w:hAnsi="Times New Roman" w:cs="Times New Roman"/>
                <w:bCs/>
                <w:color w:val="000000"/>
                <w:sz w:val="16"/>
                <w:szCs w:val="16"/>
                <w:lang w:eastAsia="ru-RU"/>
              </w:rPr>
              <w:t>Акцизы</w:t>
            </w:r>
          </w:p>
        </w:tc>
        <w:tc>
          <w:tcPr>
            <w:tcW w:w="712" w:type="pct"/>
            <w:tcBorders>
              <w:top w:val="nil"/>
              <w:left w:val="single" w:sz="4" w:space="0" w:color="auto"/>
              <w:bottom w:val="single" w:sz="4" w:space="0" w:color="auto"/>
              <w:right w:val="single" w:sz="4" w:space="0" w:color="auto"/>
            </w:tcBorders>
            <w:shd w:val="clear" w:color="auto" w:fill="auto"/>
            <w:vAlign w:val="center"/>
          </w:tcPr>
          <w:p w14:paraId="1AB85EF4" w14:textId="7B97AF06" w:rsidR="00C866F9" w:rsidRPr="00A16185" w:rsidRDefault="00C866F9" w:rsidP="00C866F9">
            <w:pPr>
              <w:spacing w:line="240" w:lineRule="auto"/>
              <w:jc w:val="center"/>
              <w:rPr>
                <w:rFonts w:ascii="Times New Roman" w:hAnsi="Times New Roman" w:cs="Times New Roman"/>
                <w:sz w:val="18"/>
                <w:szCs w:val="18"/>
              </w:rPr>
            </w:pPr>
            <w:r w:rsidRPr="00A16185">
              <w:rPr>
                <w:rFonts w:ascii="Times New Roman" w:hAnsi="Times New Roman" w:cs="Times New Roman"/>
                <w:color w:val="000000"/>
                <w:sz w:val="18"/>
                <w:szCs w:val="18"/>
              </w:rPr>
              <w:t>59,9</w:t>
            </w:r>
          </w:p>
        </w:tc>
        <w:tc>
          <w:tcPr>
            <w:tcW w:w="604" w:type="pct"/>
            <w:tcBorders>
              <w:top w:val="nil"/>
              <w:left w:val="nil"/>
              <w:bottom w:val="single" w:sz="4" w:space="0" w:color="auto"/>
              <w:right w:val="single" w:sz="4" w:space="0" w:color="auto"/>
            </w:tcBorders>
            <w:shd w:val="clear" w:color="auto" w:fill="auto"/>
            <w:vAlign w:val="center"/>
          </w:tcPr>
          <w:p w14:paraId="2E1F6745" w14:textId="14305207" w:rsidR="00C866F9" w:rsidRPr="00A16185" w:rsidRDefault="00C866F9" w:rsidP="00C866F9">
            <w:pPr>
              <w:spacing w:line="240" w:lineRule="auto"/>
              <w:jc w:val="center"/>
              <w:rPr>
                <w:rFonts w:ascii="Times New Roman" w:hAnsi="Times New Roman" w:cs="Times New Roman"/>
                <w:sz w:val="18"/>
                <w:szCs w:val="18"/>
              </w:rPr>
            </w:pPr>
            <w:r w:rsidRPr="00A16185">
              <w:rPr>
                <w:rFonts w:ascii="Times New Roman" w:hAnsi="Times New Roman" w:cs="Times New Roman"/>
                <w:color w:val="000000"/>
                <w:sz w:val="18"/>
                <w:szCs w:val="18"/>
              </w:rPr>
              <w:t>51,6</w:t>
            </w:r>
          </w:p>
        </w:tc>
        <w:tc>
          <w:tcPr>
            <w:tcW w:w="673" w:type="pct"/>
            <w:tcBorders>
              <w:top w:val="nil"/>
              <w:left w:val="nil"/>
              <w:bottom w:val="single" w:sz="4" w:space="0" w:color="auto"/>
              <w:right w:val="single" w:sz="4" w:space="0" w:color="auto"/>
            </w:tcBorders>
            <w:shd w:val="clear" w:color="auto" w:fill="auto"/>
            <w:vAlign w:val="center"/>
          </w:tcPr>
          <w:p w14:paraId="05C9977D" w14:textId="2EEF8904" w:rsidR="00C866F9" w:rsidRPr="00A16185" w:rsidRDefault="00C866F9" w:rsidP="00C866F9">
            <w:pPr>
              <w:spacing w:line="240" w:lineRule="auto"/>
              <w:jc w:val="center"/>
              <w:rPr>
                <w:rFonts w:ascii="Times New Roman" w:hAnsi="Times New Roman" w:cs="Times New Roman"/>
                <w:sz w:val="18"/>
                <w:szCs w:val="18"/>
              </w:rPr>
            </w:pPr>
            <w:r w:rsidRPr="00A16185">
              <w:rPr>
                <w:rFonts w:ascii="Times New Roman" w:hAnsi="Times New Roman" w:cs="Times New Roman"/>
                <w:color w:val="000000"/>
                <w:sz w:val="18"/>
                <w:szCs w:val="18"/>
              </w:rPr>
              <w:t>58,8</w:t>
            </w:r>
          </w:p>
        </w:tc>
        <w:tc>
          <w:tcPr>
            <w:tcW w:w="767" w:type="pct"/>
            <w:tcBorders>
              <w:top w:val="nil"/>
              <w:left w:val="nil"/>
              <w:bottom w:val="single" w:sz="4" w:space="0" w:color="auto"/>
              <w:right w:val="single" w:sz="4" w:space="0" w:color="auto"/>
            </w:tcBorders>
            <w:shd w:val="clear" w:color="auto" w:fill="auto"/>
            <w:vAlign w:val="center"/>
          </w:tcPr>
          <w:p w14:paraId="21C54C96" w14:textId="532B361F" w:rsidR="00C866F9" w:rsidRPr="00A16185" w:rsidRDefault="00C866F9" w:rsidP="00C866F9">
            <w:pPr>
              <w:spacing w:line="240" w:lineRule="auto"/>
              <w:jc w:val="center"/>
              <w:rPr>
                <w:rFonts w:ascii="Times New Roman" w:hAnsi="Times New Roman" w:cs="Times New Roman"/>
                <w:sz w:val="18"/>
                <w:szCs w:val="18"/>
              </w:rPr>
            </w:pPr>
            <w:r w:rsidRPr="00A16185">
              <w:rPr>
                <w:rFonts w:ascii="Times New Roman" w:hAnsi="Times New Roman" w:cs="Times New Roman"/>
                <w:color w:val="000000"/>
                <w:sz w:val="18"/>
                <w:szCs w:val="18"/>
              </w:rPr>
              <w:t>59,1</w:t>
            </w:r>
          </w:p>
        </w:tc>
        <w:tc>
          <w:tcPr>
            <w:tcW w:w="799" w:type="pct"/>
            <w:tcBorders>
              <w:top w:val="nil"/>
              <w:left w:val="single" w:sz="4" w:space="0" w:color="auto"/>
              <w:bottom w:val="single" w:sz="4" w:space="0" w:color="auto"/>
              <w:right w:val="single" w:sz="4" w:space="0" w:color="auto"/>
            </w:tcBorders>
            <w:shd w:val="clear" w:color="auto" w:fill="auto"/>
            <w:vAlign w:val="center"/>
          </w:tcPr>
          <w:p w14:paraId="2917D67C" w14:textId="0AAB38A5" w:rsidR="00C866F9" w:rsidRPr="00A16185" w:rsidRDefault="00C866F9" w:rsidP="00C866F9">
            <w:pPr>
              <w:spacing w:line="240" w:lineRule="auto"/>
              <w:jc w:val="center"/>
              <w:rPr>
                <w:rFonts w:ascii="Times New Roman" w:hAnsi="Times New Roman" w:cs="Times New Roman"/>
                <w:sz w:val="18"/>
                <w:szCs w:val="18"/>
              </w:rPr>
            </w:pPr>
            <w:r w:rsidRPr="00A16185">
              <w:rPr>
                <w:rFonts w:ascii="Times New Roman" w:hAnsi="Times New Roman" w:cs="Times New Roman"/>
                <w:color w:val="000000"/>
                <w:sz w:val="18"/>
                <w:szCs w:val="18"/>
              </w:rPr>
              <w:t>59,9</w:t>
            </w:r>
          </w:p>
        </w:tc>
      </w:tr>
      <w:tr w:rsidR="00C866F9" w:rsidRPr="00A16185" w14:paraId="02D4920A" w14:textId="77777777" w:rsidTr="009378F7">
        <w:trPr>
          <w:trHeight w:val="195"/>
        </w:trPr>
        <w:tc>
          <w:tcPr>
            <w:tcW w:w="1445" w:type="pct"/>
            <w:shd w:val="clear" w:color="auto" w:fill="auto"/>
            <w:vAlign w:val="center"/>
          </w:tcPr>
          <w:p w14:paraId="21954C56" w14:textId="77777777" w:rsidR="00C866F9" w:rsidRPr="00A16185" w:rsidRDefault="00C866F9" w:rsidP="00C866F9">
            <w:pPr>
              <w:spacing w:after="0" w:line="240" w:lineRule="auto"/>
              <w:jc w:val="center"/>
              <w:rPr>
                <w:rFonts w:ascii="Times New Roman" w:eastAsia="Times New Roman" w:hAnsi="Times New Roman" w:cs="Times New Roman"/>
                <w:bCs/>
                <w:color w:val="000000"/>
                <w:sz w:val="16"/>
                <w:szCs w:val="16"/>
                <w:lang w:eastAsia="ru-RU"/>
              </w:rPr>
            </w:pPr>
            <w:r w:rsidRPr="00A16185">
              <w:rPr>
                <w:rFonts w:ascii="Times New Roman" w:eastAsia="Times New Roman" w:hAnsi="Times New Roman" w:cs="Times New Roman"/>
                <w:bCs/>
                <w:color w:val="000000"/>
                <w:sz w:val="16"/>
                <w:szCs w:val="16"/>
                <w:lang w:eastAsia="ru-RU"/>
              </w:rPr>
              <w:t>Налог на имущество физических лиц</w:t>
            </w:r>
          </w:p>
        </w:tc>
        <w:tc>
          <w:tcPr>
            <w:tcW w:w="712" w:type="pct"/>
            <w:tcBorders>
              <w:top w:val="nil"/>
              <w:left w:val="single" w:sz="4" w:space="0" w:color="auto"/>
              <w:bottom w:val="single" w:sz="4" w:space="0" w:color="auto"/>
              <w:right w:val="single" w:sz="4" w:space="0" w:color="auto"/>
            </w:tcBorders>
            <w:shd w:val="clear" w:color="auto" w:fill="auto"/>
            <w:vAlign w:val="center"/>
          </w:tcPr>
          <w:p w14:paraId="779E3F4E" w14:textId="0833930F" w:rsidR="00C866F9" w:rsidRPr="00A16185" w:rsidRDefault="00C866F9" w:rsidP="00C866F9">
            <w:pPr>
              <w:spacing w:line="240" w:lineRule="auto"/>
              <w:jc w:val="center"/>
              <w:rPr>
                <w:rFonts w:ascii="Times New Roman" w:hAnsi="Times New Roman" w:cs="Times New Roman"/>
                <w:sz w:val="18"/>
                <w:szCs w:val="18"/>
              </w:rPr>
            </w:pPr>
            <w:r w:rsidRPr="00A16185">
              <w:rPr>
                <w:rFonts w:ascii="Times New Roman" w:hAnsi="Times New Roman" w:cs="Times New Roman"/>
                <w:color w:val="000000"/>
                <w:sz w:val="18"/>
                <w:szCs w:val="18"/>
              </w:rPr>
              <w:t>0,0</w:t>
            </w:r>
          </w:p>
        </w:tc>
        <w:tc>
          <w:tcPr>
            <w:tcW w:w="604" w:type="pct"/>
            <w:tcBorders>
              <w:top w:val="nil"/>
              <w:left w:val="nil"/>
              <w:bottom w:val="single" w:sz="4" w:space="0" w:color="auto"/>
              <w:right w:val="single" w:sz="4" w:space="0" w:color="auto"/>
            </w:tcBorders>
            <w:shd w:val="clear" w:color="auto" w:fill="auto"/>
            <w:vAlign w:val="center"/>
          </w:tcPr>
          <w:p w14:paraId="0CEF78CB" w14:textId="595BC196" w:rsidR="00C866F9" w:rsidRPr="00A16185" w:rsidRDefault="00C866F9" w:rsidP="00C866F9">
            <w:pPr>
              <w:spacing w:line="240" w:lineRule="auto"/>
              <w:jc w:val="center"/>
              <w:rPr>
                <w:rFonts w:ascii="Times New Roman" w:hAnsi="Times New Roman" w:cs="Times New Roman"/>
                <w:sz w:val="18"/>
                <w:szCs w:val="18"/>
              </w:rPr>
            </w:pPr>
            <w:r w:rsidRPr="00A16185">
              <w:rPr>
                <w:rFonts w:ascii="Times New Roman" w:hAnsi="Times New Roman" w:cs="Times New Roman"/>
                <w:color w:val="000000"/>
                <w:sz w:val="18"/>
                <w:szCs w:val="18"/>
              </w:rPr>
              <w:t>0,0</w:t>
            </w:r>
          </w:p>
        </w:tc>
        <w:tc>
          <w:tcPr>
            <w:tcW w:w="673" w:type="pct"/>
            <w:tcBorders>
              <w:top w:val="nil"/>
              <w:left w:val="nil"/>
              <w:bottom w:val="single" w:sz="4" w:space="0" w:color="auto"/>
              <w:right w:val="single" w:sz="4" w:space="0" w:color="auto"/>
            </w:tcBorders>
            <w:shd w:val="clear" w:color="auto" w:fill="auto"/>
            <w:vAlign w:val="center"/>
          </w:tcPr>
          <w:p w14:paraId="59F9B51F" w14:textId="1D0263A1" w:rsidR="00C866F9" w:rsidRPr="00A16185" w:rsidRDefault="00C866F9" w:rsidP="00C866F9">
            <w:pPr>
              <w:spacing w:line="240" w:lineRule="auto"/>
              <w:jc w:val="center"/>
              <w:rPr>
                <w:rFonts w:ascii="Times New Roman" w:hAnsi="Times New Roman" w:cs="Times New Roman"/>
                <w:sz w:val="18"/>
                <w:szCs w:val="18"/>
              </w:rPr>
            </w:pPr>
            <w:r w:rsidRPr="00A16185">
              <w:rPr>
                <w:rFonts w:ascii="Times New Roman" w:hAnsi="Times New Roman" w:cs="Times New Roman"/>
                <w:color w:val="000000"/>
                <w:sz w:val="18"/>
                <w:szCs w:val="18"/>
              </w:rPr>
              <w:t>0,0</w:t>
            </w:r>
          </w:p>
        </w:tc>
        <w:tc>
          <w:tcPr>
            <w:tcW w:w="767" w:type="pct"/>
            <w:tcBorders>
              <w:top w:val="nil"/>
              <w:left w:val="nil"/>
              <w:bottom w:val="single" w:sz="4" w:space="0" w:color="auto"/>
              <w:right w:val="single" w:sz="4" w:space="0" w:color="auto"/>
            </w:tcBorders>
            <w:shd w:val="clear" w:color="auto" w:fill="auto"/>
            <w:vAlign w:val="center"/>
          </w:tcPr>
          <w:p w14:paraId="5BA65B00" w14:textId="5684CFC5" w:rsidR="00C866F9" w:rsidRPr="00A16185" w:rsidRDefault="00C866F9" w:rsidP="00C866F9">
            <w:pPr>
              <w:spacing w:line="240" w:lineRule="auto"/>
              <w:jc w:val="center"/>
              <w:rPr>
                <w:rFonts w:ascii="Times New Roman" w:hAnsi="Times New Roman" w:cs="Times New Roman"/>
                <w:sz w:val="18"/>
                <w:szCs w:val="18"/>
              </w:rPr>
            </w:pPr>
            <w:r w:rsidRPr="00A16185">
              <w:rPr>
                <w:rFonts w:ascii="Times New Roman" w:hAnsi="Times New Roman" w:cs="Times New Roman"/>
                <w:color w:val="000000"/>
                <w:sz w:val="18"/>
                <w:szCs w:val="18"/>
              </w:rPr>
              <w:t>0,0</w:t>
            </w:r>
          </w:p>
        </w:tc>
        <w:tc>
          <w:tcPr>
            <w:tcW w:w="799" w:type="pct"/>
            <w:tcBorders>
              <w:top w:val="nil"/>
              <w:left w:val="single" w:sz="4" w:space="0" w:color="auto"/>
              <w:bottom w:val="single" w:sz="4" w:space="0" w:color="auto"/>
              <w:right w:val="single" w:sz="4" w:space="0" w:color="auto"/>
            </w:tcBorders>
            <w:shd w:val="clear" w:color="auto" w:fill="auto"/>
            <w:vAlign w:val="center"/>
          </w:tcPr>
          <w:p w14:paraId="17FDE8B1" w14:textId="18D252B7" w:rsidR="00C866F9" w:rsidRPr="00A16185" w:rsidRDefault="00C866F9" w:rsidP="00C866F9">
            <w:pPr>
              <w:spacing w:line="240" w:lineRule="auto"/>
              <w:jc w:val="center"/>
              <w:rPr>
                <w:rFonts w:ascii="Times New Roman" w:hAnsi="Times New Roman" w:cs="Times New Roman"/>
                <w:sz w:val="18"/>
                <w:szCs w:val="18"/>
              </w:rPr>
            </w:pPr>
            <w:r w:rsidRPr="00A16185">
              <w:rPr>
                <w:rFonts w:ascii="Times New Roman" w:hAnsi="Times New Roman" w:cs="Times New Roman"/>
                <w:color w:val="000000"/>
                <w:sz w:val="18"/>
                <w:szCs w:val="18"/>
              </w:rPr>
              <w:t>0,0</w:t>
            </w:r>
          </w:p>
        </w:tc>
      </w:tr>
      <w:tr w:rsidR="00C866F9" w:rsidRPr="00A16185" w14:paraId="00CEE28B" w14:textId="77777777" w:rsidTr="009378F7">
        <w:trPr>
          <w:trHeight w:val="276"/>
        </w:trPr>
        <w:tc>
          <w:tcPr>
            <w:tcW w:w="1445" w:type="pct"/>
            <w:shd w:val="clear" w:color="auto" w:fill="auto"/>
            <w:vAlign w:val="center"/>
          </w:tcPr>
          <w:p w14:paraId="2FF344E7" w14:textId="77777777" w:rsidR="00C866F9" w:rsidRPr="00A16185" w:rsidRDefault="00C866F9" w:rsidP="00C866F9">
            <w:pPr>
              <w:spacing w:after="0" w:line="240" w:lineRule="auto"/>
              <w:jc w:val="center"/>
              <w:rPr>
                <w:rFonts w:ascii="Times New Roman" w:eastAsia="Times New Roman" w:hAnsi="Times New Roman" w:cs="Times New Roman"/>
                <w:bCs/>
                <w:color w:val="000000"/>
                <w:sz w:val="16"/>
                <w:szCs w:val="16"/>
                <w:lang w:eastAsia="ru-RU"/>
              </w:rPr>
            </w:pPr>
            <w:r w:rsidRPr="00A16185">
              <w:rPr>
                <w:rFonts w:ascii="Times New Roman" w:eastAsia="Times New Roman" w:hAnsi="Times New Roman" w:cs="Times New Roman"/>
                <w:bCs/>
                <w:color w:val="000000"/>
                <w:sz w:val="16"/>
                <w:szCs w:val="16"/>
                <w:lang w:eastAsia="ru-RU"/>
              </w:rPr>
              <w:t>Земельный налог</w:t>
            </w:r>
          </w:p>
        </w:tc>
        <w:tc>
          <w:tcPr>
            <w:tcW w:w="712" w:type="pct"/>
            <w:tcBorders>
              <w:top w:val="nil"/>
              <w:left w:val="single" w:sz="4" w:space="0" w:color="auto"/>
              <w:bottom w:val="single" w:sz="4" w:space="0" w:color="auto"/>
              <w:right w:val="single" w:sz="4" w:space="0" w:color="auto"/>
            </w:tcBorders>
            <w:shd w:val="clear" w:color="auto" w:fill="auto"/>
            <w:vAlign w:val="center"/>
          </w:tcPr>
          <w:p w14:paraId="22A71F66" w14:textId="33748642" w:rsidR="00C866F9" w:rsidRPr="00A16185" w:rsidRDefault="00C866F9" w:rsidP="00C866F9">
            <w:pPr>
              <w:spacing w:line="240" w:lineRule="auto"/>
              <w:jc w:val="center"/>
              <w:rPr>
                <w:rFonts w:ascii="Times New Roman" w:hAnsi="Times New Roman" w:cs="Times New Roman"/>
                <w:sz w:val="18"/>
                <w:szCs w:val="18"/>
              </w:rPr>
            </w:pPr>
            <w:r w:rsidRPr="00A16185">
              <w:rPr>
                <w:rFonts w:ascii="Times New Roman" w:hAnsi="Times New Roman" w:cs="Times New Roman"/>
                <w:color w:val="000000"/>
                <w:sz w:val="18"/>
                <w:szCs w:val="18"/>
              </w:rPr>
              <w:t>3,0</w:t>
            </w:r>
          </w:p>
        </w:tc>
        <w:tc>
          <w:tcPr>
            <w:tcW w:w="604" w:type="pct"/>
            <w:tcBorders>
              <w:top w:val="nil"/>
              <w:left w:val="nil"/>
              <w:bottom w:val="single" w:sz="4" w:space="0" w:color="auto"/>
              <w:right w:val="single" w:sz="4" w:space="0" w:color="auto"/>
            </w:tcBorders>
            <w:shd w:val="clear" w:color="auto" w:fill="auto"/>
            <w:vAlign w:val="center"/>
          </w:tcPr>
          <w:p w14:paraId="006C4F7F" w14:textId="3A88FB5B" w:rsidR="00C866F9" w:rsidRPr="00A16185" w:rsidRDefault="00C866F9" w:rsidP="00C866F9">
            <w:pPr>
              <w:spacing w:line="240" w:lineRule="auto"/>
              <w:jc w:val="center"/>
              <w:rPr>
                <w:rFonts w:ascii="Times New Roman" w:hAnsi="Times New Roman" w:cs="Times New Roman"/>
                <w:sz w:val="18"/>
                <w:szCs w:val="18"/>
              </w:rPr>
            </w:pPr>
            <w:r w:rsidRPr="00A16185">
              <w:rPr>
                <w:rFonts w:ascii="Times New Roman" w:hAnsi="Times New Roman" w:cs="Times New Roman"/>
                <w:color w:val="000000"/>
                <w:sz w:val="18"/>
                <w:szCs w:val="18"/>
              </w:rPr>
              <w:t>4,7</w:t>
            </w:r>
          </w:p>
        </w:tc>
        <w:tc>
          <w:tcPr>
            <w:tcW w:w="673" w:type="pct"/>
            <w:tcBorders>
              <w:top w:val="nil"/>
              <w:left w:val="nil"/>
              <w:bottom w:val="single" w:sz="4" w:space="0" w:color="auto"/>
              <w:right w:val="single" w:sz="4" w:space="0" w:color="auto"/>
            </w:tcBorders>
            <w:shd w:val="clear" w:color="auto" w:fill="auto"/>
            <w:vAlign w:val="center"/>
          </w:tcPr>
          <w:p w14:paraId="56325A88" w14:textId="3DEA2A0A" w:rsidR="00C866F9" w:rsidRPr="00A16185" w:rsidRDefault="00C866F9" w:rsidP="00C866F9">
            <w:pPr>
              <w:spacing w:line="240" w:lineRule="auto"/>
              <w:jc w:val="center"/>
              <w:rPr>
                <w:rFonts w:ascii="Times New Roman" w:hAnsi="Times New Roman" w:cs="Times New Roman"/>
                <w:sz w:val="18"/>
                <w:szCs w:val="18"/>
              </w:rPr>
            </w:pPr>
            <w:r w:rsidRPr="00A16185">
              <w:rPr>
                <w:rFonts w:ascii="Times New Roman" w:hAnsi="Times New Roman" w:cs="Times New Roman"/>
                <w:color w:val="000000"/>
                <w:sz w:val="18"/>
                <w:szCs w:val="18"/>
              </w:rPr>
              <w:t>4,0</w:t>
            </w:r>
          </w:p>
        </w:tc>
        <w:tc>
          <w:tcPr>
            <w:tcW w:w="767" w:type="pct"/>
            <w:tcBorders>
              <w:top w:val="nil"/>
              <w:left w:val="nil"/>
              <w:bottom w:val="single" w:sz="4" w:space="0" w:color="auto"/>
              <w:right w:val="single" w:sz="4" w:space="0" w:color="auto"/>
            </w:tcBorders>
            <w:shd w:val="clear" w:color="auto" w:fill="auto"/>
            <w:vAlign w:val="center"/>
          </w:tcPr>
          <w:p w14:paraId="64C7F15E" w14:textId="617CE440" w:rsidR="00C866F9" w:rsidRPr="00A16185" w:rsidRDefault="00C866F9" w:rsidP="00C866F9">
            <w:pPr>
              <w:spacing w:line="240" w:lineRule="auto"/>
              <w:jc w:val="center"/>
              <w:rPr>
                <w:rFonts w:ascii="Times New Roman" w:hAnsi="Times New Roman" w:cs="Times New Roman"/>
                <w:sz w:val="18"/>
                <w:szCs w:val="18"/>
              </w:rPr>
            </w:pPr>
            <w:r w:rsidRPr="00A16185">
              <w:rPr>
                <w:rFonts w:ascii="Times New Roman" w:hAnsi="Times New Roman" w:cs="Times New Roman"/>
                <w:color w:val="000000"/>
                <w:sz w:val="18"/>
                <w:szCs w:val="18"/>
              </w:rPr>
              <w:t>3,9</w:t>
            </w:r>
          </w:p>
        </w:tc>
        <w:tc>
          <w:tcPr>
            <w:tcW w:w="799" w:type="pct"/>
            <w:tcBorders>
              <w:top w:val="nil"/>
              <w:left w:val="single" w:sz="4" w:space="0" w:color="auto"/>
              <w:bottom w:val="single" w:sz="4" w:space="0" w:color="auto"/>
              <w:right w:val="single" w:sz="4" w:space="0" w:color="auto"/>
            </w:tcBorders>
            <w:shd w:val="clear" w:color="auto" w:fill="auto"/>
            <w:vAlign w:val="center"/>
          </w:tcPr>
          <w:p w14:paraId="65837FE8" w14:textId="6121D59F" w:rsidR="00C866F9" w:rsidRPr="00A16185" w:rsidRDefault="00C866F9" w:rsidP="00C866F9">
            <w:pPr>
              <w:spacing w:line="240" w:lineRule="auto"/>
              <w:jc w:val="center"/>
              <w:rPr>
                <w:rFonts w:ascii="Times New Roman" w:hAnsi="Times New Roman" w:cs="Times New Roman"/>
                <w:sz w:val="18"/>
                <w:szCs w:val="18"/>
              </w:rPr>
            </w:pPr>
            <w:r w:rsidRPr="00A16185">
              <w:rPr>
                <w:rFonts w:ascii="Times New Roman" w:hAnsi="Times New Roman" w:cs="Times New Roman"/>
                <w:color w:val="000000"/>
                <w:sz w:val="18"/>
                <w:szCs w:val="18"/>
              </w:rPr>
              <w:t>3,0</w:t>
            </w:r>
          </w:p>
        </w:tc>
      </w:tr>
      <w:tr w:rsidR="00C866F9" w:rsidRPr="00A16185" w14:paraId="3F6524E5" w14:textId="77777777" w:rsidTr="009378F7">
        <w:trPr>
          <w:trHeight w:val="276"/>
        </w:trPr>
        <w:tc>
          <w:tcPr>
            <w:tcW w:w="1445" w:type="pct"/>
            <w:shd w:val="clear" w:color="auto" w:fill="auto"/>
            <w:vAlign w:val="center"/>
          </w:tcPr>
          <w:p w14:paraId="1BD59A42" w14:textId="77777777" w:rsidR="00C866F9" w:rsidRPr="00A16185" w:rsidRDefault="00C866F9" w:rsidP="00C866F9">
            <w:pPr>
              <w:spacing w:after="0" w:line="240" w:lineRule="auto"/>
              <w:jc w:val="center"/>
              <w:rPr>
                <w:rFonts w:ascii="Times New Roman" w:eastAsia="Times New Roman" w:hAnsi="Times New Roman" w:cs="Times New Roman"/>
                <w:bCs/>
                <w:color w:val="000000"/>
                <w:sz w:val="16"/>
                <w:szCs w:val="16"/>
                <w:lang w:eastAsia="ru-RU"/>
              </w:rPr>
            </w:pPr>
            <w:r w:rsidRPr="00A16185">
              <w:rPr>
                <w:rFonts w:ascii="Times New Roman" w:eastAsia="Times New Roman" w:hAnsi="Times New Roman" w:cs="Times New Roman"/>
                <w:bCs/>
                <w:color w:val="000000"/>
                <w:sz w:val="16"/>
                <w:szCs w:val="16"/>
                <w:lang w:eastAsia="ru-RU"/>
              </w:rPr>
              <w:t>Транспортный налог</w:t>
            </w:r>
          </w:p>
        </w:tc>
        <w:tc>
          <w:tcPr>
            <w:tcW w:w="712" w:type="pct"/>
            <w:tcBorders>
              <w:top w:val="nil"/>
              <w:left w:val="single" w:sz="4" w:space="0" w:color="auto"/>
              <w:bottom w:val="single" w:sz="4" w:space="0" w:color="auto"/>
              <w:right w:val="single" w:sz="4" w:space="0" w:color="auto"/>
            </w:tcBorders>
            <w:shd w:val="clear" w:color="auto" w:fill="auto"/>
            <w:vAlign w:val="center"/>
          </w:tcPr>
          <w:p w14:paraId="6C8B8C73" w14:textId="27A7583F" w:rsidR="00C866F9" w:rsidRPr="00A16185" w:rsidRDefault="00C866F9" w:rsidP="00C866F9">
            <w:pPr>
              <w:spacing w:line="240" w:lineRule="auto"/>
              <w:jc w:val="center"/>
              <w:rPr>
                <w:rFonts w:ascii="Times New Roman" w:hAnsi="Times New Roman" w:cs="Times New Roman"/>
                <w:sz w:val="18"/>
                <w:szCs w:val="18"/>
              </w:rPr>
            </w:pPr>
            <w:r w:rsidRPr="00A16185">
              <w:rPr>
                <w:rFonts w:ascii="Times New Roman" w:hAnsi="Times New Roman" w:cs="Times New Roman"/>
                <w:color w:val="000000"/>
                <w:sz w:val="18"/>
                <w:szCs w:val="18"/>
              </w:rPr>
              <w:t>3,1</w:t>
            </w:r>
          </w:p>
        </w:tc>
        <w:tc>
          <w:tcPr>
            <w:tcW w:w="604" w:type="pct"/>
            <w:tcBorders>
              <w:top w:val="nil"/>
              <w:left w:val="nil"/>
              <w:bottom w:val="single" w:sz="4" w:space="0" w:color="auto"/>
              <w:right w:val="single" w:sz="4" w:space="0" w:color="auto"/>
            </w:tcBorders>
            <w:shd w:val="clear" w:color="auto" w:fill="auto"/>
            <w:vAlign w:val="center"/>
          </w:tcPr>
          <w:p w14:paraId="4097FF24" w14:textId="14B9CC5A" w:rsidR="00C866F9" w:rsidRPr="00A16185" w:rsidRDefault="00C866F9" w:rsidP="00C866F9">
            <w:pPr>
              <w:spacing w:line="240" w:lineRule="auto"/>
              <w:jc w:val="center"/>
              <w:rPr>
                <w:rFonts w:ascii="Times New Roman" w:hAnsi="Times New Roman" w:cs="Times New Roman"/>
                <w:sz w:val="18"/>
                <w:szCs w:val="18"/>
              </w:rPr>
            </w:pPr>
            <w:r w:rsidRPr="00A16185">
              <w:rPr>
                <w:rFonts w:ascii="Times New Roman" w:hAnsi="Times New Roman" w:cs="Times New Roman"/>
                <w:color w:val="000000"/>
                <w:sz w:val="18"/>
                <w:szCs w:val="18"/>
              </w:rPr>
              <w:t>1,7</w:t>
            </w:r>
          </w:p>
        </w:tc>
        <w:tc>
          <w:tcPr>
            <w:tcW w:w="673" w:type="pct"/>
            <w:tcBorders>
              <w:top w:val="nil"/>
              <w:left w:val="nil"/>
              <w:bottom w:val="single" w:sz="4" w:space="0" w:color="auto"/>
              <w:right w:val="single" w:sz="4" w:space="0" w:color="auto"/>
            </w:tcBorders>
            <w:shd w:val="clear" w:color="auto" w:fill="auto"/>
            <w:vAlign w:val="center"/>
          </w:tcPr>
          <w:p w14:paraId="2223E4C4" w14:textId="7F02A552" w:rsidR="00C866F9" w:rsidRPr="00A16185" w:rsidRDefault="00C866F9" w:rsidP="00C866F9">
            <w:pPr>
              <w:spacing w:line="240" w:lineRule="auto"/>
              <w:jc w:val="center"/>
              <w:rPr>
                <w:rFonts w:ascii="Times New Roman" w:hAnsi="Times New Roman" w:cs="Times New Roman"/>
                <w:sz w:val="18"/>
                <w:szCs w:val="18"/>
              </w:rPr>
            </w:pPr>
            <w:r w:rsidRPr="00A16185">
              <w:rPr>
                <w:rFonts w:ascii="Times New Roman" w:hAnsi="Times New Roman" w:cs="Times New Roman"/>
                <w:color w:val="000000"/>
                <w:sz w:val="18"/>
                <w:szCs w:val="18"/>
              </w:rPr>
              <w:t>1,5</w:t>
            </w:r>
          </w:p>
        </w:tc>
        <w:tc>
          <w:tcPr>
            <w:tcW w:w="767" w:type="pct"/>
            <w:tcBorders>
              <w:top w:val="nil"/>
              <w:left w:val="nil"/>
              <w:bottom w:val="single" w:sz="4" w:space="0" w:color="auto"/>
              <w:right w:val="single" w:sz="4" w:space="0" w:color="auto"/>
            </w:tcBorders>
            <w:shd w:val="clear" w:color="auto" w:fill="auto"/>
            <w:vAlign w:val="center"/>
          </w:tcPr>
          <w:p w14:paraId="560C0121" w14:textId="7CE06B39" w:rsidR="00C866F9" w:rsidRPr="00A16185" w:rsidRDefault="00C866F9" w:rsidP="00C866F9">
            <w:pPr>
              <w:spacing w:line="240" w:lineRule="auto"/>
              <w:jc w:val="center"/>
              <w:rPr>
                <w:rFonts w:ascii="Times New Roman" w:hAnsi="Times New Roman" w:cs="Times New Roman"/>
                <w:sz w:val="18"/>
                <w:szCs w:val="18"/>
              </w:rPr>
            </w:pPr>
            <w:r w:rsidRPr="00A16185">
              <w:rPr>
                <w:rFonts w:ascii="Times New Roman" w:hAnsi="Times New Roman" w:cs="Times New Roman"/>
                <w:color w:val="000000"/>
                <w:sz w:val="18"/>
                <w:szCs w:val="18"/>
              </w:rPr>
              <w:t>1,4</w:t>
            </w:r>
          </w:p>
        </w:tc>
        <w:tc>
          <w:tcPr>
            <w:tcW w:w="799" w:type="pct"/>
            <w:tcBorders>
              <w:top w:val="nil"/>
              <w:left w:val="single" w:sz="4" w:space="0" w:color="auto"/>
              <w:bottom w:val="single" w:sz="4" w:space="0" w:color="auto"/>
              <w:right w:val="single" w:sz="4" w:space="0" w:color="auto"/>
            </w:tcBorders>
            <w:shd w:val="clear" w:color="auto" w:fill="auto"/>
            <w:vAlign w:val="center"/>
          </w:tcPr>
          <w:p w14:paraId="2594253C" w14:textId="12017B1A" w:rsidR="00C866F9" w:rsidRPr="00A16185" w:rsidRDefault="00C866F9" w:rsidP="00C866F9">
            <w:pPr>
              <w:spacing w:line="240" w:lineRule="auto"/>
              <w:jc w:val="center"/>
              <w:rPr>
                <w:rFonts w:ascii="Times New Roman" w:hAnsi="Times New Roman" w:cs="Times New Roman"/>
                <w:sz w:val="18"/>
                <w:szCs w:val="18"/>
              </w:rPr>
            </w:pPr>
            <w:r w:rsidRPr="00A16185">
              <w:rPr>
                <w:rFonts w:ascii="Times New Roman" w:hAnsi="Times New Roman" w:cs="Times New Roman"/>
                <w:color w:val="000000"/>
                <w:sz w:val="18"/>
                <w:szCs w:val="18"/>
              </w:rPr>
              <w:t>3,1</w:t>
            </w:r>
          </w:p>
        </w:tc>
      </w:tr>
      <w:tr w:rsidR="00C866F9" w:rsidRPr="00A16185" w14:paraId="5EF71B53" w14:textId="77777777" w:rsidTr="009378F7">
        <w:trPr>
          <w:trHeight w:val="276"/>
        </w:trPr>
        <w:tc>
          <w:tcPr>
            <w:tcW w:w="1445" w:type="pct"/>
            <w:shd w:val="clear" w:color="auto" w:fill="auto"/>
            <w:vAlign w:val="center"/>
          </w:tcPr>
          <w:p w14:paraId="26454494" w14:textId="77777777" w:rsidR="00C866F9" w:rsidRPr="00A16185" w:rsidRDefault="00C866F9" w:rsidP="00C866F9">
            <w:pPr>
              <w:spacing w:after="0" w:line="240" w:lineRule="auto"/>
              <w:jc w:val="center"/>
              <w:rPr>
                <w:rFonts w:ascii="Times New Roman" w:eastAsia="Times New Roman" w:hAnsi="Times New Roman" w:cs="Times New Roman"/>
                <w:bCs/>
                <w:color w:val="000000"/>
                <w:sz w:val="16"/>
                <w:szCs w:val="16"/>
                <w:lang w:eastAsia="ru-RU"/>
              </w:rPr>
            </w:pPr>
            <w:r w:rsidRPr="00A16185">
              <w:rPr>
                <w:rFonts w:ascii="Times New Roman" w:eastAsia="Times New Roman" w:hAnsi="Times New Roman" w:cs="Times New Roman"/>
                <w:bCs/>
                <w:color w:val="000000"/>
                <w:sz w:val="16"/>
                <w:szCs w:val="16"/>
                <w:lang w:eastAsia="ru-RU"/>
              </w:rPr>
              <w:t>Госпошлина</w:t>
            </w:r>
          </w:p>
        </w:tc>
        <w:tc>
          <w:tcPr>
            <w:tcW w:w="712" w:type="pct"/>
            <w:tcBorders>
              <w:top w:val="nil"/>
              <w:left w:val="single" w:sz="4" w:space="0" w:color="auto"/>
              <w:bottom w:val="single" w:sz="4" w:space="0" w:color="auto"/>
              <w:right w:val="single" w:sz="4" w:space="0" w:color="auto"/>
            </w:tcBorders>
            <w:shd w:val="clear" w:color="auto" w:fill="auto"/>
            <w:vAlign w:val="center"/>
          </w:tcPr>
          <w:p w14:paraId="4A649E02" w14:textId="33EB8A64" w:rsidR="00C866F9" w:rsidRPr="00A16185" w:rsidRDefault="00C866F9" w:rsidP="00C866F9">
            <w:pPr>
              <w:spacing w:line="240" w:lineRule="auto"/>
              <w:jc w:val="center"/>
              <w:rPr>
                <w:rFonts w:ascii="Times New Roman" w:hAnsi="Times New Roman" w:cs="Times New Roman"/>
                <w:sz w:val="18"/>
                <w:szCs w:val="18"/>
              </w:rPr>
            </w:pPr>
            <w:r w:rsidRPr="00A16185">
              <w:rPr>
                <w:rFonts w:ascii="Times New Roman" w:hAnsi="Times New Roman" w:cs="Times New Roman"/>
                <w:color w:val="000000"/>
                <w:sz w:val="18"/>
                <w:szCs w:val="18"/>
              </w:rPr>
              <w:t>0,4</w:t>
            </w:r>
          </w:p>
        </w:tc>
        <w:tc>
          <w:tcPr>
            <w:tcW w:w="604" w:type="pct"/>
            <w:tcBorders>
              <w:top w:val="nil"/>
              <w:left w:val="nil"/>
              <w:bottom w:val="single" w:sz="4" w:space="0" w:color="auto"/>
              <w:right w:val="single" w:sz="4" w:space="0" w:color="auto"/>
            </w:tcBorders>
            <w:shd w:val="clear" w:color="auto" w:fill="auto"/>
            <w:vAlign w:val="center"/>
          </w:tcPr>
          <w:p w14:paraId="110E8E11" w14:textId="33698AF1" w:rsidR="00C866F9" w:rsidRPr="00A16185" w:rsidRDefault="00C866F9" w:rsidP="00C866F9">
            <w:pPr>
              <w:spacing w:line="240" w:lineRule="auto"/>
              <w:jc w:val="center"/>
              <w:rPr>
                <w:rFonts w:ascii="Times New Roman" w:hAnsi="Times New Roman" w:cs="Times New Roman"/>
                <w:sz w:val="18"/>
                <w:szCs w:val="18"/>
              </w:rPr>
            </w:pPr>
            <w:r w:rsidRPr="00A16185">
              <w:rPr>
                <w:rFonts w:ascii="Times New Roman" w:hAnsi="Times New Roman" w:cs="Times New Roman"/>
                <w:color w:val="000000"/>
                <w:sz w:val="18"/>
                <w:szCs w:val="18"/>
              </w:rPr>
              <w:t>0,3</w:t>
            </w:r>
          </w:p>
        </w:tc>
        <w:tc>
          <w:tcPr>
            <w:tcW w:w="673" w:type="pct"/>
            <w:tcBorders>
              <w:top w:val="nil"/>
              <w:left w:val="nil"/>
              <w:bottom w:val="single" w:sz="4" w:space="0" w:color="auto"/>
              <w:right w:val="single" w:sz="4" w:space="0" w:color="auto"/>
            </w:tcBorders>
            <w:shd w:val="clear" w:color="auto" w:fill="auto"/>
            <w:vAlign w:val="center"/>
          </w:tcPr>
          <w:p w14:paraId="766CE5C2" w14:textId="7F3DA3C6" w:rsidR="00C866F9" w:rsidRPr="00A16185" w:rsidRDefault="00C866F9" w:rsidP="00C866F9">
            <w:pPr>
              <w:spacing w:line="240" w:lineRule="auto"/>
              <w:jc w:val="center"/>
              <w:rPr>
                <w:rFonts w:ascii="Times New Roman" w:hAnsi="Times New Roman" w:cs="Times New Roman"/>
                <w:sz w:val="18"/>
                <w:szCs w:val="18"/>
              </w:rPr>
            </w:pPr>
            <w:r w:rsidRPr="00A16185">
              <w:rPr>
                <w:rFonts w:ascii="Times New Roman" w:hAnsi="Times New Roman" w:cs="Times New Roman"/>
                <w:color w:val="000000"/>
                <w:sz w:val="18"/>
                <w:szCs w:val="18"/>
              </w:rPr>
              <w:t>0,3</w:t>
            </w:r>
          </w:p>
        </w:tc>
        <w:tc>
          <w:tcPr>
            <w:tcW w:w="767" w:type="pct"/>
            <w:tcBorders>
              <w:top w:val="nil"/>
              <w:left w:val="nil"/>
              <w:bottom w:val="single" w:sz="4" w:space="0" w:color="auto"/>
              <w:right w:val="single" w:sz="4" w:space="0" w:color="auto"/>
            </w:tcBorders>
            <w:shd w:val="clear" w:color="auto" w:fill="auto"/>
            <w:vAlign w:val="center"/>
          </w:tcPr>
          <w:p w14:paraId="4AB73D89" w14:textId="52B9F969" w:rsidR="00C866F9" w:rsidRPr="00A16185" w:rsidRDefault="00C866F9" w:rsidP="00C866F9">
            <w:pPr>
              <w:spacing w:line="240" w:lineRule="auto"/>
              <w:jc w:val="center"/>
              <w:rPr>
                <w:rFonts w:ascii="Times New Roman" w:hAnsi="Times New Roman" w:cs="Times New Roman"/>
                <w:sz w:val="18"/>
                <w:szCs w:val="18"/>
              </w:rPr>
            </w:pPr>
            <w:r w:rsidRPr="00A16185">
              <w:rPr>
                <w:rFonts w:ascii="Times New Roman" w:hAnsi="Times New Roman" w:cs="Times New Roman"/>
                <w:color w:val="000000"/>
                <w:sz w:val="18"/>
                <w:szCs w:val="18"/>
              </w:rPr>
              <w:t>0,3</w:t>
            </w:r>
          </w:p>
        </w:tc>
        <w:tc>
          <w:tcPr>
            <w:tcW w:w="799" w:type="pct"/>
            <w:tcBorders>
              <w:top w:val="nil"/>
              <w:left w:val="single" w:sz="4" w:space="0" w:color="auto"/>
              <w:bottom w:val="single" w:sz="4" w:space="0" w:color="auto"/>
              <w:right w:val="single" w:sz="4" w:space="0" w:color="auto"/>
            </w:tcBorders>
            <w:shd w:val="clear" w:color="auto" w:fill="auto"/>
            <w:vAlign w:val="center"/>
          </w:tcPr>
          <w:p w14:paraId="72C0868F" w14:textId="69F6156B" w:rsidR="00C866F9" w:rsidRPr="00A16185" w:rsidRDefault="00C866F9" w:rsidP="00C866F9">
            <w:pPr>
              <w:spacing w:line="240" w:lineRule="auto"/>
              <w:jc w:val="center"/>
              <w:rPr>
                <w:rFonts w:ascii="Times New Roman" w:hAnsi="Times New Roman" w:cs="Times New Roman"/>
                <w:sz w:val="18"/>
                <w:szCs w:val="18"/>
              </w:rPr>
            </w:pPr>
            <w:r w:rsidRPr="00A16185">
              <w:rPr>
                <w:rFonts w:ascii="Times New Roman" w:hAnsi="Times New Roman" w:cs="Times New Roman"/>
                <w:color w:val="000000"/>
                <w:sz w:val="18"/>
                <w:szCs w:val="18"/>
              </w:rPr>
              <w:t>0,4</w:t>
            </w:r>
          </w:p>
        </w:tc>
      </w:tr>
    </w:tbl>
    <w:p w14:paraId="14C335A5" w14:textId="77777777" w:rsidR="00C866F9" w:rsidRPr="00A16185" w:rsidRDefault="00C866F9" w:rsidP="007D1C19">
      <w:pPr>
        <w:spacing w:after="0" w:line="240" w:lineRule="auto"/>
        <w:ind w:right="-144"/>
        <w:jc w:val="both"/>
        <w:rPr>
          <w:rFonts w:ascii="Times New Roman" w:eastAsia="Times New Roman" w:hAnsi="Times New Roman" w:cs="Times New Roman"/>
          <w:sz w:val="28"/>
          <w:szCs w:val="28"/>
          <w:lang w:eastAsia="ru-RU"/>
        </w:rPr>
      </w:pPr>
    </w:p>
    <w:p w14:paraId="54927414" w14:textId="309105AD" w:rsidR="00935292" w:rsidRPr="00A16185" w:rsidRDefault="00F267A4" w:rsidP="00D210C0">
      <w:pPr>
        <w:spacing w:after="0" w:line="240" w:lineRule="auto"/>
        <w:ind w:right="-144" w:firstLine="709"/>
        <w:jc w:val="both"/>
        <w:rPr>
          <w:rFonts w:ascii="Times New Roman" w:eastAsia="Times New Roman" w:hAnsi="Times New Roman" w:cs="Times New Roman"/>
          <w:sz w:val="28"/>
          <w:szCs w:val="28"/>
          <w:lang w:eastAsia="ru-RU"/>
        </w:rPr>
      </w:pPr>
      <w:r w:rsidRPr="00A16185">
        <w:rPr>
          <w:rFonts w:ascii="Times New Roman" w:eastAsia="Times New Roman" w:hAnsi="Times New Roman" w:cs="Times New Roman"/>
          <w:sz w:val="28"/>
          <w:szCs w:val="28"/>
          <w:lang w:eastAsia="ru-RU"/>
        </w:rPr>
        <w:t>Основной объем поступлений налоговых доходов в</w:t>
      </w:r>
      <w:r w:rsidR="008F6A44" w:rsidRPr="00A16185">
        <w:rPr>
          <w:rFonts w:ascii="Times New Roman" w:eastAsia="Times New Roman" w:hAnsi="Times New Roman" w:cs="Times New Roman"/>
          <w:sz w:val="28"/>
          <w:szCs w:val="28"/>
          <w:lang w:eastAsia="ru-RU"/>
        </w:rPr>
        <w:t xml:space="preserve"> </w:t>
      </w:r>
      <w:r w:rsidR="003C2087" w:rsidRPr="00A16185">
        <w:rPr>
          <w:rFonts w:ascii="Times New Roman" w:eastAsia="Times New Roman" w:hAnsi="Times New Roman" w:cs="Times New Roman"/>
          <w:sz w:val="28"/>
          <w:szCs w:val="28"/>
          <w:lang w:eastAsia="ru-RU"/>
        </w:rPr>
        <w:t>202</w:t>
      </w:r>
      <w:r w:rsidR="00B53E98" w:rsidRPr="00A16185">
        <w:rPr>
          <w:rFonts w:ascii="Times New Roman" w:eastAsia="Times New Roman" w:hAnsi="Times New Roman" w:cs="Times New Roman"/>
          <w:sz w:val="28"/>
          <w:szCs w:val="28"/>
          <w:lang w:eastAsia="ru-RU"/>
        </w:rPr>
        <w:t>6</w:t>
      </w:r>
      <w:r w:rsidR="008F6A44" w:rsidRPr="00A16185">
        <w:rPr>
          <w:rFonts w:ascii="Times New Roman" w:eastAsia="Times New Roman" w:hAnsi="Times New Roman" w:cs="Times New Roman"/>
          <w:sz w:val="28"/>
          <w:szCs w:val="28"/>
          <w:lang w:eastAsia="ru-RU"/>
        </w:rPr>
        <w:t xml:space="preserve"> году сформирован за счет акцизов</w:t>
      </w:r>
      <w:r w:rsidR="00935292" w:rsidRPr="00A16185">
        <w:rPr>
          <w:rFonts w:ascii="Times New Roman" w:eastAsia="Times New Roman" w:hAnsi="Times New Roman" w:cs="Times New Roman"/>
          <w:sz w:val="28"/>
          <w:szCs w:val="28"/>
          <w:lang w:eastAsia="ru-RU"/>
        </w:rPr>
        <w:t xml:space="preserve"> (51,6 %)</w:t>
      </w:r>
      <w:r w:rsidR="008F6A44" w:rsidRPr="00A16185">
        <w:rPr>
          <w:rFonts w:ascii="Times New Roman" w:eastAsia="Times New Roman" w:hAnsi="Times New Roman" w:cs="Times New Roman"/>
          <w:sz w:val="28"/>
          <w:szCs w:val="28"/>
          <w:lang w:eastAsia="ru-RU"/>
        </w:rPr>
        <w:t xml:space="preserve"> и</w:t>
      </w:r>
      <w:r w:rsidRPr="00A16185">
        <w:rPr>
          <w:rFonts w:ascii="Times New Roman" w:eastAsia="Times New Roman" w:hAnsi="Times New Roman" w:cs="Times New Roman"/>
          <w:sz w:val="28"/>
          <w:szCs w:val="28"/>
          <w:lang w:eastAsia="ru-RU"/>
        </w:rPr>
        <w:t xml:space="preserve"> налога на доходы физических лиц</w:t>
      </w:r>
      <w:r w:rsidR="00935292" w:rsidRPr="00A16185">
        <w:rPr>
          <w:rFonts w:ascii="Times New Roman" w:eastAsia="Times New Roman" w:hAnsi="Times New Roman" w:cs="Times New Roman"/>
          <w:sz w:val="28"/>
          <w:szCs w:val="28"/>
          <w:lang w:eastAsia="ru-RU"/>
        </w:rPr>
        <w:t xml:space="preserve"> (41,6%)</w:t>
      </w:r>
      <w:r w:rsidRPr="00A16185">
        <w:rPr>
          <w:rFonts w:ascii="Times New Roman" w:eastAsia="Times New Roman" w:hAnsi="Times New Roman" w:cs="Times New Roman"/>
          <w:sz w:val="28"/>
          <w:szCs w:val="28"/>
          <w:lang w:eastAsia="ru-RU"/>
        </w:rPr>
        <w:t>, удельный вес которых</w:t>
      </w:r>
      <w:r w:rsidR="00935292" w:rsidRPr="00A16185">
        <w:rPr>
          <w:rFonts w:ascii="Times New Roman" w:eastAsia="Times New Roman" w:hAnsi="Times New Roman" w:cs="Times New Roman"/>
          <w:sz w:val="28"/>
          <w:szCs w:val="28"/>
          <w:lang w:eastAsia="ru-RU"/>
        </w:rPr>
        <w:t xml:space="preserve"> </w:t>
      </w:r>
      <w:r w:rsidRPr="00A16185">
        <w:rPr>
          <w:rFonts w:ascii="Times New Roman" w:eastAsia="Times New Roman" w:hAnsi="Times New Roman" w:cs="Times New Roman"/>
          <w:sz w:val="28"/>
          <w:szCs w:val="28"/>
          <w:lang w:eastAsia="ru-RU"/>
        </w:rPr>
        <w:t>в составе н</w:t>
      </w:r>
      <w:r w:rsidR="007A52E5" w:rsidRPr="00A16185">
        <w:rPr>
          <w:rFonts w:ascii="Times New Roman" w:eastAsia="Times New Roman" w:hAnsi="Times New Roman" w:cs="Times New Roman"/>
          <w:sz w:val="28"/>
          <w:szCs w:val="28"/>
          <w:lang w:eastAsia="ru-RU"/>
        </w:rPr>
        <w:t xml:space="preserve">алоговых доходов </w:t>
      </w:r>
      <w:r w:rsidR="0002545C" w:rsidRPr="00A16185">
        <w:rPr>
          <w:rFonts w:ascii="Times New Roman" w:eastAsia="Times New Roman" w:hAnsi="Times New Roman" w:cs="Times New Roman"/>
          <w:sz w:val="28"/>
          <w:szCs w:val="28"/>
          <w:lang w:eastAsia="ru-RU"/>
        </w:rPr>
        <w:t xml:space="preserve">составляет </w:t>
      </w:r>
      <w:r w:rsidR="00935292" w:rsidRPr="00A16185">
        <w:rPr>
          <w:rFonts w:ascii="Times New Roman" w:eastAsia="Times New Roman" w:hAnsi="Times New Roman" w:cs="Times New Roman"/>
          <w:sz w:val="28"/>
          <w:szCs w:val="28"/>
          <w:lang w:eastAsia="ru-RU"/>
        </w:rPr>
        <w:t>около 90 % налоговых доходов</w:t>
      </w:r>
      <w:r w:rsidRPr="00A16185">
        <w:rPr>
          <w:rFonts w:ascii="Times New Roman" w:eastAsia="Times New Roman" w:hAnsi="Times New Roman" w:cs="Times New Roman"/>
          <w:sz w:val="28"/>
          <w:szCs w:val="28"/>
          <w:lang w:eastAsia="ru-RU"/>
        </w:rPr>
        <w:t>.</w:t>
      </w:r>
      <w:r w:rsidR="008F6A44" w:rsidRPr="00A16185">
        <w:rPr>
          <w:rFonts w:ascii="Times New Roman" w:eastAsia="Times New Roman" w:hAnsi="Times New Roman" w:cs="Times New Roman"/>
          <w:sz w:val="28"/>
          <w:szCs w:val="28"/>
          <w:lang w:eastAsia="ru-RU"/>
        </w:rPr>
        <w:t xml:space="preserve"> </w:t>
      </w:r>
    </w:p>
    <w:p w14:paraId="5CB4E5B2" w14:textId="0035A1E5" w:rsidR="00ED25AF" w:rsidRPr="00A16185" w:rsidRDefault="007A52E5" w:rsidP="00D174A8">
      <w:pPr>
        <w:spacing w:after="0" w:line="240" w:lineRule="auto"/>
        <w:ind w:right="-144" w:firstLine="709"/>
        <w:jc w:val="both"/>
        <w:rPr>
          <w:rFonts w:ascii="Times New Roman" w:eastAsia="Times New Roman" w:hAnsi="Times New Roman" w:cs="Times New Roman"/>
          <w:bCs/>
          <w:color w:val="000000"/>
          <w:sz w:val="28"/>
          <w:szCs w:val="28"/>
          <w:lang w:eastAsia="ru-RU"/>
        </w:rPr>
      </w:pPr>
      <w:r w:rsidRPr="00A16185">
        <w:rPr>
          <w:rFonts w:ascii="Times New Roman" w:eastAsia="Times New Roman" w:hAnsi="Times New Roman" w:cs="Times New Roman"/>
          <w:sz w:val="28"/>
          <w:szCs w:val="28"/>
          <w:lang w:eastAsia="ru-RU"/>
        </w:rPr>
        <w:t>Общая су</w:t>
      </w:r>
      <w:r w:rsidR="00B53E98" w:rsidRPr="00A16185">
        <w:rPr>
          <w:rFonts w:ascii="Times New Roman" w:eastAsia="Times New Roman" w:hAnsi="Times New Roman" w:cs="Times New Roman"/>
          <w:sz w:val="28"/>
          <w:szCs w:val="28"/>
          <w:lang w:eastAsia="ru-RU"/>
        </w:rPr>
        <w:t>м</w:t>
      </w:r>
      <w:r w:rsidRPr="00A16185">
        <w:rPr>
          <w:rFonts w:ascii="Times New Roman" w:eastAsia="Times New Roman" w:hAnsi="Times New Roman" w:cs="Times New Roman"/>
          <w:sz w:val="28"/>
          <w:szCs w:val="28"/>
          <w:lang w:eastAsia="ru-RU"/>
        </w:rPr>
        <w:t xml:space="preserve">ма неналоговых доходов прогнозируется на </w:t>
      </w:r>
      <w:r w:rsidR="003C2087" w:rsidRPr="00A16185">
        <w:rPr>
          <w:rFonts w:ascii="Times New Roman" w:eastAsia="Times New Roman" w:hAnsi="Times New Roman" w:cs="Times New Roman"/>
          <w:sz w:val="28"/>
          <w:szCs w:val="28"/>
          <w:lang w:eastAsia="ru-RU"/>
        </w:rPr>
        <w:t>202</w:t>
      </w:r>
      <w:r w:rsidR="00B53E98" w:rsidRPr="00A16185">
        <w:rPr>
          <w:rFonts w:ascii="Times New Roman" w:eastAsia="Times New Roman" w:hAnsi="Times New Roman" w:cs="Times New Roman"/>
          <w:sz w:val="28"/>
          <w:szCs w:val="28"/>
          <w:lang w:eastAsia="ru-RU"/>
        </w:rPr>
        <w:t>6</w:t>
      </w:r>
      <w:r w:rsidR="006226A8" w:rsidRPr="00A16185">
        <w:rPr>
          <w:rFonts w:ascii="Times New Roman" w:eastAsia="Times New Roman" w:hAnsi="Times New Roman" w:cs="Times New Roman"/>
          <w:sz w:val="28"/>
          <w:szCs w:val="28"/>
          <w:lang w:eastAsia="ru-RU"/>
        </w:rPr>
        <w:t xml:space="preserve"> </w:t>
      </w:r>
      <w:r w:rsidR="00665380" w:rsidRPr="00A16185">
        <w:rPr>
          <w:rFonts w:ascii="Times New Roman" w:eastAsia="Times New Roman" w:hAnsi="Times New Roman" w:cs="Times New Roman"/>
          <w:sz w:val="28"/>
          <w:szCs w:val="28"/>
          <w:lang w:eastAsia="ru-RU"/>
        </w:rPr>
        <w:t>год и</w:t>
      </w:r>
      <w:r w:rsidR="00044676" w:rsidRPr="00A16185">
        <w:rPr>
          <w:rFonts w:ascii="Times New Roman" w:eastAsia="Times New Roman" w:hAnsi="Times New Roman" w:cs="Times New Roman"/>
          <w:sz w:val="28"/>
          <w:szCs w:val="28"/>
          <w:lang w:eastAsia="ru-RU"/>
        </w:rPr>
        <w:t xml:space="preserve"> плановый период </w:t>
      </w:r>
      <w:r w:rsidR="003C2087" w:rsidRPr="00A16185">
        <w:rPr>
          <w:rFonts w:ascii="Times New Roman" w:eastAsia="Times New Roman" w:hAnsi="Times New Roman" w:cs="Times New Roman"/>
          <w:sz w:val="28"/>
          <w:szCs w:val="28"/>
          <w:lang w:eastAsia="ru-RU"/>
        </w:rPr>
        <w:t>202</w:t>
      </w:r>
      <w:r w:rsidR="00B53E98" w:rsidRPr="00A16185">
        <w:rPr>
          <w:rFonts w:ascii="Times New Roman" w:eastAsia="Times New Roman" w:hAnsi="Times New Roman" w:cs="Times New Roman"/>
          <w:sz w:val="28"/>
          <w:szCs w:val="28"/>
          <w:lang w:eastAsia="ru-RU"/>
        </w:rPr>
        <w:t>7</w:t>
      </w:r>
      <w:r w:rsidR="00044676" w:rsidRPr="00A16185">
        <w:rPr>
          <w:rFonts w:ascii="Times New Roman" w:eastAsia="Times New Roman" w:hAnsi="Times New Roman" w:cs="Times New Roman"/>
          <w:sz w:val="28"/>
          <w:szCs w:val="28"/>
          <w:lang w:eastAsia="ru-RU"/>
        </w:rPr>
        <w:t xml:space="preserve"> и </w:t>
      </w:r>
      <w:r w:rsidR="003C2087" w:rsidRPr="00A16185">
        <w:rPr>
          <w:rFonts w:ascii="Times New Roman" w:eastAsia="Times New Roman" w:hAnsi="Times New Roman" w:cs="Times New Roman"/>
          <w:sz w:val="28"/>
          <w:szCs w:val="28"/>
          <w:lang w:eastAsia="ru-RU"/>
        </w:rPr>
        <w:t>202</w:t>
      </w:r>
      <w:r w:rsidR="00B53E98" w:rsidRPr="00A16185">
        <w:rPr>
          <w:rFonts w:ascii="Times New Roman" w:eastAsia="Times New Roman" w:hAnsi="Times New Roman" w:cs="Times New Roman"/>
          <w:sz w:val="28"/>
          <w:szCs w:val="28"/>
          <w:lang w:eastAsia="ru-RU"/>
        </w:rPr>
        <w:t>8</w:t>
      </w:r>
      <w:r w:rsidR="00044676" w:rsidRPr="00A16185">
        <w:rPr>
          <w:rFonts w:ascii="Times New Roman" w:eastAsia="Times New Roman" w:hAnsi="Times New Roman" w:cs="Times New Roman"/>
          <w:sz w:val="28"/>
          <w:szCs w:val="28"/>
          <w:lang w:eastAsia="ru-RU"/>
        </w:rPr>
        <w:t xml:space="preserve"> годов </w:t>
      </w:r>
      <w:r w:rsidR="006226A8" w:rsidRPr="00A16185">
        <w:rPr>
          <w:rFonts w:ascii="Times New Roman" w:eastAsia="Times New Roman" w:hAnsi="Times New Roman" w:cs="Times New Roman"/>
          <w:sz w:val="28"/>
          <w:szCs w:val="28"/>
          <w:lang w:eastAsia="ru-RU"/>
        </w:rPr>
        <w:t>в объеме</w:t>
      </w:r>
      <w:r w:rsidR="00FD3F29" w:rsidRPr="00A16185">
        <w:rPr>
          <w:rFonts w:ascii="Times New Roman" w:eastAsia="Times New Roman" w:hAnsi="Times New Roman" w:cs="Times New Roman"/>
          <w:sz w:val="28"/>
          <w:szCs w:val="28"/>
          <w:lang w:eastAsia="ru-RU"/>
        </w:rPr>
        <w:t xml:space="preserve"> </w:t>
      </w:r>
      <w:r w:rsidR="000553D4" w:rsidRPr="00A16185">
        <w:rPr>
          <w:rFonts w:ascii="Times New Roman" w:eastAsia="Times New Roman" w:hAnsi="Times New Roman" w:cs="Times New Roman"/>
          <w:sz w:val="28"/>
          <w:szCs w:val="28"/>
          <w:lang w:eastAsia="ru-RU"/>
        </w:rPr>
        <w:t>4</w:t>
      </w:r>
      <w:r w:rsidR="00B53E98" w:rsidRPr="00A16185">
        <w:rPr>
          <w:rFonts w:ascii="Times New Roman" w:eastAsia="Times New Roman" w:hAnsi="Times New Roman" w:cs="Times New Roman"/>
          <w:sz w:val="28"/>
          <w:szCs w:val="28"/>
          <w:lang w:eastAsia="ru-RU"/>
        </w:rPr>
        <w:t>40</w:t>
      </w:r>
      <w:r w:rsidR="00DE7062" w:rsidRPr="00A16185">
        <w:rPr>
          <w:rFonts w:ascii="Times New Roman" w:eastAsia="Times New Roman" w:hAnsi="Times New Roman" w:cs="Times New Roman"/>
          <w:sz w:val="28"/>
          <w:szCs w:val="28"/>
          <w:lang w:eastAsia="ru-RU"/>
        </w:rPr>
        <w:t xml:space="preserve"> </w:t>
      </w:r>
      <w:r w:rsidR="006226A8" w:rsidRPr="00A16185">
        <w:rPr>
          <w:rFonts w:ascii="Times New Roman" w:eastAsia="Times New Roman" w:hAnsi="Times New Roman" w:cs="Times New Roman"/>
          <w:sz w:val="28"/>
          <w:szCs w:val="28"/>
          <w:lang w:eastAsia="ru-RU"/>
        </w:rPr>
        <w:t>тыс. руб</w:t>
      </w:r>
      <w:r w:rsidR="00DE7062" w:rsidRPr="00A16185">
        <w:rPr>
          <w:rFonts w:ascii="Times New Roman" w:eastAsia="Times New Roman" w:hAnsi="Times New Roman" w:cs="Times New Roman"/>
          <w:sz w:val="28"/>
          <w:szCs w:val="28"/>
          <w:lang w:eastAsia="ru-RU"/>
        </w:rPr>
        <w:t>.</w:t>
      </w:r>
      <w:r w:rsidRPr="00A16185">
        <w:rPr>
          <w:rFonts w:ascii="Times New Roman" w:eastAsia="Times New Roman" w:hAnsi="Times New Roman" w:cs="Times New Roman"/>
          <w:sz w:val="28"/>
          <w:szCs w:val="28"/>
          <w:lang w:eastAsia="ru-RU"/>
        </w:rPr>
        <w:t>, ежегодно.</w:t>
      </w:r>
    </w:p>
    <w:p w14:paraId="2D6C5184" w14:textId="4693839B" w:rsidR="00420AF6" w:rsidRPr="00A16185" w:rsidRDefault="007A52E5" w:rsidP="00D210C0">
      <w:pPr>
        <w:spacing w:after="0" w:line="240" w:lineRule="auto"/>
        <w:ind w:right="-144" w:firstLine="709"/>
        <w:jc w:val="both"/>
        <w:rPr>
          <w:rFonts w:ascii="Times New Roman" w:eastAsia="Times New Roman" w:hAnsi="Times New Roman" w:cs="Times New Roman"/>
          <w:bCs/>
          <w:color w:val="000000"/>
          <w:sz w:val="28"/>
          <w:szCs w:val="28"/>
          <w:lang w:eastAsia="ru-RU"/>
        </w:rPr>
      </w:pPr>
      <w:r w:rsidRPr="00A16185">
        <w:rPr>
          <w:rFonts w:ascii="Times New Roman" w:eastAsia="Times New Roman" w:hAnsi="Times New Roman" w:cs="Times New Roman"/>
          <w:bCs/>
          <w:color w:val="000000"/>
          <w:sz w:val="28"/>
          <w:szCs w:val="28"/>
          <w:lang w:eastAsia="ru-RU"/>
        </w:rPr>
        <w:t>По сравнению с ожидаемым исполн</w:t>
      </w:r>
      <w:r w:rsidR="00C81F3F" w:rsidRPr="00A16185">
        <w:rPr>
          <w:rFonts w:ascii="Times New Roman" w:eastAsia="Times New Roman" w:hAnsi="Times New Roman" w:cs="Times New Roman"/>
          <w:bCs/>
          <w:color w:val="000000"/>
          <w:sz w:val="28"/>
          <w:szCs w:val="28"/>
          <w:lang w:eastAsia="ru-RU"/>
        </w:rPr>
        <w:t>ением доходов бюджета поселения</w:t>
      </w:r>
      <w:r w:rsidR="002A4AE1" w:rsidRPr="00A16185">
        <w:rPr>
          <w:rFonts w:ascii="Times New Roman" w:eastAsia="Times New Roman" w:hAnsi="Times New Roman" w:cs="Times New Roman"/>
          <w:bCs/>
          <w:color w:val="000000"/>
          <w:sz w:val="28"/>
          <w:szCs w:val="28"/>
          <w:lang w:eastAsia="ru-RU"/>
        </w:rPr>
        <w:t xml:space="preserve"> </w:t>
      </w:r>
      <w:r w:rsidRPr="00A16185">
        <w:rPr>
          <w:rFonts w:ascii="Times New Roman" w:eastAsia="Times New Roman" w:hAnsi="Times New Roman" w:cs="Times New Roman"/>
          <w:bCs/>
          <w:color w:val="000000"/>
          <w:sz w:val="28"/>
          <w:szCs w:val="28"/>
          <w:lang w:eastAsia="ru-RU"/>
        </w:rPr>
        <w:t xml:space="preserve">в </w:t>
      </w:r>
      <w:r w:rsidR="003C2087" w:rsidRPr="00A16185">
        <w:rPr>
          <w:rFonts w:ascii="Times New Roman" w:eastAsia="Times New Roman" w:hAnsi="Times New Roman" w:cs="Times New Roman"/>
          <w:bCs/>
          <w:color w:val="000000"/>
          <w:sz w:val="28"/>
          <w:szCs w:val="28"/>
          <w:lang w:eastAsia="ru-RU"/>
        </w:rPr>
        <w:t>202</w:t>
      </w:r>
      <w:r w:rsidR="00B53E98" w:rsidRPr="00A16185">
        <w:rPr>
          <w:rFonts w:ascii="Times New Roman" w:eastAsia="Times New Roman" w:hAnsi="Times New Roman" w:cs="Times New Roman"/>
          <w:bCs/>
          <w:color w:val="000000"/>
          <w:sz w:val="28"/>
          <w:szCs w:val="28"/>
          <w:lang w:eastAsia="ru-RU"/>
        </w:rPr>
        <w:t>5</w:t>
      </w:r>
      <w:r w:rsidRPr="00A16185">
        <w:rPr>
          <w:rFonts w:ascii="Times New Roman" w:eastAsia="Times New Roman" w:hAnsi="Times New Roman" w:cs="Times New Roman"/>
          <w:bCs/>
          <w:color w:val="000000"/>
          <w:sz w:val="28"/>
          <w:szCs w:val="28"/>
          <w:lang w:eastAsia="ru-RU"/>
        </w:rPr>
        <w:t xml:space="preserve"> году, Проектом решения объем неналоговых доходов сельского поселения </w:t>
      </w:r>
      <w:r w:rsidR="007B16F6" w:rsidRPr="00A16185">
        <w:rPr>
          <w:rFonts w:ascii="Times New Roman" w:eastAsia="Times New Roman" w:hAnsi="Times New Roman" w:cs="Times New Roman"/>
          <w:bCs/>
          <w:color w:val="000000"/>
          <w:sz w:val="28"/>
          <w:szCs w:val="28"/>
          <w:lang w:eastAsia="ru-RU"/>
        </w:rPr>
        <w:t>Кедровый</w:t>
      </w:r>
      <w:r w:rsidRPr="00A16185">
        <w:rPr>
          <w:rFonts w:ascii="Times New Roman" w:eastAsia="Times New Roman" w:hAnsi="Times New Roman" w:cs="Times New Roman"/>
          <w:bCs/>
          <w:color w:val="000000"/>
          <w:sz w:val="28"/>
          <w:szCs w:val="28"/>
          <w:lang w:eastAsia="ru-RU"/>
        </w:rPr>
        <w:t xml:space="preserve"> в </w:t>
      </w:r>
      <w:r w:rsidR="003C2087" w:rsidRPr="00A16185">
        <w:rPr>
          <w:rFonts w:ascii="Times New Roman" w:eastAsia="Times New Roman" w:hAnsi="Times New Roman" w:cs="Times New Roman"/>
          <w:bCs/>
          <w:color w:val="000000"/>
          <w:sz w:val="28"/>
          <w:szCs w:val="28"/>
          <w:lang w:eastAsia="ru-RU"/>
        </w:rPr>
        <w:t>202</w:t>
      </w:r>
      <w:r w:rsidR="00B53E98" w:rsidRPr="00A16185">
        <w:rPr>
          <w:rFonts w:ascii="Times New Roman" w:eastAsia="Times New Roman" w:hAnsi="Times New Roman" w:cs="Times New Roman"/>
          <w:bCs/>
          <w:color w:val="000000"/>
          <w:sz w:val="28"/>
          <w:szCs w:val="28"/>
          <w:lang w:eastAsia="ru-RU"/>
        </w:rPr>
        <w:t>6</w:t>
      </w:r>
      <w:r w:rsidRPr="00A16185">
        <w:rPr>
          <w:rFonts w:ascii="Times New Roman" w:eastAsia="Times New Roman" w:hAnsi="Times New Roman" w:cs="Times New Roman"/>
          <w:bCs/>
          <w:color w:val="000000"/>
          <w:sz w:val="28"/>
          <w:szCs w:val="28"/>
          <w:lang w:eastAsia="ru-RU"/>
        </w:rPr>
        <w:t xml:space="preserve"> году </w:t>
      </w:r>
      <w:r w:rsidR="00CB0963" w:rsidRPr="00A16185">
        <w:rPr>
          <w:rFonts w:ascii="Times New Roman" w:eastAsia="Times New Roman" w:hAnsi="Times New Roman" w:cs="Times New Roman"/>
          <w:bCs/>
          <w:color w:val="000000"/>
          <w:sz w:val="28"/>
          <w:szCs w:val="28"/>
          <w:lang w:eastAsia="ru-RU"/>
        </w:rPr>
        <w:t xml:space="preserve">предлагается </w:t>
      </w:r>
      <w:r w:rsidRPr="00A16185">
        <w:rPr>
          <w:rFonts w:ascii="Times New Roman" w:eastAsia="Times New Roman" w:hAnsi="Times New Roman" w:cs="Times New Roman"/>
          <w:bCs/>
          <w:color w:val="000000"/>
          <w:sz w:val="28"/>
          <w:szCs w:val="28"/>
          <w:lang w:eastAsia="ru-RU"/>
        </w:rPr>
        <w:t xml:space="preserve">утвердить </w:t>
      </w:r>
      <w:r w:rsidR="009F4AF0" w:rsidRPr="00A16185">
        <w:rPr>
          <w:rFonts w:ascii="Times New Roman" w:eastAsia="Times New Roman" w:hAnsi="Times New Roman" w:cs="Times New Roman"/>
          <w:bCs/>
          <w:color w:val="000000"/>
          <w:sz w:val="28"/>
          <w:szCs w:val="28"/>
          <w:lang w:eastAsia="ru-RU"/>
        </w:rPr>
        <w:t xml:space="preserve">в </w:t>
      </w:r>
      <w:r w:rsidR="00CB0963" w:rsidRPr="00A16185">
        <w:rPr>
          <w:rFonts w:ascii="Times New Roman" w:eastAsia="Times New Roman" w:hAnsi="Times New Roman" w:cs="Times New Roman"/>
          <w:bCs/>
          <w:color w:val="000000"/>
          <w:sz w:val="28"/>
          <w:szCs w:val="28"/>
          <w:lang w:eastAsia="ru-RU"/>
        </w:rPr>
        <w:t xml:space="preserve">меньшем </w:t>
      </w:r>
      <w:r w:rsidR="009F4AF0" w:rsidRPr="00A16185">
        <w:rPr>
          <w:rFonts w:ascii="Times New Roman" w:eastAsia="Times New Roman" w:hAnsi="Times New Roman" w:cs="Times New Roman"/>
          <w:bCs/>
          <w:color w:val="000000"/>
          <w:sz w:val="28"/>
          <w:szCs w:val="28"/>
          <w:lang w:eastAsia="ru-RU"/>
        </w:rPr>
        <w:t>размере</w:t>
      </w:r>
      <w:r w:rsidR="00C81F3F" w:rsidRPr="00A16185">
        <w:rPr>
          <w:rFonts w:ascii="Times New Roman" w:eastAsia="Times New Roman" w:hAnsi="Times New Roman" w:cs="Times New Roman"/>
          <w:bCs/>
          <w:color w:val="000000"/>
          <w:sz w:val="28"/>
          <w:szCs w:val="28"/>
          <w:lang w:eastAsia="ru-RU"/>
        </w:rPr>
        <w:t xml:space="preserve"> </w:t>
      </w:r>
      <w:r w:rsidRPr="00A16185">
        <w:rPr>
          <w:rFonts w:ascii="Times New Roman" w:eastAsia="Times New Roman" w:hAnsi="Times New Roman" w:cs="Times New Roman"/>
          <w:bCs/>
          <w:color w:val="000000"/>
          <w:sz w:val="28"/>
          <w:szCs w:val="28"/>
          <w:lang w:eastAsia="ru-RU"/>
        </w:rPr>
        <w:t xml:space="preserve">на </w:t>
      </w:r>
      <w:r w:rsidR="00B53E98" w:rsidRPr="00A16185">
        <w:rPr>
          <w:rFonts w:ascii="Times New Roman" w:eastAsia="Times New Roman" w:hAnsi="Times New Roman" w:cs="Times New Roman"/>
          <w:bCs/>
          <w:color w:val="000000"/>
          <w:sz w:val="28"/>
          <w:szCs w:val="28"/>
          <w:lang w:eastAsia="ru-RU"/>
        </w:rPr>
        <w:t>26</w:t>
      </w:r>
      <w:r w:rsidR="00867B7D" w:rsidRPr="00A16185">
        <w:rPr>
          <w:rFonts w:ascii="Times New Roman" w:eastAsia="Times New Roman" w:hAnsi="Times New Roman" w:cs="Times New Roman"/>
          <w:bCs/>
          <w:color w:val="000000"/>
          <w:sz w:val="28"/>
          <w:szCs w:val="28"/>
          <w:lang w:eastAsia="ru-RU"/>
        </w:rPr>
        <w:t>,</w:t>
      </w:r>
      <w:r w:rsidR="00B53E98" w:rsidRPr="00A16185">
        <w:rPr>
          <w:rFonts w:ascii="Times New Roman" w:eastAsia="Times New Roman" w:hAnsi="Times New Roman" w:cs="Times New Roman"/>
          <w:bCs/>
          <w:color w:val="000000"/>
          <w:sz w:val="28"/>
          <w:szCs w:val="28"/>
          <w:lang w:eastAsia="ru-RU"/>
        </w:rPr>
        <w:t>3</w:t>
      </w:r>
      <w:r w:rsidRPr="00A16185">
        <w:rPr>
          <w:rFonts w:ascii="Times New Roman" w:eastAsia="Times New Roman" w:hAnsi="Times New Roman" w:cs="Times New Roman"/>
          <w:bCs/>
          <w:color w:val="000000"/>
          <w:sz w:val="28"/>
          <w:szCs w:val="28"/>
          <w:lang w:eastAsia="ru-RU"/>
        </w:rPr>
        <w:t xml:space="preserve"> тыс. </w:t>
      </w:r>
      <w:r w:rsidR="00246C1C" w:rsidRPr="00A16185">
        <w:rPr>
          <w:rFonts w:ascii="Times New Roman" w:eastAsia="Times New Roman" w:hAnsi="Times New Roman" w:cs="Times New Roman"/>
          <w:bCs/>
          <w:color w:val="000000"/>
          <w:sz w:val="28"/>
          <w:szCs w:val="28"/>
          <w:lang w:eastAsia="ru-RU"/>
        </w:rPr>
        <w:t>руб.</w:t>
      </w:r>
      <w:r w:rsidRPr="00A16185">
        <w:rPr>
          <w:rFonts w:ascii="Times New Roman" w:eastAsia="Times New Roman" w:hAnsi="Times New Roman" w:cs="Times New Roman"/>
          <w:bCs/>
          <w:color w:val="000000"/>
          <w:sz w:val="28"/>
          <w:szCs w:val="28"/>
          <w:lang w:eastAsia="ru-RU"/>
        </w:rPr>
        <w:t xml:space="preserve"> или </w:t>
      </w:r>
      <w:r w:rsidR="00B53E98" w:rsidRPr="00A16185">
        <w:rPr>
          <w:rFonts w:ascii="Times New Roman" w:eastAsia="Times New Roman" w:hAnsi="Times New Roman" w:cs="Times New Roman"/>
          <w:bCs/>
          <w:color w:val="000000"/>
          <w:sz w:val="28"/>
          <w:szCs w:val="28"/>
          <w:lang w:eastAsia="ru-RU"/>
        </w:rPr>
        <w:t>5</w:t>
      </w:r>
      <w:r w:rsidR="00867B7D" w:rsidRPr="00A16185">
        <w:rPr>
          <w:rFonts w:ascii="Times New Roman" w:eastAsia="Times New Roman" w:hAnsi="Times New Roman" w:cs="Times New Roman"/>
          <w:bCs/>
          <w:color w:val="000000"/>
          <w:sz w:val="28"/>
          <w:szCs w:val="28"/>
          <w:lang w:eastAsia="ru-RU"/>
        </w:rPr>
        <w:t>,6</w:t>
      </w:r>
      <w:r w:rsidRPr="00A16185">
        <w:rPr>
          <w:rFonts w:ascii="Times New Roman" w:eastAsia="Times New Roman" w:hAnsi="Times New Roman" w:cs="Times New Roman"/>
          <w:bCs/>
          <w:color w:val="000000"/>
          <w:sz w:val="28"/>
          <w:szCs w:val="28"/>
          <w:lang w:eastAsia="ru-RU"/>
        </w:rPr>
        <w:t xml:space="preserve"> %. </w:t>
      </w:r>
    </w:p>
    <w:p w14:paraId="0BDCBA7B" w14:textId="2DFB2991" w:rsidR="008E4592" w:rsidRPr="00A16185" w:rsidRDefault="008E4592" w:rsidP="00264F27">
      <w:pPr>
        <w:spacing w:after="0" w:line="240" w:lineRule="auto"/>
        <w:jc w:val="right"/>
        <w:rPr>
          <w:rFonts w:ascii="Times New Roman" w:eastAsia="Times New Roman" w:hAnsi="Times New Roman" w:cs="Times New Roman"/>
          <w:sz w:val="20"/>
          <w:szCs w:val="20"/>
          <w:lang w:eastAsia="ru-RU"/>
        </w:rPr>
      </w:pPr>
      <w:r w:rsidRPr="00A16185">
        <w:rPr>
          <w:rFonts w:ascii="Times New Roman" w:eastAsia="Times New Roman" w:hAnsi="Times New Roman" w:cs="Times New Roman"/>
          <w:sz w:val="20"/>
          <w:szCs w:val="20"/>
          <w:lang w:eastAsia="ru-RU"/>
        </w:rPr>
        <w:t>Таблица 4</w:t>
      </w:r>
    </w:p>
    <w:p w14:paraId="2DEAC924" w14:textId="0D7E816E" w:rsidR="008E4592" w:rsidRPr="00A16185" w:rsidRDefault="008E4592" w:rsidP="00264F27">
      <w:pPr>
        <w:spacing w:after="0" w:line="240" w:lineRule="auto"/>
        <w:jc w:val="right"/>
        <w:rPr>
          <w:rFonts w:ascii="Times New Roman" w:eastAsia="Times New Roman" w:hAnsi="Times New Roman" w:cs="Times New Roman"/>
          <w:sz w:val="20"/>
          <w:szCs w:val="20"/>
          <w:lang w:eastAsia="ru-RU"/>
        </w:rPr>
      </w:pPr>
      <w:r w:rsidRPr="00A16185">
        <w:rPr>
          <w:rFonts w:ascii="Times New Roman" w:eastAsia="Times New Roman" w:hAnsi="Times New Roman" w:cs="Times New Roman"/>
          <w:sz w:val="20"/>
          <w:szCs w:val="20"/>
          <w:lang w:eastAsia="ru-RU"/>
        </w:rPr>
        <w:t xml:space="preserve">(тыс. </w:t>
      </w:r>
      <w:r w:rsidR="00246C1C" w:rsidRPr="00A16185">
        <w:rPr>
          <w:rFonts w:ascii="Times New Roman" w:eastAsia="Times New Roman" w:hAnsi="Times New Roman" w:cs="Times New Roman"/>
          <w:sz w:val="20"/>
          <w:szCs w:val="20"/>
          <w:lang w:eastAsia="ru-RU"/>
        </w:rPr>
        <w:t>руб.</w:t>
      </w:r>
      <w:r w:rsidRPr="00A16185">
        <w:rPr>
          <w:rFonts w:ascii="Times New Roman" w:eastAsia="Times New Roman" w:hAnsi="Times New Roman" w:cs="Times New Roman"/>
          <w:sz w:val="20"/>
          <w:szCs w:val="20"/>
          <w:lang w:eastAsia="ru-RU"/>
        </w:rPr>
        <w:t>)</w:t>
      </w:r>
    </w:p>
    <w:tbl>
      <w:tblPr>
        <w:tblW w:w="0" w:type="auto"/>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0"/>
        <w:gridCol w:w="1078"/>
        <w:gridCol w:w="754"/>
        <w:gridCol w:w="1339"/>
        <w:gridCol w:w="1338"/>
        <w:gridCol w:w="754"/>
        <w:gridCol w:w="754"/>
      </w:tblGrid>
      <w:tr w:rsidR="008E4592" w:rsidRPr="00A16185" w14:paraId="4A6EBE3D" w14:textId="77777777" w:rsidTr="00BF22F7">
        <w:trPr>
          <w:trHeight w:val="509"/>
        </w:trPr>
        <w:tc>
          <w:tcPr>
            <w:tcW w:w="3739" w:type="dxa"/>
            <w:vMerge w:val="restart"/>
            <w:shd w:val="clear" w:color="auto" w:fill="auto"/>
            <w:vAlign w:val="center"/>
            <w:hideMark/>
          </w:tcPr>
          <w:p w14:paraId="2333365B" w14:textId="77777777" w:rsidR="008E4592" w:rsidRPr="00A16185" w:rsidRDefault="008E4592" w:rsidP="00D174A8">
            <w:pPr>
              <w:spacing w:after="0" w:line="240" w:lineRule="auto"/>
              <w:jc w:val="center"/>
              <w:rPr>
                <w:rFonts w:ascii="Times New Roman" w:eastAsia="Times New Roman" w:hAnsi="Times New Roman" w:cs="Times New Roman"/>
                <w:b/>
                <w:sz w:val="16"/>
                <w:szCs w:val="16"/>
                <w:lang w:eastAsia="ru-RU"/>
              </w:rPr>
            </w:pPr>
            <w:r w:rsidRPr="00A16185">
              <w:rPr>
                <w:rFonts w:ascii="Times New Roman" w:eastAsia="Times New Roman" w:hAnsi="Times New Roman" w:cs="Times New Roman"/>
                <w:b/>
                <w:sz w:val="16"/>
                <w:szCs w:val="16"/>
                <w:lang w:eastAsia="ru-RU"/>
              </w:rPr>
              <w:t>Структура неналоговых доходов бюджета</w:t>
            </w:r>
          </w:p>
        </w:tc>
        <w:tc>
          <w:tcPr>
            <w:tcW w:w="1078" w:type="dxa"/>
            <w:vMerge w:val="restart"/>
            <w:shd w:val="clear" w:color="auto" w:fill="auto"/>
            <w:vAlign w:val="center"/>
            <w:hideMark/>
          </w:tcPr>
          <w:p w14:paraId="7EB91773" w14:textId="45C5414C" w:rsidR="008E4592" w:rsidRPr="00A16185" w:rsidRDefault="008E4592" w:rsidP="00D174A8">
            <w:pPr>
              <w:spacing w:after="0" w:line="240" w:lineRule="auto"/>
              <w:jc w:val="center"/>
              <w:rPr>
                <w:rFonts w:ascii="Times New Roman" w:eastAsia="Times New Roman" w:hAnsi="Times New Roman" w:cs="Times New Roman"/>
                <w:b/>
                <w:sz w:val="16"/>
                <w:szCs w:val="16"/>
                <w:lang w:eastAsia="ru-RU"/>
              </w:rPr>
            </w:pPr>
            <w:r w:rsidRPr="00A16185">
              <w:rPr>
                <w:rFonts w:ascii="Times New Roman" w:eastAsia="Times New Roman" w:hAnsi="Times New Roman" w:cs="Times New Roman"/>
                <w:b/>
                <w:sz w:val="16"/>
                <w:szCs w:val="16"/>
                <w:lang w:eastAsia="ru-RU"/>
              </w:rPr>
              <w:t xml:space="preserve">Оценка ожидаемого исполнения доходов бюджета в </w:t>
            </w:r>
            <w:r w:rsidR="003C2087" w:rsidRPr="00A16185">
              <w:rPr>
                <w:rFonts w:ascii="Times New Roman" w:eastAsia="Times New Roman" w:hAnsi="Times New Roman" w:cs="Times New Roman"/>
                <w:b/>
                <w:sz w:val="16"/>
                <w:szCs w:val="16"/>
                <w:lang w:eastAsia="ru-RU"/>
              </w:rPr>
              <w:t>202</w:t>
            </w:r>
            <w:r w:rsidR="003E0C35" w:rsidRPr="00A16185">
              <w:rPr>
                <w:rFonts w:ascii="Times New Roman" w:eastAsia="Times New Roman" w:hAnsi="Times New Roman" w:cs="Times New Roman"/>
                <w:b/>
                <w:sz w:val="16"/>
                <w:szCs w:val="16"/>
                <w:lang w:eastAsia="ru-RU"/>
              </w:rPr>
              <w:t>5</w:t>
            </w:r>
            <w:r w:rsidR="006226A8" w:rsidRPr="00A16185">
              <w:rPr>
                <w:rFonts w:ascii="Times New Roman" w:eastAsia="Times New Roman" w:hAnsi="Times New Roman" w:cs="Times New Roman"/>
                <w:b/>
                <w:sz w:val="16"/>
                <w:szCs w:val="16"/>
                <w:lang w:eastAsia="ru-RU"/>
              </w:rPr>
              <w:t xml:space="preserve"> году</w:t>
            </w:r>
          </w:p>
        </w:tc>
        <w:tc>
          <w:tcPr>
            <w:tcW w:w="0" w:type="auto"/>
            <w:vMerge w:val="restart"/>
            <w:shd w:val="clear" w:color="auto" w:fill="auto"/>
            <w:vAlign w:val="center"/>
            <w:hideMark/>
          </w:tcPr>
          <w:p w14:paraId="1DC5812E" w14:textId="72561C3D" w:rsidR="008E4592" w:rsidRPr="00A16185" w:rsidRDefault="003C2087" w:rsidP="00D174A8">
            <w:pPr>
              <w:spacing w:after="0" w:line="240" w:lineRule="auto"/>
              <w:jc w:val="center"/>
              <w:rPr>
                <w:rFonts w:ascii="Times New Roman" w:eastAsia="Times New Roman" w:hAnsi="Times New Roman" w:cs="Times New Roman"/>
                <w:b/>
                <w:sz w:val="16"/>
                <w:szCs w:val="16"/>
                <w:lang w:eastAsia="ru-RU"/>
              </w:rPr>
            </w:pPr>
            <w:r w:rsidRPr="00A16185">
              <w:rPr>
                <w:rFonts w:ascii="Times New Roman" w:eastAsia="Times New Roman" w:hAnsi="Times New Roman" w:cs="Times New Roman"/>
                <w:b/>
                <w:sz w:val="16"/>
                <w:szCs w:val="16"/>
                <w:lang w:eastAsia="ru-RU"/>
              </w:rPr>
              <w:t>202</w:t>
            </w:r>
            <w:r w:rsidR="003E0C35" w:rsidRPr="00A16185">
              <w:rPr>
                <w:rFonts w:ascii="Times New Roman" w:eastAsia="Times New Roman" w:hAnsi="Times New Roman" w:cs="Times New Roman"/>
                <w:b/>
                <w:sz w:val="16"/>
                <w:szCs w:val="16"/>
                <w:lang w:eastAsia="ru-RU"/>
              </w:rPr>
              <w:t>6</w:t>
            </w:r>
            <w:r w:rsidR="008E4592" w:rsidRPr="00A16185">
              <w:rPr>
                <w:rFonts w:ascii="Times New Roman" w:eastAsia="Times New Roman" w:hAnsi="Times New Roman" w:cs="Times New Roman"/>
                <w:b/>
                <w:sz w:val="16"/>
                <w:szCs w:val="16"/>
                <w:lang w:eastAsia="ru-RU"/>
              </w:rPr>
              <w:t xml:space="preserve"> год</w:t>
            </w:r>
          </w:p>
        </w:tc>
        <w:tc>
          <w:tcPr>
            <w:tcW w:w="0" w:type="auto"/>
            <w:gridSpan w:val="2"/>
            <w:vMerge w:val="restart"/>
            <w:shd w:val="clear" w:color="auto" w:fill="auto"/>
            <w:vAlign w:val="center"/>
            <w:hideMark/>
          </w:tcPr>
          <w:p w14:paraId="3CF9727D" w14:textId="21C73769" w:rsidR="008E4592" w:rsidRPr="00A16185" w:rsidRDefault="003C2087" w:rsidP="00D174A8">
            <w:pPr>
              <w:spacing w:after="0" w:line="240" w:lineRule="auto"/>
              <w:jc w:val="center"/>
              <w:rPr>
                <w:rFonts w:ascii="Times New Roman" w:eastAsia="Times New Roman" w:hAnsi="Times New Roman" w:cs="Times New Roman"/>
                <w:b/>
                <w:sz w:val="16"/>
                <w:szCs w:val="16"/>
                <w:lang w:eastAsia="ru-RU"/>
              </w:rPr>
            </w:pPr>
            <w:r w:rsidRPr="00A16185">
              <w:rPr>
                <w:rFonts w:ascii="Times New Roman" w:eastAsia="Times New Roman" w:hAnsi="Times New Roman" w:cs="Times New Roman"/>
                <w:b/>
                <w:sz w:val="16"/>
                <w:szCs w:val="16"/>
                <w:lang w:eastAsia="ru-RU"/>
              </w:rPr>
              <w:t>202</w:t>
            </w:r>
            <w:r w:rsidR="003E0C35" w:rsidRPr="00A16185">
              <w:rPr>
                <w:rFonts w:ascii="Times New Roman" w:eastAsia="Times New Roman" w:hAnsi="Times New Roman" w:cs="Times New Roman"/>
                <w:b/>
                <w:sz w:val="16"/>
                <w:szCs w:val="16"/>
                <w:lang w:eastAsia="ru-RU"/>
              </w:rPr>
              <w:t>6</w:t>
            </w:r>
            <w:r w:rsidR="009B1D3D" w:rsidRPr="00A16185">
              <w:rPr>
                <w:rFonts w:ascii="Times New Roman" w:eastAsia="Times New Roman" w:hAnsi="Times New Roman" w:cs="Times New Roman"/>
                <w:b/>
                <w:sz w:val="16"/>
                <w:szCs w:val="16"/>
                <w:lang w:eastAsia="ru-RU"/>
              </w:rPr>
              <w:t xml:space="preserve"> </w:t>
            </w:r>
            <w:r w:rsidR="008E4592" w:rsidRPr="00A16185">
              <w:rPr>
                <w:rFonts w:ascii="Times New Roman" w:eastAsia="Times New Roman" w:hAnsi="Times New Roman" w:cs="Times New Roman"/>
                <w:b/>
                <w:sz w:val="16"/>
                <w:szCs w:val="16"/>
                <w:lang w:eastAsia="ru-RU"/>
              </w:rPr>
              <w:t xml:space="preserve">год к </w:t>
            </w:r>
            <w:r w:rsidR="0002545C" w:rsidRPr="00A16185">
              <w:rPr>
                <w:rFonts w:ascii="Times New Roman" w:eastAsia="Times New Roman" w:hAnsi="Times New Roman" w:cs="Times New Roman"/>
                <w:b/>
                <w:sz w:val="16"/>
                <w:szCs w:val="16"/>
                <w:lang w:eastAsia="ru-RU"/>
              </w:rPr>
              <w:t>оценке 202</w:t>
            </w:r>
            <w:r w:rsidR="003E0C35" w:rsidRPr="00A16185">
              <w:rPr>
                <w:rFonts w:ascii="Times New Roman" w:eastAsia="Times New Roman" w:hAnsi="Times New Roman" w:cs="Times New Roman"/>
                <w:b/>
                <w:sz w:val="16"/>
                <w:szCs w:val="16"/>
                <w:lang w:eastAsia="ru-RU"/>
              </w:rPr>
              <w:t>5</w:t>
            </w:r>
            <w:r w:rsidR="006226A8" w:rsidRPr="00A16185">
              <w:rPr>
                <w:rFonts w:ascii="Times New Roman" w:eastAsia="Times New Roman" w:hAnsi="Times New Roman" w:cs="Times New Roman"/>
                <w:b/>
                <w:sz w:val="16"/>
                <w:szCs w:val="16"/>
                <w:lang w:eastAsia="ru-RU"/>
              </w:rPr>
              <w:t xml:space="preserve"> года</w:t>
            </w:r>
          </w:p>
        </w:tc>
        <w:tc>
          <w:tcPr>
            <w:tcW w:w="0" w:type="auto"/>
            <w:vMerge w:val="restart"/>
            <w:shd w:val="clear" w:color="auto" w:fill="auto"/>
            <w:vAlign w:val="center"/>
            <w:hideMark/>
          </w:tcPr>
          <w:p w14:paraId="48AA08C4" w14:textId="2EBE9057" w:rsidR="008E4592" w:rsidRPr="00A16185" w:rsidRDefault="003C2087" w:rsidP="00D174A8">
            <w:pPr>
              <w:spacing w:after="0" w:line="240" w:lineRule="auto"/>
              <w:jc w:val="center"/>
              <w:rPr>
                <w:rFonts w:ascii="Times New Roman" w:eastAsia="Times New Roman" w:hAnsi="Times New Roman" w:cs="Times New Roman"/>
                <w:b/>
                <w:sz w:val="16"/>
                <w:szCs w:val="16"/>
                <w:lang w:eastAsia="ru-RU"/>
              </w:rPr>
            </w:pPr>
            <w:r w:rsidRPr="00A16185">
              <w:rPr>
                <w:rFonts w:ascii="Times New Roman" w:eastAsia="Times New Roman" w:hAnsi="Times New Roman" w:cs="Times New Roman"/>
                <w:b/>
                <w:sz w:val="16"/>
                <w:szCs w:val="16"/>
                <w:lang w:eastAsia="ru-RU"/>
              </w:rPr>
              <w:t>202</w:t>
            </w:r>
            <w:r w:rsidR="003E0C35" w:rsidRPr="00A16185">
              <w:rPr>
                <w:rFonts w:ascii="Times New Roman" w:eastAsia="Times New Roman" w:hAnsi="Times New Roman" w:cs="Times New Roman"/>
                <w:b/>
                <w:sz w:val="16"/>
                <w:szCs w:val="16"/>
                <w:lang w:eastAsia="ru-RU"/>
              </w:rPr>
              <w:t xml:space="preserve">7 </w:t>
            </w:r>
            <w:r w:rsidR="008E4592" w:rsidRPr="00A16185">
              <w:rPr>
                <w:rFonts w:ascii="Times New Roman" w:eastAsia="Times New Roman" w:hAnsi="Times New Roman" w:cs="Times New Roman"/>
                <w:b/>
                <w:sz w:val="16"/>
                <w:szCs w:val="16"/>
                <w:lang w:eastAsia="ru-RU"/>
              </w:rPr>
              <w:t>год</w:t>
            </w:r>
          </w:p>
        </w:tc>
        <w:tc>
          <w:tcPr>
            <w:tcW w:w="0" w:type="auto"/>
            <w:vMerge w:val="restart"/>
            <w:shd w:val="clear" w:color="auto" w:fill="auto"/>
            <w:vAlign w:val="center"/>
            <w:hideMark/>
          </w:tcPr>
          <w:p w14:paraId="3E1F1B7F" w14:textId="1B049DAE" w:rsidR="008E4592" w:rsidRPr="00A16185" w:rsidRDefault="003C2087" w:rsidP="00D174A8">
            <w:pPr>
              <w:spacing w:after="0" w:line="240" w:lineRule="auto"/>
              <w:jc w:val="center"/>
              <w:rPr>
                <w:rFonts w:ascii="Times New Roman" w:eastAsia="Times New Roman" w:hAnsi="Times New Roman" w:cs="Times New Roman"/>
                <w:b/>
                <w:sz w:val="16"/>
                <w:szCs w:val="16"/>
                <w:lang w:eastAsia="ru-RU"/>
              </w:rPr>
            </w:pPr>
            <w:r w:rsidRPr="00A16185">
              <w:rPr>
                <w:rFonts w:ascii="Times New Roman" w:eastAsia="Times New Roman" w:hAnsi="Times New Roman" w:cs="Times New Roman"/>
                <w:b/>
                <w:sz w:val="16"/>
                <w:szCs w:val="16"/>
                <w:lang w:eastAsia="ru-RU"/>
              </w:rPr>
              <w:t>202</w:t>
            </w:r>
            <w:r w:rsidR="003E0C35" w:rsidRPr="00A16185">
              <w:rPr>
                <w:rFonts w:ascii="Times New Roman" w:eastAsia="Times New Roman" w:hAnsi="Times New Roman" w:cs="Times New Roman"/>
                <w:b/>
                <w:sz w:val="16"/>
                <w:szCs w:val="16"/>
                <w:lang w:eastAsia="ru-RU"/>
              </w:rPr>
              <w:t>8</w:t>
            </w:r>
            <w:r w:rsidR="008E4592" w:rsidRPr="00A16185">
              <w:rPr>
                <w:rFonts w:ascii="Times New Roman" w:eastAsia="Times New Roman" w:hAnsi="Times New Roman" w:cs="Times New Roman"/>
                <w:b/>
                <w:sz w:val="16"/>
                <w:szCs w:val="16"/>
                <w:lang w:eastAsia="ru-RU"/>
              </w:rPr>
              <w:t xml:space="preserve"> год</w:t>
            </w:r>
          </w:p>
        </w:tc>
      </w:tr>
      <w:tr w:rsidR="008E4592" w:rsidRPr="00A16185" w14:paraId="0A78674E" w14:textId="77777777" w:rsidTr="00BF22F7">
        <w:trPr>
          <w:trHeight w:val="509"/>
        </w:trPr>
        <w:tc>
          <w:tcPr>
            <w:tcW w:w="3739" w:type="dxa"/>
            <w:vMerge/>
            <w:vAlign w:val="center"/>
            <w:hideMark/>
          </w:tcPr>
          <w:p w14:paraId="1585019B" w14:textId="77777777" w:rsidR="008E4592" w:rsidRPr="00A16185" w:rsidRDefault="008E4592" w:rsidP="00D174A8">
            <w:pPr>
              <w:spacing w:after="0" w:line="240" w:lineRule="auto"/>
              <w:rPr>
                <w:rFonts w:ascii="Times New Roman" w:eastAsia="Times New Roman" w:hAnsi="Times New Roman" w:cs="Times New Roman"/>
                <w:sz w:val="16"/>
                <w:szCs w:val="16"/>
                <w:lang w:eastAsia="ru-RU"/>
              </w:rPr>
            </w:pPr>
          </w:p>
        </w:tc>
        <w:tc>
          <w:tcPr>
            <w:tcW w:w="1078" w:type="dxa"/>
            <w:vMerge/>
            <w:vAlign w:val="center"/>
            <w:hideMark/>
          </w:tcPr>
          <w:p w14:paraId="2A9B49D0" w14:textId="77777777" w:rsidR="008E4592" w:rsidRPr="00A16185" w:rsidRDefault="008E4592" w:rsidP="00D174A8">
            <w:pPr>
              <w:spacing w:after="0" w:line="240" w:lineRule="auto"/>
              <w:rPr>
                <w:rFonts w:ascii="Times New Roman" w:eastAsia="Times New Roman" w:hAnsi="Times New Roman" w:cs="Times New Roman"/>
                <w:sz w:val="16"/>
                <w:szCs w:val="16"/>
                <w:lang w:eastAsia="ru-RU"/>
              </w:rPr>
            </w:pPr>
          </w:p>
        </w:tc>
        <w:tc>
          <w:tcPr>
            <w:tcW w:w="0" w:type="auto"/>
            <w:vMerge/>
            <w:vAlign w:val="center"/>
            <w:hideMark/>
          </w:tcPr>
          <w:p w14:paraId="226B7460" w14:textId="77777777" w:rsidR="008E4592" w:rsidRPr="00A16185" w:rsidRDefault="008E4592" w:rsidP="00D174A8">
            <w:pPr>
              <w:spacing w:after="0" w:line="240" w:lineRule="auto"/>
              <w:rPr>
                <w:rFonts w:ascii="Times New Roman" w:eastAsia="Times New Roman" w:hAnsi="Times New Roman" w:cs="Times New Roman"/>
                <w:sz w:val="16"/>
                <w:szCs w:val="16"/>
                <w:lang w:eastAsia="ru-RU"/>
              </w:rPr>
            </w:pPr>
          </w:p>
        </w:tc>
        <w:tc>
          <w:tcPr>
            <w:tcW w:w="0" w:type="auto"/>
            <w:gridSpan w:val="2"/>
            <w:vMerge/>
            <w:vAlign w:val="center"/>
            <w:hideMark/>
          </w:tcPr>
          <w:p w14:paraId="0F5C491D" w14:textId="77777777" w:rsidR="008E4592" w:rsidRPr="00A16185" w:rsidRDefault="008E4592" w:rsidP="00D174A8">
            <w:pPr>
              <w:spacing w:after="0" w:line="240" w:lineRule="auto"/>
              <w:rPr>
                <w:rFonts w:ascii="Times New Roman" w:eastAsia="Times New Roman" w:hAnsi="Times New Roman" w:cs="Times New Roman"/>
                <w:sz w:val="16"/>
                <w:szCs w:val="16"/>
                <w:lang w:eastAsia="ru-RU"/>
              </w:rPr>
            </w:pPr>
          </w:p>
        </w:tc>
        <w:tc>
          <w:tcPr>
            <w:tcW w:w="0" w:type="auto"/>
            <w:vMerge/>
            <w:vAlign w:val="center"/>
            <w:hideMark/>
          </w:tcPr>
          <w:p w14:paraId="626DA6E3" w14:textId="77777777" w:rsidR="008E4592" w:rsidRPr="00A16185" w:rsidRDefault="008E4592" w:rsidP="00D174A8">
            <w:pPr>
              <w:spacing w:after="0" w:line="240" w:lineRule="auto"/>
              <w:rPr>
                <w:rFonts w:ascii="Times New Roman" w:eastAsia="Times New Roman" w:hAnsi="Times New Roman" w:cs="Times New Roman"/>
                <w:sz w:val="16"/>
                <w:szCs w:val="16"/>
                <w:lang w:eastAsia="ru-RU"/>
              </w:rPr>
            </w:pPr>
          </w:p>
        </w:tc>
        <w:tc>
          <w:tcPr>
            <w:tcW w:w="0" w:type="auto"/>
            <w:vMerge/>
            <w:vAlign w:val="center"/>
            <w:hideMark/>
          </w:tcPr>
          <w:p w14:paraId="23A84C00" w14:textId="77777777" w:rsidR="008E4592" w:rsidRPr="00A16185" w:rsidRDefault="008E4592" w:rsidP="00D174A8">
            <w:pPr>
              <w:spacing w:after="0" w:line="240" w:lineRule="auto"/>
              <w:rPr>
                <w:rFonts w:ascii="Times New Roman" w:eastAsia="Times New Roman" w:hAnsi="Times New Roman" w:cs="Times New Roman"/>
                <w:sz w:val="16"/>
                <w:szCs w:val="16"/>
                <w:lang w:eastAsia="ru-RU"/>
              </w:rPr>
            </w:pPr>
          </w:p>
        </w:tc>
      </w:tr>
      <w:tr w:rsidR="008E4592" w:rsidRPr="00A16185" w14:paraId="5ACE25F6" w14:textId="77777777" w:rsidTr="00BF22F7">
        <w:trPr>
          <w:trHeight w:val="509"/>
        </w:trPr>
        <w:tc>
          <w:tcPr>
            <w:tcW w:w="3739" w:type="dxa"/>
            <w:vMerge/>
            <w:vAlign w:val="center"/>
            <w:hideMark/>
          </w:tcPr>
          <w:p w14:paraId="481FE3DE" w14:textId="77777777" w:rsidR="008E4592" w:rsidRPr="00A16185" w:rsidRDefault="008E4592" w:rsidP="00D174A8">
            <w:pPr>
              <w:spacing w:after="0" w:line="240" w:lineRule="auto"/>
              <w:rPr>
                <w:rFonts w:ascii="Times New Roman" w:eastAsia="Times New Roman" w:hAnsi="Times New Roman" w:cs="Times New Roman"/>
                <w:sz w:val="16"/>
                <w:szCs w:val="16"/>
                <w:lang w:eastAsia="ru-RU"/>
              </w:rPr>
            </w:pPr>
          </w:p>
        </w:tc>
        <w:tc>
          <w:tcPr>
            <w:tcW w:w="1078" w:type="dxa"/>
            <w:vMerge/>
            <w:vAlign w:val="center"/>
            <w:hideMark/>
          </w:tcPr>
          <w:p w14:paraId="0A758EE6" w14:textId="77777777" w:rsidR="008E4592" w:rsidRPr="00A16185" w:rsidRDefault="008E4592" w:rsidP="00D174A8">
            <w:pPr>
              <w:spacing w:after="0" w:line="240" w:lineRule="auto"/>
              <w:rPr>
                <w:rFonts w:ascii="Times New Roman" w:eastAsia="Times New Roman" w:hAnsi="Times New Roman" w:cs="Times New Roman"/>
                <w:sz w:val="16"/>
                <w:szCs w:val="16"/>
                <w:lang w:eastAsia="ru-RU"/>
              </w:rPr>
            </w:pPr>
          </w:p>
        </w:tc>
        <w:tc>
          <w:tcPr>
            <w:tcW w:w="0" w:type="auto"/>
            <w:vMerge/>
            <w:vAlign w:val="center"/>
            <w:hideMark/>
          </w:tcPr>
          <w:p w14:paraId="5AF7B976" w14:textId="77777777" w:rsidR="008E4592" w:rsidRPr="00A16185" w:rsidRDefault="008E4592" w:rsidP="00D174A8">
            <w:pPr>
              <w:spacing w:after="0" w:line="240" w:lineRule="auto"/>
              <w:rPr>
                <w:rFonts w:ascii="Times New Roman" w:eastAsia="Times New Roman" w:hAnsi="Times New Roman" w:cs="Times New Roman"/>
                <w:sz w:val="16"/>
                <w:szCs w:val="16"/>
                <w:lang w:eastAsia="ru-RU"/>
              </w:rPr>
            </w:pPr>
          </w:p>
        </w:tc>
        <w:tc>
          <w:tcPr>
            <w:tcW w:w="0" w:type="auto"/>
            <w:gridSpan w:val="2"/>
            <w:vMerge/>
            <w:vAlign w:val="center"/>
            <w:hideMark/>
          </w:tcPr>
          <w:p w14:paraId="6C92CEA3" w14:textId="77777777" w:rsidR="008E4592" w:rsidRPr="00A16185" w:rsidRDefault="008E4592" w:rsidP="00D174A8">
            <w:pPr>
              <w:spacing w:after="0" w:line="240" w:lineRule="auto"/>
              <w:rPr>
                <w:rFonts w:ascii="Times New Roman" w:eastAsia="Times New Roman" w:hAnsi="Times New Roman" w:cs="Times New Roman"/>
                <w:sz w:val="16"/>
                <w:szCs w:val="16"/>
                <w:lang w:eastAsia="ru-RU"/>
              </w:rPr>
            </w:pPr>
          </w:p>
        </w:tc>
        <w:tc>
          <w:tcPr>
            <w:tcW w:w="0" w:type="auto"/>
            <w:vMerge/>
            <w:vAlign w:val="center"/>
            <w:hideMark/>
          </w:tcPr>
          <w:p w14:paraId="570E3D32" w14:textId="77777777" w:rsidR="008E4592" w:rsidRPr="00A16185" w:rsidRDefault="008E4592" w:rsidP="00D174A8">
            <w:pPr>
              <w:spacing w:after="0" w:line="240" w:lineRule="auto"/>
              <w:rPr>
                <w:rFonts w:ascii="Times New Roman" w:eastAsia="Times New Roman" w:hAnsi="Times New Roman" w:cs="Times New Roman"/>
                <w:sz w:val="16"/>
                <w:szCs w:val="16"/>
                <w:lang w:eastAsia="ru-RU"/>
              </w:rPr>
            </w:pPr>
          </w:p>
        </w:tc>
        <w:tc>
          <w:tcPr>
            <w:tcW w:w="0" w:type="auto"/>
            <w:vMerge/>
            <w:vAlign w:val="center"/>
            <w:hideMark/>
          </w:tcPr>
          <w:p w14:paraId="584E9C47" w14:textId="77777777" w:rsidR="008E4592" w:rsidRPr="00A16185" w:rsidRDefault="008E4592" w:rsidP="00D174A8">
            <w:pPr>
              <w:spacing w:after="0" w:line="240" w:lineRule="auto"/>
              <w:rPr>
                <w:rFonts w:ascii="Times New Roman" w:eastAsia="Times New Roman" w:hAnsi="Times New Roman" w:cs="Times New Roman"/>
                <w:sz w:val="16"/>
                <w:szCs w:val="16"/>
                <w:lang w:eastAsia="ru-RU"/>
              </w:rPr>
            </w:pPr>
          </w:p>
        </w:tc>
      </w:tr>
      <w:tr w:rsidR="008E4592" w:rsidRPr="00A16185" w14:paraId="744ACEC8" w14:textId="77777777" w:rsidTr="00BF22F7">
        <w:trPr>
          <w:trHeight w:val="585"/>
        </w:trPr>
        <w:tc>
          <w:tcPr>
            <w:tcW w:w="3739" w:type="dxa"/>
            <w:vMerge/>
            <w:vAlign w:val="center"/>
            <w:hideMark/>
          </w:tcPr>
          <w:p w14:paraId="319323DD" w14:textId="77777777" w:rsidR="008E4592" w:rsidRPr="00A16185" w:rsidRDefault="008E4592" w:rsidP="00D174A8">
            <w:pPr>
              <w:spacing w:after="0" w:line="240" w:lineRule="auto"/>
              <w:rPr>
                <w:rFonts w:ascii="Times New Roman" w:eastAsia="Times New Roman" w:hAnsi="Times New Roman" w:cs="Times New Roman"/>
                <w:sz w:val="16"/>
                <w:szCs w:val="16"/>
                <w:lang w:eastAsia="ru-RU"/>
              </w:rPr>
            </w:pPr>
          </w:p>
        </w:tc>
        <w:tc>
          <w:tcPr>
            <w:tcW w:w="1078" w:type="dxa"/>
            <w:vMerge/>
            <w:vAlign w:val="center"/>
            <w:hideMark/>
          </w:tcPr>
          <w:p w14:paraId="74D3926C" w14:textId="77777777" w:rsidR="008E4592" w:rsidRPr="00A16185" w:rsidRDefault="008E4592" w:rsidP="00D174A8">
            <w:pPr>
              <w:spacing w:after="0" w:line="240" w:lineRule="auto"/>
              <w:rPr>
                <w:rFonts w:ascii="Times New Roman" w:eastAsia="Times New Roman" w:hAnsi="Times New Roman" w:cs="Times New Roman"/>
                <w:sz w:val="16"/>
                <w:szCs w:val="16"/>
                <w:lang w:eastAsia="ru-RU"/>
              </w:rPr>
            </w:pPr>
          </w:p>
        </w:tc>
        <w:tc>
          <w:tcPr>
            <w:tcW w:w="0" w:type="auto"/>
            <w:vMerge/>
            <w:vAlign w:val="center"/>
            <w:hideMark/>
          </w:tcPr>
          <w:p w14:paraId="73A541D3" w14:textId="77777777" w:rsidR="008E4592" w:rsidRPr="00A16185" w:rsidRDefault="008E4592" w:rsidP="00D174A8">
            <w:pPr>
              <w:spacing w:after="0" w:line="240" w:lineRule="auto"/>
              <w:rPr>
                <w:rFonts w:ascii="Times New Roman" w:eastAsia="Times New Roman" w:hAnsi="Times New Roman" w:cs="Times New Roman"/>
                <w:sz w:val="16"/>
                <w:szCs w:val="16"/>
                <w:lang w:eastAsia="ru-RU"/>
              </w:rPr>
            </w:pPr>
          </w:p>
        </w:tc>
        <w:tc>
          <w:tcPr>
            <w:tcW w:w="1339" w:type="dxa"/>
            <w:vMerge w:val="restart"/>
            <w:shd w:val="clear" w:color="auto" w:fill="auto"/>
            <w:vAlign w:val="center"/>
            <w:hideMark/>
          </w:tcPr>
          <w:p w14:paraId="25DB40F4" w14:textId="77777777" w:rsidR="008E4592" w:rsidRPr="00A16185" w:rsidRDefault="008E4592" w:rsidP="00D174A8">
            <w:pPr>
              <w:spacing w:after="0" w:line="240" w:lineRule="auto"/>
              <w:jc w:val="center"/>
              <w:rPr>
                <w:rFonts w:ascii="Times New Roman" w:eastAsia="Times New Roman" w:hAnsi="Times New Roman" w:cs="Times New Roman"/>
                <w:b/>
                <w:sz w:val="16"/>
                <w:szCs w:val="16"/>
                <w:lang w:eastAsia="ru-RU"/>
              </w:rPr>
            </w:pPr>
            <w:r w:rsidRPr="00A16185">
              <w:rPr>
                <w:rFonts w:ascii="Times New Roman" w:eastAsia="Times New Roman" w:hAnsi="Times New Roman" w:cs="Times New Roman"/>
                <w:b/>
                <w:sz w:val="16"/>
                <w:szCs w:val="16"/>
                <w:lang w:eastAsia="ru-RU"/>
              </w:rPr>
              <w:t>абсолютные изменения                 (+;-)</w:t>
            </w:r>
          </w:p>
        </w:tc>
        <w:tc>
          <w:tcPr>
            <w:tcW w:w="1338" w:type="dxa"/>
            <w:vMerge w:val="restart"/>
            <w:shd w:val="clear" w:color="auto" w:fill="auto"/>
            <w:vAlign w:val="center"/>
            <w:hideMark/>
          </w:tcPr>
          <w:p w14:paraId="67578982" w14:textId="77777777" w:rsidR="008E4592" w:rsidRPr="00A16185" w:rsidRDefault="008E4592" w:rsidP="00D174A8">
            <w:pPr>
              <w:spacing w:after="0" w:line="240" w:lineRule="auto"/>
              <w:jc w:val="center"/>
              <w:rPr>
                <w:rFonts w:ascii="Times New Roman" w:eastAsia="Times New Roman" w:hAnsi="Times New Roman" w:cs="Times New Roman"/>
                <w:b/>
                <w:sz w:val="16"/>
                <w:szCs w:val="16"/>
                <w:lang w:eastAsia="ru-RU"/>
              </w:rPr>
            </w:pPr>
            <w:r w:rsidRPr="00A16185">
              <w:rPr>
                <w:rFonts w:ascii="Times New Roman" w:eastAsia="Times New Roman" w:hAnsi="Times New Roman" w:cs="Times New Roman"/>
                <w:b/>
                <w:sz w:val="16"/>
                <w:szCs w:val="16"/>
                <w:lang w:eastAsia="ru-RU"/>
              </w:rPr>
              <w:t>в %</w:t>
            </w:r>
          </w:p>
        </w:tc>
        <w:tc>
          <w:tcPr>
            <w:tcW w:w="0" w:type="auto"/>
            <w:vMerge/>
            <w:vAlign w:val="center"/>
            <w:hideMark/>
          </w:tcPr>
          <w:p w14:paraId="24433B43" w14:textId="77777777" w:rsidR="008E4592" w:rsidRPr="00A16185" w:rsidRDefault="008E4592" w:rsidP="00D174A8">
            <w:pPr>
              <w:spacing w:after="0" w:line="240" w:lineRule="auto"/>
              <w:rPr>
                <w:rFonts w:ascii="Times New Roman" w:eastAsia="Times New Roman" w:hAnsi="Times New Roman" w:cs="Times New Roman"/>
                <w:sz w:val="16"/>
                <w:szCs w:val="16"/>
                <w:lang w:eastAsia="ru-RU"/>
              </w:rPr>
            </w:pPr>
          </w:p>
        </w:tc>
        <w:tc>
          <w:tcPr>
            <w:tcW w:w="0" w:type="auto"/>
            <w:vMerge/>
            <w:vAlign w:val="center"/>
            <w:hideMark/>
          </w:tcPr>
          <w:p w14:paraId="4245368E" w14:textId="77777777" w:rsidR="008E4592" w:rsidRPr="00A16185" w:rsidRDefault="008E4592" w:rsidP="00D174A8">
            <w:pPr>
              <w:spacing w:after="0" w:line="240" w:lineRule="auto"/>
              <w:rPr>
                <w:rFonts w:ascii="Times New Roman" w:eastAsia="Times New Roman" w:hAnsi="Times New Roman" w:cs="Times New Roman"/>
                <w:sz w:val="16"/>
                <w:szCs w:val="16"/>
                <w:lang w:eastAsia="ru-RU"/>
              </w:rPr>
            </w:pPr>
          </w:p>
        </w:tc>
      </w:tr>
      <w:tr w:rsidR="008E4592" w:rsidRPr="00A16185" w14:paraId="28552798" w14:textId="77777777" w:rsidTr="00BF22F7">
        <w:trPr>
          <w:trHeight w:val="509"/>
        </w:trPr>
        <w:tc>
          <w:tcPr>
            <w:tcW w:w="3739" w:type="dxa"/>
            <w:vMerge/>
            <w:vAlign w:val="center"/>
            <w:hideMark/>
          </w:tcPr>
          <w:p w14:paraId="74EBCFC1" w14:textId="77777777" w:rsidR="008E4592" w:rsidRPr="00A16185" w:rsidRDefault="008E4592" w:rsidP="00D174A8">
            <w:pPr>
              <w:spacing w:after="0" w:line="240" w:lineRule="auto"/>
              <w:rPr>
                <w:rFonts w:ascii="Times New Roman" w:eastAsia="Times New Roman" w:hAnsi="Times New Roman" w:cs="Times New Roman"/>
                <w:sz w:val="16"/>
                <w:szCs w:val="16"/>
                <w:lang w:eastAsia="ru-RU"/>
              </w:rPr>
            </w:pPr>
          </w:p>
        </w:tc>
        <w:tc>
          <w:tcPr>
            <w:tcW w:w="1078" w:type="dxa"/>
            <w:vMerge/>
            <w:vAlign w:val="center"/>
            <w:hideMark/>
          </w:tcPr>
          <w:p w14:paraId="158E1E1F" w14:textId="77777777" w:rsidR="008E4592" w:rsidRPr="00A16185" w:rsidRDefault="008E4592" w:rsidP="00D174A8">
            <w:pPr>
              <w:spacing w:after="0" w:line="240" w:lineRule="auto"/>
              <w:rPr>
                <w:rFonts w:ascii="Times New Roman" w:eastAsia="Times New Roman" w:hAnsi="Times New Roman" w:cs="Times New Roman"/>
                <w:sz w:val="16"/>
                <w:szCs w:val="16"/>
                <w:lang w:eastAsia="ru-RU"/>
              </w:rPr>
            </w:pPr>
          </w:p>
        </w:tc>
        <w:tc>
          <w:tcPr>
            <w:tcW w:w="0" w:type="auto"/>
            <w:vMerge/>
            <w:vAlign w:val="center"/>
            <w:hideMark/>
          </w:tcPr>
          <w:p w14:paraId="08263A3F" w14:textId="77777777" w:rsidR="008E4592" w:rsidRPr="00A16185" w:rsidRDefault="008E4592" w:rsidP="00D174A8">
            <w:pPr>
              <w:spacing w:after="0" w:line="240" w:lineRule="auto"/>
              <w:rPr>
                <w:rFonts w:ascii="Times New Roman" w:eastAsia="Times New Roman" w:hAnsi="Times New Roman" w:cs="Times New Roman"/>
                <w:sz w:val="16"/>
                <w:szCs w:val="16"/>
                <w:lang w:eastAsia="ru-RU"/>
              </w:rPr>
            </w:pPr>
          </w:p>
        </w:tc>
        <w:tc>
          <w:tcPr>
            <w:tcW w:w="1339" w:type="dxa"/>
            <w:vMerge/>
            <w:vAlign w:val="center"/>
            <w:hideMark/>
          </w:tcPr>
          <w:p w14:paraId="3D953218" w14:textId="77777777" w:rsidR="008E4592" w:rsidRPr="00A16185" w:rsidRDefault="008E4592" w:rsidP="00D174A8">
            <w:pPr>
              <w:spacing w:after="0" w:line="240" w:lineRule="auto"/>
              <w:rPr>
                <w:rFonts w:ascii="Times New Roman" w:eastAsia="Times New Roman" w:hAnsi="Times New Roman" w:cs="Times New Roman"/>
                <w:sz w:val="16"/>
                <w:szCs w:val="16"/>
                <w:lang w:eastAsia="ru-RU"/>
              </w:rPr>
            </w:pPr>
          </w:p>
        </w:tc>
        <w:tc>
          <w:tcPr>
            <w:tcW w:w="1338" w:type="dxa"/>
            <w:vMerge/>
            <w:vAlign w:val="center"/>
            <w:hideMark/>
          </w:tcPr>
          <w:p w14:paraId="1FAF86D5" w14:textId="77777777" w:rsidR="008E4592" w:rsidRPr="00A16185" w:rsidRDefault="008E4592" w:rsidP="00D174A8">
            <w:pPr>
              <w:spacing w:after="0" w:line="240" w:lineRule="auto"/>
              <w:rPr>
                <w:rFonts w:ascii="Times New Roman" w:eastAsia="Times New Roman" w:hAnsi="Times New Roman" w:cs="Times New Roman"/>
                <w:sz w:val="16"/>
                <w:szCs w:val="16"/>
                <w:lang w:eastAsia="ru-RU"/>
              </w:rPr>
            </w:pPr>
          </w:p>
        </w:tc>
        <w:tc>
          <w:tcPr>
            <w:tcW w:w="0" w:type="auto"/>
            <w:vMerge/>
            <w:vAlign w:val="center"/>
            <w:hideMark/>
          </w:tcPr>
          <w:p w14:paraId="2BD45121" w14:textId="77777777" w:rsidR="008E4592" w:rsidRPr="00A16185" w:rsidRDefault="008E4592" w:rsidP="00D174A8">
            <w:pPr>
              <w:spacing w:after="0" w:line="240" w:lineRule="auto"/>
              <w:rPr>
                <w:rFonts w:ascii="Times New Roman" w:eastAsia="Times New Roman" w:hAnsi="Times New Roman" w:cs="Times New Roman"/>
                <w:sz w:val="16"/>
                <w:szCs w:val="16"/>
                <w:lang w:eastAsia="ru-RU"/>
              </w:rPr>
            </w:pPr>
          </w:p>
        </w:tc>
        <w:tc>
          <w:tcPr>
            <w:tcW w:w="0" w:type="auto"/>
            <w:vMerge/>
            <w:vAlign w:val="center"/>
            <w:hideMark/>
          </w:tcPr>
          <w:p w14:paraId="0B3917DD" w14:textId="77777777" w:rsidR="008E4592" w:rsidRPr="00A16185" w:rsidRDefault="008E4592" w:rsidP="00D174A8">
            <w:pPr>
              <w:spacing w:after="0" w:line="240" w:lineRule="auto"/>
              <w:rPr>
                <w:rFonts w:ascii="Times New Roman" w:eastAsia="Times New Roman" w:hAnsi="Times New Roman" w:cs="Times New Roman"/>
                <w:sz w:val="16"/>
                <w:szCs w:val="16"/>
                <w:lang w:eastAsia="ru-RU"/>
              </w:rPr>
            </w:pPr>
          </w:p>
        </w:tc>
      </w:tr>
      <w:tr w:rsidR="00935292" w:rsidRPr="00A16185" w14:paraId="45218303" w14:textId="77777777" w:rsidTr="00BF22F7">
        <w:trPr>
          <w:trHeight w:val="509"/>
        </w:trPr>
        <w:tc>
          <w:tcPr>
            <w:tcW w:w="3739" w:type="dxa"/>
            <w:vMerge w:val="restart"/>
            <w:shd w:val="clear" w:color="auto" w:fill="auto"/>
            <w:vAlign w:val="center"/>
            <w:hideMark/>
          </w:tcPr>
          <w:p w14:paraId="65DCAF6F" w14:textId="77777777" w:rsidR="00935292" w:rsidRPr="00A16185" w:rsidRDefault="00935292" w:rsidP="00935292">
            <w:pPr>
              <w:spacing w:after="0" w:line="240" w:lineRule="auto"/>
              <w:jc w:val="center"/>
              <w:rPr>
                <w:rFonts w:ascii="Times New Roman" w:eastAsia="Times New Roman" w:hAnsi="Times New Roman" w:cs="Times New Roman"/>
                <w:sz w:val="18"/>
                <w:szCs w:val="18"/>
                <w:lang w:eastAsia="ru-RU"/>
              </w:rPr>
            </w:pPr>
            <w:r w:rsidRPr="00A16185">
              <w:rPr>
                <w:rFonts w:ascii="Times New Roman" w:eastAsia="Times New Roman" w:hAnsi="Times New Roman" w:cs="Times New Roman"/>
                <w:sz w:val="18"/>
                <w:szCs w:val="18"/>
                <w:lang w:eastAsia="ru-RU"/>
              </w:rPr>
              <w:t>Неналоговые доходы, в том числе</w:t>
            </w:r>
          </w:p>
        </w:tc>
        <w:tc>
          <w:tcPr>
            <w:tcW w:w="107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E431E86" w14:textId="78FE3B5E" w:rsidR="00935292" w:rsidRPr="00A16185" w:rsidRDefault="00935292" w:rsidP="00935292">
            <w:pPr>
              <w:spacing w:line="240" w:lineRule="auto"/>
              <w:jc w:val="center"/>
              <w:rPr>
                <w:rFonts w:ascii="Times New Roman" w:hAnsi="Times New Roman" w:cs="Times New Roman"/>
                <w:sz w:val="18"/>
                <w:szCs w:val="18"/>
              </w:rPr>
            </w:pPr>
            <w:r w:rsidRPr="00A16185">
              <w:rPr>
                <w:rFonts w:ascii="Times New Roman" w:hAnsi="Times New Roman" w:cs="Times New Roman"/>
                <w:sz w:val="18"/>
                <w:szCs w:val="18"/>
              </w:rPr>
              <w:t>466,30</w:t>
            </w:r>
          </w:p>
        </w:tc>
        <w:tc>
          <w:tcPr>
            <w:tcW w:w="0" w:type="auto"/>
            <w:vMerge w:val="restart"/>
            <w:tcBorders>
              <w:top w:val="single" w:sz="4" w:space="0" w:color="auto"/>
              <w:left w:val="nil"/>
              <w:bottom w:val="single" w:sz="4" w:space="0" w:color="auto"/>
              <w:right w:val="single" w:sz="4" w:space="0" w:color="auto"/>
            </w:tcBorders>
            <w:shd w:val="clear" w:color="auto" w:fill="auto"/>
            <w:vAlign w:val="center"/>
          </w:tcPr>
          <w:p w14:paraId="4FF6D56B" w14:textId="719B9CC4" w:rsidR="00935292" w:rsidRPr="00A16185" w:rsidRDefault="00935292" w:rsidP="00935292">
            <w:pPr>
              <w:spacing w:line="240" w:lineRule="auto"/>
              <w:jc w:val="center"/>
              <w:rPr>
                <w:rFonts w:ascii="Times New Roman" w:hAnsi="Times New Roman" w:cs="Times New Roman"/>
                <w:sz w:val="18"/>
                <w:szCs w:val="18"/>
              </w:rPr>
            </w:pPr>
            <w:r w:rsidRPr="00A16185">
              <w:rPr>
                <w:rFonts w:ascii="Times New Roman" w:hAnsi="Times New Roman" w:cs="Times New Roman"/>
                <w:sz w:val="18"/>
                <w:szCs w:val="18"/>
              </w:rPr>
              <w:t>440,00</w:t>
            </w:r>
          </w:p>
        </w:tc>
        <w:tc>
          <w:tcPr>
            <w:tcW w:w="1339" w:type="dxa"/>
            <w:vMerge w:val="restart"/>
            <w:tcBorders>
              <w:top w:val="single" w:sz="4" w:space="0" w:color="auto"/>
              <w:left w:val="nil"/>
              <w:bottom w:val="single" w:sz="4" w:space="0" w:color="auto"/>
              <w:right w:val="single" w:sz="4" w:space="0" w:color="auto"/>
            </w:tcBorders>
            <w:shd w:val="clear" w:color="auto" w:fill="auto"/>
            <w:vAlign w:val="center"/>
          </w:tcPr>
          <w:p w14:paraId="4B664270" w14:textId="4D748EA7" w:rsidR="00935292" w:rsidRPr="00A16185" w:rsidRDefault="00935292" w:rsidP="00935292">
            <w:pPr>
              <w:spacing w:line="240" w:lineRule="auto"/>
              <w:jc w:val="center"/>
              <w:rPr>
                <w:rFonts w:ascii="Times New Roman" w:hAnsi="Times New Roman" w:cs="Times New Roman"/>
                <w:sz w:val="18"/>
                <w:szCs w:val="18"/>
              </w:rPr>
            </w:pPr>
            <w:r w:rsidRPr="00A16185">
              <w:rPr>
                <w:rFonts w:ascii="Times New Roman" w:hAnsi="Times New Roman" w:cs="Times New Roman"/>
                <w:sz w:val="18"/>
                <w:szCs w:val="18"/>
              </w:rPr>
              <w:t>-26,30</w:t>
            </w:r>
          </w:p>
        </w:tc>
        <w:tc>
          <w:tcPr>
            <w:tcW w:w="1338" w:type="dxa"/>
            <w:vMerge w:val="restart"/>
            <w:tcBorders>
              <w:top w:val="single" w:sz="4" w:space="0" w:color="auto"/>
              <w:left w:val="nil"/>
              <w:bottom w:val="single" w:sz="4" w:space="0" w:color="auto"/>
              <w:right w:val="single" w:sz="4" w:space="0" w:color="auto"/>
            </w:tcBorders>
            <w:shd w:val="clear" w:color="auto" w:fill="auto"/>
            <w:vAlign w:val="center"/>
          </w:tcPr>
          <w:p w14:paraId="2D0F90FD" w14:textId="1B4AE030" w:rsidR="00935292" w:rsidRPr="00A16185" w:rsidRDefault="00935292" w:rsidP="00935292">
            <w:pPr>
              <w:spacing w:line="240" w:lineRule="auto"/>
              <w:jc w:val="center"/>
              <w:rPr>
                <w:rFonts w:ascii="Times New Roman" w:hAnsi="Times New Roman" w:cs="Times New Roman"/>
                <w:sz w:val="18"/>
                <w:szCs w:val="18"/>
              </w:rPr>
            </w:pPr>
            <w:r w:rsidRPr="00A16185">
              <w:rPr>
                <w:rFonts w:ascii="Times New Roman" w:hAnsi="Times New Roman" w:cs="Times New Roman"/>
                <w:sz w:val="18"/>
                <w:szCs w:val="18"/>
              </w:rPr>
              <w:t>-5,6</w:t>
            </w:r>
          </w:p>
        </w:tc>
        <w:tc>
          <w:tcPr>
            <w:tcW w:w="0" w:type="auto"/>
            <w:vMerge w:val="restart"/>
            <w:tcBorders>
              <w:top w:val="single" w:sz="4" w:space="0" w:color="auto"/>
              <w:left w:val="nil"/>
              <w:bottom w:val="single" w:sz="4" w:space="0" w:color="auto"/>
              <w:right w:val="single" w:sz="4" w:space="0" w:color="auto"/>
            </w:tcBorders>
            <w:shd w:val="clear" w:color="auto" w:fill="auto"/>
            <w:vAlign w:val="center"/>
          </w:tcPr>
          <w:p w14:paraId="493A0CA1" w14:textId="0423E822" w:rsidR="00935292" w:rsidRPr="00A16185" w:rsidRDefault="00935292" w:rsidP="00935292">
            <w:pPr>
              <w:spacing w:line="240" w:lineRule="auto"/>
              <w:jc w:val="center"/>
              <w:rPr>
                <w:rFonts w:ascii="Times New Roman" w:hAnsi="Times New Roman" w:cs="Times New Roman"/>
                <w:sz w:val="18"/>
                <w:szCs w:val="18"/>
              </w:rPr>
            </w:pPr>
            <w:r w:rsidRPr="00A16185">
              <w:rPr>
                <w:rFonts w:ascii="Times New Roman" w:hAnsi="Times New Roman" w:cs="Times New Roman"/>
                <w:sz w:val="18"/>
                <w:szCs w:val="18"/>
              </w:rPr>
              <w:t>440,00</w:t>
            </w:r>
          </w:p>
        </w:tc>
        <w:tc>
          <w:tcPr>
            <w:tcW w:w="0" w:type="auto"/>
            <w:vMerge w:val="restart"/>
            <w:tcBorders>
              <w:top w:val="single" w:sz="4" w:space="0" w:color="auto"/>
              <w:left w:val="nil"/>
              <w:bottom w:val="single" w:sz="4" w:space="0" w:color="auto"/>
              <w:right w:val="single" w:sz="4" w:space="0" w:color="auto"/>
            </w:tcBorders>
            <w:shd w:val="clear" w:color="auto" w:fill="auto"/>
            <w:vAlign w:val="center"/>
          </w:tcPr>
          <w:p w14:paraId="53036AB5" w14:textId="31827306" w:rsidR="00935292" w:rsidRPr="00A16185" w:rsidRDefault="00935292" w:rsidP="00935292">
            <w:pPr>
              <w:spacing w:line="240" w:lineRule="auto"/>
              <w:jc w:val="center"/>
              <w:rPr>
                <w:rFonts w:ascii="Times New Roman" w:hAnsi="Times New Roman" w:cs="Times New Roman"/>
                <w:sz w:val="18"/>
                <w:szCs w:val="18"/>
              </w:rPr>
            </w:pPr>
            <w:r w:rsidRPr="00A16185">
              <w:rPr>
                <w:rFonts w:ascii="Times New Roman" w:hAnsi="Times New Roman" w:cs="Times New Roman"/>
                <w:sz w:val="18"/>
                <w:szCs w:val="18"/>
              </w:rPr>
              <w:t>440,00</w:t>
            </w:r>
          </w:p>
        </w:tc>
      </w:tr>
      <w:tr w:rsidR="00935292" w:rsidRPr="00A16185" w14:paraId="74269D00" w14:textId="77777777" w:rsidTr="00BF22F7">
        <w:trPr>
          <w:trHeight w:val="509"/>
        </w:trPr>
        <w:tc>
          <w:tcPr>
            <w:tcW w:w="3739" w:type="dxa"/>
            <w:vMerge/>
            <w:vAlign w:val="center"/>
            <w:hideMark/>
          </w:tcPr>
          <w:p w14:paraId="31ABDB17" w14:textId="77777777" w:rsidR="00935292" w:rsidRPr="00A16185" w:rsidRDefault="00935292" w:rsidP="00935292">
            <w:pPr>
              <w:spacing w:after="0" w:line="240" w:lineRule="auto"/>
              <w:rPr>
                <w:rFonts w:ascii="Times New Roman" w:eastAsia="Times New Roman" w:hAnsi="Times New Roman" w:cs="Times New Roman"/>
                <w:sz w:val="18"/>
                <w:szCs w:val="18"/>
                <w:lang w:eastAsia="ru-RU"/>
              </w:rPr>
            </w:pPr>
          </w:p>
        </w:tc>
        <w:tc>
          <w:tcPr>
            <w:tcW w:w="1078" w:type="dxa"/>
            <w:vMerge/>
            <w:tcBorders>
              <w:top w:val="nil"/>
              <w:left w:val="single" w:sz="4" w:space="0" w:color="auto"/>
              <w:bottom w:val="single" w:sz="4" w:space="0" w:color="auto"/>
              <w:right w:val="single" w:sz="4" w:space="0" w:color="auto"/>
            </w:tcBorders>
            <w:shd w:val="clear" w:color="auto" w:fill="auto"/>
            <w:vAlign w:val="center"/>
          </w:tcPr>
          <w:p w14:paraId="2900C265" w14:textId="77777777" w:rsidR="00935292" w:rsidRPr="00A16185" w:rsidRDefault="00935292" w:rsidP="00935292">
            <w:pPr>
              <w:spacing w:after="0" w:line="240" w:lineRule="auto"/>
              <w:jc w:val="center"/>
              <w:rPr>
                <w:rFonts w:ascii="Times New Roman" w:eastAsia="Times New Roman" w:hAnsi="Times New Roman" w:cs="Times New Roman"/>
                <w:b/>
                <w:sz w:val="18"/>
                <w:szCs w:val="18"/>
                <w:lang w:eastAsia="ru-RU"/>
              </w:rPr>
            </w:pPr>
          </w:p>
        </w:tc>
        <w:tc>
          <w:tcPr>
            <w:tcW w:w="0" w:type="auto"/>
            <w:vMerge/>
            <w:tcBorders>
              <w:top w:val="nil"/>
              <w:left w:val="nil"/>
              <w:bottom w:val="single" w:sz="4" w:space="0" w:color="auto"/>
              <w:right w:val="single" w:sz="4" w:space="0" w:color="auto"/>
            </w:tcBorders>
            <w:shd w:val="clear" w:color="auto" w:fill="auto"/>
            <w:vAlign w:val="center"/>
          </w:tcPr>
          <w:p w14:paraId="1D2E69A5" w14:textId="77777777" w:rsidR="00935292" w:rsidRPr="00A16185" w:rsidRDefault="00935292" w:rsidP="00935292">
            <w:pPr>
              <w:spacing w:after="0" w:line="240" w:lineRule="auto"/>
              <w:jc w:val="center"/>
              <w:rPr>
                <w:rFonts w:ascii="Times New Roman" w:eastAsia="Times New Roman" w:hAnsi="Times New Roman" w:cs="Times New Roman"/>
                <w:b/>
                <w:sz w:val="18"/>
                <w:szCs w:val="18"/>
                <w:lang w:eastAsia="ru-RU"/>
              </w:rPr>
            </w:pPr>
          </w:p>
        </w:tc>
        <w:tc>
          <w:tcPr>
            <w:tcW w:w="1339" w:type="dxa"/>
            <w:vMerge/>
            <w:tcBorders>
              <w:top w:val="nil"/>
              <w:left w:val="nil"/>
              <w:bottom w:val="single" w:sz="4" w:space="0" w:color="auto"/>
              <w:right w:val="single" w:sz="4" w:space="0" w:color="auto"/>
            </w:tcBorders>
            <w:shd w:val="clear" w:color="auto" w:fill="auto"/>
            <w:vAlign w:val="center"/>
          </w:tcPr>
          <w:p w14:paraId="1897A753" w14:textId="77777777" w:rsidR="00935292" w:rsidRPr="00A16185" w:rsidRDefault="00935292" w:rsidP="00935292">
            <w:pPr>
              <w:spacing w:after="0" w:line="240" w:lineRule="auto"/>
              <w:jc w:val="center"/>
              <w:rPr>
                <w:rFonts w:ascii="Times New Roman" w:eastAsia="Times New Roman" w:hAnsi="Times New Roman" w:cs="Times New Roman"/>
                <w:b/>
                <w:sz w:val="18"/>
                <w:szCs w:val="18"/>
                <w:lang w:eastAsia="ru-RU"/>
              </w:rPr>
            </w:pPr>
          </w:p>
        </w:tc>
        <w:tc>
          <w:tcPr>
            <w:tcW w:w="1338" w:type="dxa"/>
            <w:vMerge/>
            <w:tcBorders>
              <w:top w:val="nil"/>
              <w:left w:val="nil"/>
              <w:bottom w:val="single" w:sz="4" w:space="0" w:color="auto"/>
              <w:right w:val="single" w:sz="4" w:space="0" w:color="auto"/>
            </w:tcBorders>
            <w:shd w:val="clear" w:color="auto" w:fill="auto"/>
            <w:vAlign w:val="center"/>
          </w:tcPr>
          <w:p w14:paraId="0CFAE077" w14:textId="77777777" w:rsidR="00935292" w:rsidRPr="00A16185" w:rsidRDefault="00935292" w:rsidP="00935292">
            <w:pPr>
              <w:spacing w:after="0" w:line="240" w:lineRule="auto"/>
              <w:jc w:val="center"/>
              <w:rPr>
                <w:rFonts w:ascii="Times New Roman" w:eastAsia="Times New Roman" w:hAnsi="Times New Roman" w:cs="Times New Roman"/>
                <w:b/>
                <w:sz w:val="18"/>
                <w:szCs w:val="18"/>
                <w:lang w:eastAsia="ru-RU"/>
              </w:rPr>
            </w:pPr>
          </w:p>
        </w:tc>
        <w:tc>
          <w:tcPr>
            <w:tcW w:w="0" w:type="auto"/>
            <w:vMerge/>
            <w:tcBorders>
              <w:top w:val="nil"/>
              <w:left w:val="nil"/>
              <w:bottom w:val="single" w:sz="4" w:space="0" w:color="auto"/>
              <w:right w:val="single" w:sz="4" w:space="0" w:color="auto"/>
            </w:tcBorders>
            <w:shd w:val="clear" w:color="auto" w:fill="auto"/>
            <w:vAlign w:val="center"/>
          </w:tcPr>
          <w:p w14:paraId="0F81E962" w14:textId="77777777" w:rsidR="00935292" w:rsidRPr="00A16185" w:rsidRDefault="00935292" w:rsidP="00935292">
            <w:pPr>
              <w:spacing w:after="0" w:line="240" w:lineRule="auto"/>
              <w:jc w:val="center"/>
              <w:rPr>
                <w:rFonts w:ascii="Times New Roman" w:eastAsia="Times New Roman" w:hAnsi="Times New Roman" w:cs="Times New Roman"/>
                <w:b/>
                <w:sz w:val="18"/>
                <w:szCs w:val="18"/>
                <w:lang w:eastAsia="ru-RU"/>
              </w:rPr>
            </w:pPr>
          </w:p>
        </w:tc>
        <w:tc>
          <w:tcPr>
            <w:tcW w:w="0" w:type="auto"/>
            <w:vMerge/>
            <w:tcBorders>
              <w:top w:val="nil"/>
              <w:left w:val="nil"/>
              <w:bottom w:val="single" w:sz="4" w:space="0" w:color="auto"/>
              <w:right w:val="single" w:sz="4" w:space="0" w:color="auto"/>
            </w:tcBorders>
            <w:shd w:val="clear" w:color="auto" w:fill="auto"/>
            <w:vAlign w:val="center"/>
          </w:tcPr>
          <w:p w14:paraId="05E31844" w14:textId="77777777" w:rsidR="00935292" w:rsidRPr="00A16185" w:rsidRDefault="00935292" w:rsidP="00935292">
            <w:pPr>
              <w:spacing w:after="0" w:line="240" w:lineRule="auto"/>
              <w:jc w:val="center"/>
              <w:rPr>
                <w:rFonts w:ascii="Times New Roman" w:eastAsia="Times New Roman" w:hAnsi="Times New Roman" w:cs="Times New Roman"/>
                <w:b/>
                <w:sz w:val="18"/>
                <w:szCs w:val="18"/>
                <w:lang w:eastAsia="ru-RU"/>
              </w:rPr>
            </w:pPr>
          </w:p>
        </w:tc>
      </w:tr>
      <w:tr w:rsidR="00935292" w:rsidRPr="00A16185" w14:paraId="732A6D48" w14:textId="77777777" w:rsidTr="00BF22F7">
        <w:trPr>
          <w:trHeight w:val="663"/>
        </w:trPr>
        <w:tc>
          <w:tcPr>
            <w:tcW w:w="3739" w:type="dxa"/>
            <w:shd w:val="clear" w:color="auto" w:fill="auto"/>
            <w:vAlign w:val="center"/>
            <w:hideMark/>
          </w:tcPr>
          <w:p w14:paraId="086200F7" w14:textId="77777777" w:rsidR="00935292" w:rsidRPr="00A16185" w:rsidRDefault="00935292" w:rsidP="00935292">
            <w:pPr>
              <w:spacing w:after="0" w:line="240" w:lineRule="auto"/>
              <w:jc w:val="center"/>
              <w:rPr>
                <w:rFonts w:ascii="Times New Roman" w:eastAsia="Times New Roman" w:hAnsi="Times New Roman" w:cs="Times New Roman"/>
                <w:sz w:val="18"/>
                <w:szCs w:val="18"/>
                <w:lang w:eastAsia="ru-RU"/>
              </w:rPr>
            </w:pPr>
            <w:r w:rsidRPr="00A16185">
              <w:rPr>
                <w:rFonts w:ascii="Times New Roman" w:eastAsia="Times New Roman" w:hAnsi="Times New Roman" w:cs="Times New Roman"/>
                <w:sz w:val="18"/>
                <w:szCs w:val="18"/>
                <w:lang w:eastAsia="ru-RU"/>
              </w:rPr>
              <w:t xml:space="preserve">Доходы от оказания от использования имущества, находящегося в государственной и муниципальной собственности </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32CBAFDD" w14:textId="48579535" w:rsidR="00935292" w:rsidRPr="00A16185" w:rsidRDefault="00935292" w:rsidP="00935292">
            <w:pPr>
              <w:spacing w:line="240" w:lineRule="auto"/>
              <w:jc w:val="center"/>
              <w:rPr>
                <w:rFonts w:ascii="Times New Roman" w:hAnsi="Times New Roman" w:cs="Times New Roman"/>
                <w:sz w:val="18"/>
                <w:szCs w:val="18"/>
              </w:rPr>
            </w:pPr>
            <w:r w:rsidRPr="00A16185">
              <w:rPr>
                <w:rFonts w:ascii="Times New Roman" w:hAnsi="Times New Roman" w:cs="Times New Roman"/>
                <w:sz w:val="18"/>
                <w:szCs w:val="18"/>
              </w:rPr>
              <w:t>466,30</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4B268A99" w14:textId="29068093" w:rsidR="00935292" w:rsidRPr="00A16185" w:rsidRDefault="00935292" w:rsidP="00935292">
            <w:pPr>
              <w:spacing w:line="240" w:lineRule="auto"/>
              <w:jc w:val="center"/>
              <w:rPr>
                <w:rFonts w:ascii="Times New Roman" w:hAnsi="Times New Roman" w:cs="Times New Roman"/>
                <w:sz w:val="18"/>
                <w:szCs w:val="18"/>
              </w:rPr>
            </w:pPr>
            <w:r w:rsidRPr="00A16185">
              <w:rPr>
                <w:rFonts w:ascii="Times New Roman" w:hAnsi="Times New Roman" w:cs="Times New Roman"/>
                <w:sz w:val="18"/>
                <w:szCs w:val="18"/>
              </w:rPr>
              <w:t>440,00</w:t>
            </w:r>
          </w:p>
        </w:tc>
        <w:tc>
          <w:tcPr>
            <w:tcW w:w="1339" w:type="dxa"/>
            <w:tcBorders>
              <w:top w:val="single" w:sz="4" w:space="0" w:color="auto"/>
              <w:left w:val="nil"/>
              <w:bottom w:val="single" w:sz="4" w:space="0" w:color="auto"/>
              <w:right w:val="single" w:sz="4" w:space="0" w:color="auto"/>
            </w:tcBorders>
            <w:shd w:val="clear" w:color="auto" w:fill="auto"/>
            <w:vAlign w:val="center"/>
          </w:tcPr>
          <w:p w14:paraId="209FFD34" w14:textId="21E5B132" w:rsidR="00935292" w:rsidRPr="00A16185" w:rsidRDefault="00935292" w:rsidP="00935292">
            <w:pPr>
              <w:spacing w:line="240" w:lineRule="auto"/>
              <w:jc w:val="center"/>
              <w:rPr>
                <w:rFonts w:ascii="Times New Roman" w:hAnsi="Times New Roman" w:cs="Times New Roman"/>
                <w:sz w:val="18"/>
                <w:szCs w:val="18"/>
              </w:rPr>
            </w:pPr>
            <w:r w:rsidRPr="00A16185">
              <w:rPr>
                <w:rFonts w:ascii="Times New Roman" w:hAnsi="Times New Roman" w:cs="Times New Roman"/>
                <w:sz w:val="18"/>
                <w:szCs w:val="18"/>
              </w:rPr>
              <w:t>-26,30</w:t>
            </w:r>
          </w:p>
        </w:tc>
        <w:tc>
          <w:tcPr>
            <w:tcW w:w="1338" w:type="dxa"/>
            <w:tcBorders>
              <w:top w:val="single" w:sz="4" w:space="0" w:color="auto"/>
              <w:left w:val="nil"/>
              <w:bottom w:val="single" w:sz="4" w:space="0" w:color="auto"/>
              <w:right w:val="single" w:sz="4" w:space="0" w:color="auto"/>
            </w:tcBorders>
            <w:shd w:val="clear" w:color="auto" w:fill="auto"/>
            <w:vAlign w:val="center"/>
          </w:tcPr>
          <w:p w14:paraId="34C183C4" w14:textId="33ABC9E3" w:rsidR="00935292" w:rsidRPr="00A16185" w:rsidRDefault="00935292" w:rsidP="00935292">
            <w:pPr>
              <w:spacing w:line="240" w:lineRule="auto"/>
              <w:jc w:val="center"/>
              <w:rPr>
                <w:rFonts w:ascii="Times New Roman" w:hAnsi="Times New Roman" w:cs="Times New Roman"/>
                <w:sz w:val="18"/>
                <w:szCs w:val="18"/>
              </w:rPr>
            </w:pPr>
            <w:r w:rsidRPr="00A16185">
              <w:rPr>
                <w:rFonts w:ascii="Times New Roman" w:hAnsi="Times New Roman" w:cs="Times New Roman"/>
                <w:sz w:val="18"/>
                <w:szCs w:val="18"/>
              </w:rPr>
              <w:t>-5,6</w:t>
            </w:r>
          </w:p>
        </w:tc>
        <w:tc>
          <w:tcPr>
            <w:tcW w:w="0" w:type="auto"/>
            <w:tcBorders>
              <w:top w:val="single" w:sz="4" w:space="0" w:color="auto"/>
              <w:left w:val="nil"/>
              <w:bottom w:val="single" w:sz="4" w:space="0" w:color="auto"/>
              <w:right w:val="single" w:sz="4" w:space="0" w:color="auto"/>
            </w:tcBorders>
            <w:shd w:val="clear" w:color="auto" w:fill="auto"/>
            <w:vAlign w:val="center"/>
          </w:tcPr>
          <w:p w14:paraId="7EE8C1CD" w14:textId="482BA91E" w:rsidR="00935292" w:rsidRPr="00A16185" w:rsidRDefault="00935292" w:rsidP="00935292">
            <w:pPr>
              <w:spacing w:line="240" w:lineRule="auto"/>
              <w:jc w:val="center"/>
              <w:rPr>
                <w:rFonts w:ascii="Times New Roman" w:hAnsi="Times New Roman" w:cs="Times New Roman"/>
                <w:sz w:val="18"/>
                <w:szCs w:val="18"/>
              </w:rPr>
            </w:pPr>
            <w:r w:rsidRPr="00A16185">
              <w:rPr>
                <w:rFonts w:ascii="Times New Roman" w:hAnsi="Times New Roman" w:cs="Times New Roman"/>
                <w:sz w:val="18"/>
                <w:szCs w:val="18"/>
              </w:rPr>
              <w:t>440,00</w:t>
            </w:r>
          </w:p>
        </w:tc>
        <w:tc>
          <w:tcPr>
            <w:tcW w:w="0" w:type="auto"/>
            <w:tcBorders>
              <w:top w:val="single" w:sz="4" w:space="0" w:color="auto"/>
              <w:left w:val="nil"/>
              <w:bottom w:val="single" w:sz="4" w:space="0" w:color="auto"/>
              <w:right w:val="single" w:sz="4" w:space="0" w:color="auto"/>
            </w:tcBorders>
            <w:shd w:val="clear" w:color="auto" w:fill="auto"/>
            <w:vAlign w:val="center"/>
          </w:tcPr>
          <w:p w14:paraId="425FE03D" w14:textId="004810B3" w:rsidR="00935292" w:rsidRPr="00A16185" w:rsidRDefault="00935292" w:rsidP="00935292">
            <w:pPr>
              <w:spacing w:line="240" w:lineRule="auto"/>
              <w:jc w:val="center"/>
              <w:rPr>
                <w:rFonts w:ascii="Times New Roman" w:hAnsi="Times New Roman" w:cs="Times New Roman"/>
                <w:sz w:val="18"/>
                <w:szCs w:val="18"/>
              </w:rPr>
            </w:pPr>
            <w:r w:rsidRPr="00A16185">
              <w:rPr>
                <w:rFonts w:ascii="Times New Roman" w:hAnsi="Times New Roman" w:cs="Times New Roman"/>
                <w:sz w:val="18"/>
                <w:szCs w:val="18"/>
              </w:rPr>
              <w:t>440,00</w:t>
            </w:r>
          </w:p>
        </w:tc>
      </w:tr>
    </w:tbl>
    <w:p w14:paraId="44E48581" w14:textId="77777777" w:rsidR="007A52E5" w:rsidRPr="00A16185" w:rsidRDefault="007A52E5" w:rsidP="00D174A8">
      <w:pPr>
        <w:spacing w:after="0" w:line="240" w:lineRule="auto"/>
        <w:jc w:val="right"/>
        <w:rPr>
          <w:rFonts w:ascii="Times New Roman" w:eastAsia="Times New Roman" w:hAnsi="Times New Roman" w:cs="Times New Roman"/>
          <w:sz w:val="20"/>
          <w:szCs w:val="20"/>
          <w:lang w:val="en-US" w:eastAsia="ru-RU"/>
        </w:rPr>
      </w:pPr>
    </w:p>
    <w:p w14:paraId="0DE291B0" w14:textId="678401ED" w:rsidR="00ED25AF" w:rsidRPr="00A16185" w:rsidRDefault="00E80592" w:rsidP="00A71EF8">
      <w:pPr>
        <w:spacing w:after="0" w:line="240" w:lineRule="auto"/>
        <w:ind w:right="-144" w:firstLine="708"/>
        <w:jc w:val="both"/>
        <w:rPr>
          <w:rFonts w:ascii="Times New Roman" w:eastAsia="Times New Roman" w:hAnsi="Times New Roman" w:cs="Times New Roman"/>
          <w:sz w:val="28"/>
          <w:szCs w:val="28"/>
          <w:lang w:eastAsia="ru-RU"/>
        </w:rPr>
      </w:pPr>
      <w:r w:rsidRPr="00A16185">
        <w:rPr>
          <w:rFonts w:ascii="Times New Roman" w:eastAsia="Times New Roman" w:hAnsi="Times New Roman" w:cs="Times New Roman"/>
          <w:sz w:val="28"/>
          <w:szCs w:val="28"/>
          <w:lang w:eastAsia="ru-RU"/>
        </w:rPr>
        <w:t xml:space="preserve">На </w:t>
      </w:r>
      <w:r w:rsidR="003C2087" w:rsidRPr="00A16185">
        <w:rPr>
          <w:rFonts w:ascii="Times New Roman" w:eastAsia="Times New Roman" w:hAnsi="Times New Roman" w:cs="Times New Roman"/>
          <w:sz w:val="28"/>
          <w:szCs w:val="28"/>
          <w:lang w:eastAsia="ru-RU"/>
        </w:rPr>
        <w:t>202</w:t>
      </w:r>
      <w:r w:rsidR="003E0C35" w:rsidRPr="00A16185">
        <w:rPr>
          <w:rFonts w:ascii="Times New Roman" w:eastAsia="Times New Roman" w:hAnsi="Times New Roman" w:cs="Times New Roman"/>
          <w:sz w:val="28"/>
          <w:szCs w:val="28"/>
          <w:lang w:eastAsia="ru-RU"/>
        </w:rPr>
        <w:t>6</w:t>
      </w:r>
      <w:r w:rsidRPr="00A16185">
        <w:rPr>
          <w:rFonts w:ascii="Times New Roman" w:eastAsia="Times New Roman" w:hAnsi="Times New Roman" w:cs="Times New Roman"/>
          <w:sz w:val="28"/>
          <w:szCs w:val="28"/>
          <w:lang w:eastAsia="ru-RU"/>
        </w:rPr>
        <w:t xml:space="preserve"> год д</w:t>
      </w:r>
      <w:r w:rsidR="007A52E5" w:rsidRPr="00A16185">
        <w:rPr>
          <w:rFonts w:ascii="Times New Roman" w:eastAsia="Times New Roman" w:hAnsi="Times New Roman" w:cs="Times New Roman"/>
          <w:sz w:val="28"/>
          <w:szCs w:val="28"/>
          <w:lang w:eastAsia="ru-RU"/>
        </w:rPr>
        <w:t xml:space="preserve">оля неналоговых доходов в структуре доходов бюджета поселения </w:t>
      </w:r>
      <w:r w:rsidR="007B16F6" w:rsidRPr="00A16185">
        <w:rPr>
          <w:rFonts w:ascii="Times New Roman" w:eastAsia="Times New Roman" w:hAnsi="Times New Roman" w:cs="Times New Roman"/>
          <w:sz w:val="28"/>
          <w:szCs w:val="28"/>
          <w:lang w:eastAsia="ru-RU"/>
        </w:rPr>
        <w:t xml:space="preserve">на </w:t>
      </w:r>
      <w:r w:rsidR="003C2087" w:rsidRPr="00A16185">
        <w:rPr>
          <w:rFonts w:ascii="Times New Roman" w:eastAsia="Times New Roman" w:hAnsi="Times New Roman" w:cs="Times New Roman"/>
          <w:sz w:val="28"/>
          <w:szCs w:val="28"/>
          <w:lang w:eastAsia="ru-RU"/>
        </w:rPr>
        <w:t>202</w:t>
      </w:r>
      <w:r w:rsidR="003E0C35" w:rsidRPr="00A16185">
        <w:rPr>
          <w:rFonts w:ascii="Times New Roman" w:eastAsia="Times New Roman" w:hAnsi="Times New Roman" w:cs="Times New Roman"/>
          <w:sz w:val="28"/>
          <w:szCs w:val="28"/>
          <w:lang w:eastAsia="ru-RU"/>
        </w:rPr>
        <w:t>6</w:t>
      </w:r>
      <w:r w:rsidR="007B16F6" w:rsidRPr="00A16185">
        <w:rPr>
          <w:rFonts w:ascii="Times New Roman" w:eastAsia="Times New Roman" w:hAnsi="Times New Roman" w:cs="Times New Roman"/>
          <w:sz w:val="28"/>
          <w:szCs w:val="28"/>
          <w:lang w:eastAsia="ru-RU"/>
        </w:rPr>
        <w:t xml:space="preserve"> год </w:t>
      </w:r>
      <w:r w:rsidR="00F01374" w:rsidRPr="00A16185">
        <w:rPr>
          <w:rFonts w:ascii="Times New Roman" w:eastAsia="Times New Roman" w:hAnsi="Times New Roman" w:cs="Times New Roman"/>
          <w:sz w:val="28"/>
          <w:szCs w:val="28"/>
          <w:lang w:eastAsia="ru-RU"/>
        </w:rPr>
        <w:t xml:space="preserve">составляет </w:t>
      </w:r>
      <w:r w:rsidR="00157BC9" w:rsidRPr="00A16185">
        <w:rPr>
          <w:rFonts w:ascii="Times New Roman" w:eastAsia="Times New Roman" w:hAnsi="Times New Roman" w:cs="Times New Roman"/>
          <w:sz w:val="28"/>
          <w:szCs w:val="28"/>
          <w:lang w:eastAsia="ru-RU"/>
        </w:rPr>
        <w:t>1,</w:t>
      </w:r>
      <w:r w:rsidR="00E3287C" w:rsidRPr="00A16185">
        <w:rPr>
          <w:rFonts w:ascii="Times New Roman" w:eastAsia="Times New Roman" w:hAnsi="Times New Roman" w:cs="Times New Roman"/>
          <w:sz w:val="28"/>
          <w:szCs w:val="28"/>
          <w:lang w:eastAsia="ru-RU"/>
        </w:rPr>
        <w:t>1</w:t>
      </w:r>
      <w:r w:rsidR="005C715A" w:rsidRPr="00A16185">
        <w:rPr>
          <w:rFonts w:ascii="Times New Roman" w:eastAsia="Times New Roman" w:hAnsi="Times New Roman" w:cs="Times New Roman"/>
          <w:sz w:val="28"/>
          <w:szCs w:val="28"/>
          <w:lang w:eastAsia="ru-RU"/>
        </w:rPr>
        <w:t xml:space="preserve"> </w:t>
      </w:r>
      <w:r w:rsidR="00F01374" w:rsidRPr="00A16185">
        <w:rPr>
          <w:rFonts w:ascii="Times New Roman" w:eastAsia="Times New Roman" w:hAnsi="Times New Roman" w:cs="Times New Roman"/>
          <w:sz w:val="28"/>
          <w:szCs w:val="28"/>
          <w:lang w:eastAsia="ru-RU"/>
        </w:rPr>
        <w:t xml:space="preserve">% и </w:t>
      </w:r>
      <w:r w:rsidR="00C34D6E" w:rsidRPr="00A16185">
        <w:rPr>
          <w:rFonts w:ascii="Times New Roman" w:eastAsia="Times New Roman" w:hAnsi="Times New Roman" w:cs="Times New Roman"/>
          <w:sz w:val="28"/>
          <w:szCs w:val="28"/>
          <w:lang w:eastAsia="ru-RU"/>
        </w:rPr>
        <w:t>в сравнении с первоначальн</w:t>
      </w:r>
      <w:r w:rsidR="00736331" w:rsidRPr="00A16185">
        <w:rPr>
          <w:rFonts w:ascii="Times New Roman" w:eastAsia="Times New Roman" w:hAnsi="Times New Roman" w:cs="Times New Roman"/>
          <w:sz w:val="28"/>
          <w:szCs w:val="28"/>
          <w:lang w:eastAsia="ru-RU"/>
        </w:rPr>
        <w:t>ым</w:t>
      </w:r>
      <w:r w:rsidR="0069021F" w:rsidRPr="00A16185">
        <w:rPr>
          <w:rFonts w:ascii="Times New Roman" w:eastAsia="Times New Roman" w:hAnsi="Times New Roman" w:cs="Times New Roman"/>
          <w:sz w:val="28"/>
          <w:szCs w:val="28"/>
          <w:lang w:eastAsia="ru-RU"/>
        </w:rPr>
        <w:t xml:space="preserve"> бюджетом</w:t>
      </w:r>
      <w:r w:rsidR="007A52E5" w:rsidRPr="00A16185">
        <w:rPr>
          <w:rFonts w:ascii="Times New Roman" w:eastAsia="Times New Roman" w:hAnsi="Times New Roman" w:cs="Times New Roman"/>
          <w:sz w:val="28"/>
          <w:szCs w:val="28"/>
          <w:lang w:eastAsia="ru-RU"/>
        </w:rPr>
        <w:t xml:space="preserve"> </w:t>
      </w:r>
      <w:r w:rsidR="003C2087" w:rsidRPr="00A16185">
        <w:rPr>
          <w:rFonts w:ascii="Times New Roman" w:eastAsia="Times New Roman" w:hAnsi="Times New Roman" w:cs="Times New Roman"/>
          <w:sz w:val="28"/>
          <w:szCs w:val="28"/>
          <w:lang w:eastAsia="ru-RU"/>
        </w:rPr>
        <w:t>202</w:t>
      </w:r>
      <w:r w:rsidR="00A71EF8" w:rsidRPr="00A16185">
        <w:rPr>
          <w:rFonts w:ascii="Times New Roman" w:eastAsia="Times New Roman" w:hAnsi="Times New Roman" w:cs="Times New Roman"/>
          <w:sz w:val="28"/>
          <w:szCs w:val="28"/>
          <w:lang w:eastAsia="ru-RU"/>
        </w:rPr>
        <w:t>5</w:t>
      </w:r>
      <w:r w:rsidR="007A52E5" w:rsidRPr="00A16185">
        <w:rPr>
          <w:rFonts w:ascii="Times New Roman" w:eastAsia="Times New Roman" w:hAnsi="Times New Roman" w:cs="Times New Roman"/>
          <w:sz w:val="28"/>
          <w:szCs w:val="28"/>
          <w:lang w:eastAsia="ru-RU"/>
        </w:rPr>
        <w:t xml:space="preserve"> года</w:t>
      </w:r>
      <w:r w:rsidR="0069021F" w:rsidRPr="00A16185">
        <w:rPr>
          <w:rFonts w:ascii="Times New Roman" w:eastAsia="Times New Roman" w:hAnsi="Times New Roman" w:cs="Times New Roman"/>
          <w:sz w:val="28"/>
          <w:szCs w:val="28"/>
          <w:lang w:eastAsia="ru-RU"/>
        </w:rPr>
        <w:t xml:space="preserve"> </w:t>
      </w:r>
      <w:r w:rsidR="00A71EF8" w:rsidRPr="00A16185">
        <w:rPr>
          <w:rFonts w:ascii="Times New Roman" w:eastAsia="Times New Roman" w:hAnsi="Times New Roman" w:cs="Times New Roman"/>
          <w:sz w:val="28"/>
          <w:szCs w:val="28"/>
          <w:lang w:eastAsia="ru-RU"/>
        </w:rPr>
        <w:t xml:space="preserve">остается неизменной. В структуре ожидаемого исполнения 2025 года доля неналоговых доходов прогнозируется снижение до 0,8% </w:t>
      </w:r>
    </w:p>
    <w:p w14:paraId="47FBCF06" w14:textId="2695DC78" w:rsidR="005C715A" w:rsidRPr="00A16185" w:rsidRDefault="007A52E5" w:rsidP="00D174A8">
      <w:pPr>
        <w:spacing w:after="0" w:line="240" w:lineRule="auto"/>
        <w:ind w:right="-144" w:firstLine="708"/>
        <w:jc w:val="both"/>
        <w:rPr>
          <w:rFonts w:ascii="Times New Roman" w:eastAsia="Times New Roman" w:hAnsi="Times New Roman" w:cs="Times New Roman"/>
          <w:sz w:val="28"/>
          <w:szCs w:val="28"/>
          <w:lang w:eastAsia="ru-RU"/>
        </w:rPr>
      </w:pPr>
      <w:r w:rsidRPr="00A16185">
        <w:rPr>
          <w:rFonts w:ascii="Times New Roman" w:eastAsia="Times New Roman" w:hAnsi="Times New Roman" w:cs="Times New Roman"/>
          <w:sz w:val="28"/>
          <w:szCs w:val="28"/>
          <w:lang w:eastAsia="ru-RU"/>
        </w:rPr>
        <w:t>В структуре нен</w:t>
      </w:r>
      <w:r w:rsidR="00ED6023" w:rsidRPr="00A16185">
        <w:rPr>
          <w:rFonts w:ascii="Times New Roman" w:eastAsia="Times New Roman" w:hAnsi="Times New Roman" w:cs="Times New Roman"/>
          <w:sz w:val="28"/>
          <w:szCs w:val="28"/>
          <w:lang w:eastAsia="ru-RU"/>
        </w:rPr>
        <w:t xml:space="preserve">алоговых доходов бюджета на </w:t>
      </w:r>
      <w:r w:rsidR="003C2087" w:rsidRPr="00A16185">
        <w:rPr>
          <w:rFonts w:ascii="Times New Roman" w:eastAsia="Times New Roman" w:hAnsi="Times New Roman" w:cs="Times New Roman"/>
          <w:sz w:val="28"/>
          <w:szCs w:val="28"/>
          <w:lang w:eastAsia="ru-RU"/>
        </w:rPr>
        <w:t>202</w:t>
      </w:r>
      <w:r w:rsidR="00A71EF8" w:rsidRPr="00A16185">
        <w:rPr>
          <w:rFonts w:ascii="Times New Roman" w:eastAsia="Times New Roman" w:hAnsi="Times New Roman" w:cs="Times New Roman"/>
          <w:sz w:val="28"/>
          <w:szCs w:val="28"/>
          <w:lang w:eastAsia="ru-RU"/>
        </w:rPr>
        <w:t>6</w:t>
      </w:r>
      <w:r w:rsidRPr="00A16185">
        <w:rPr>
          <w:rFonts w:ascii="Times New Roman" w:eastAsia="Times New Roman" w:hAnsi="Times New Roman" w:cs="Times New Roman"/>
          <w:sz w:val="28"/>
          <w:szCs w:val="28"/>
          <w:lang w:eastAsia="ru-RU"/>
        </w:rPr>
        <w:t xml:space="preserve"> год </w:t>
      </w:r>
      <w:r w:rsidR="0069021F" w:rsidRPr="00A16185">
        <w:rPr>
          <w:rFonts w:ascii="Times New Roman" w:eastAsia="Times New Roman" w:hAnsi="Times New Roman" w:cs="Times New Roman"/>
          <w:sz w:val="28"/>
          <w:szCs w:val="28"/>
          <w:lang w:eastAsia="ru-RU"/>
        </w:rPr>
        <w:t xml:space="preserve">100,0 </w:t>
      </w:r>
      <w:r w:rsidRPr="00A16185">
        <w:rPr>
          <w:rFonts w:ascii="Times New Roman" w:eastAsia="Times New Roman" w:hAnsi="Times New Roman" w:cs="Times New Roman"/>
          <w:sz w:val="28"/>
          <w:szCs w:val="28"/>
          <w:lang w:eastAsia="ru-RU"/>
        </w:rPr>
        <w:t>% составляют доходы от использования имуще</w:t>
      </w:r>
      <w:r w:rsidR="00ED25AF" w:rsidRPr="00A16185">
        <w:rPr>
          <w:rFonts w:ascii="Times New Roman" w:eastAsia="Times New Roman" w:hAnsi="Times New Roman" w:cs="Times New Roman"/>
          <w:sz w:val="28"/>
          <w:szCs w:val="28"/>
          <w:lang w:eastAsia="ru-RU"/>
        </w:rPr>
        <w:t>ства, находящегося</w:t>
      </w:r>
      <w:r w:rsidRPr="00A16185">
        <w:rPr>
          <w:rFonts w:ascii="Times New Roman" w:eastAsia="Times New Roman" w:hAnsi="Times New Roman" w:cs="Times New Roman"/>
          <w:sz w:val="28"/>
          <w:szCs w:val="28"/>
          <w:lang w:eastAsia="ru-RU"/>
        </w:rPr>
        <w:t xml:space="preserve"> </w:t>
      </w:r>
      <w:r w:rsidR="0069021F" w:rsidRPr="00A16185">
        <w:rPr>
          <w:rFonts w:ascii="Times New Roman" w:eastAsia="Times New Roman" w:hAnsi="Times New Roman" w:cs="Times New Roman"/>
          <w:sz w:val="28"/>
          <w:szCs w:val="28"/>
          <w:lang w:eastAsia="ru-RU"/>
        </w:rPr>
        <w:t>в муниципальной собственности.</w:t>
      </w:r>
      <w:r w:rsidRPr="00A16185">
        <w:rPr>
          <w:rFonts w:ascii="Times New Roman" w:eastAsia="Times New Roman" w:hAnsi="Times New Roman" w:cs="Times New Roman"/>
          <w:sz w:val="28"/>
          <w:szCs w:val="28"/>
          <w:lang w:eastAsia="ru-RU"/>
        </w:rPr>
        <w:t xml:space="preserve"> На плановый период </w:t>
      </w:r>
      <w:r w:rsidR="003C2087" w:rsidRPr="00A16185">
        <w:rPr>
          <w:rFonts w:ascii="Times New Roman" w:eastAsia="Times New Roman" w:hAnsi="Times New Roman" w:cs="Times New Roman"/>
          <w:sz w:val="28"/>
          <w:szCs w:val="28"/>
          <w:lang w:eastAsia="ru-RU"/>
        </w:rPr>
        <w:t>2026</w:t>
      </w:r>
      <w:r w:rsidRPr="00A16185">
        <w:rPr>
          <w:rFonts w:ascii="Times New Roman" w:eastAsia="Times New Roman" w:hAnsi="Times New Roman" w:cs="Times New Roman"/>
          <w:sz w:val="28"/>
          <w:szCs w:val="28"/>
          <w:lang w:eastAsia="ru-RU"/>
        </w:rPr>
        <w:t xml:space="preserve"> и </w:t>
      </w:r>
      <w:r w:rsidR="003C2087" w:rsidRPr="00A16185">
        <w:rPr>
          <w:rFonts w:ascii="Times New Roman" w:eastAsia="Times New Roman" w:hAnsi="Times New Roman" w:cs="Times New Roman"/>
          <w:sz w:val="28"/>
          <w:szCs w:val="28"/>
          <w:lang w:eastAsia="ru-RU"/>
        </w:rPr>
        <w:t>2027</w:t>
      </w:r>
      <w:r w:rsidRPr="00A16185">
        <w:rPr>
          <w:rFonts w:ascii="Times New Roman" w:eastAsia="Times New Roman" w:hAnsi="Times New Roman" w:cs="Times New Roman"/>
          <w:sz w:val="28"/>
          <w:szCs w:val="28"/>
          <w:lang w:eastAsia="ru-RU"/>
        </w:rPr>
        <w:t xml:space="preserve"> годов</w:t>
      </w:r>
      <w:r w:rsidR="002A4AE1" w:rsidRPr="00A16185">
        <w:rPr>
          <w:rFonts w:ascii="Times New Roman" w:eastAsia="Times New Roman" w:hAnsi="Times New Roman" w:cs="Times New Roman"/>
          <w:sz w:val="28"/>
          <w:szCs w:val="28"/>
          <w:lang w:eastAsia="ru-RU"/>
        </w:rPr>
        <w:t xml:space="preserve"> </w:t>
      </w:r>
      <w:r w:rsidRPr="00A16185">
        <w:rPr>
          <w:rFonts w:ascii="Times New Roman" w:eastAsia="Times New Roman" w:hAnsi="Times New Roman" w:cs="Times New Roman"/>
          <w:sz w:val="28"/>
          <w:szCs w:val="28"/>
          <w:lang w:eastAsia="ru-RU"/>
        </w:rPr>
        <w:t>по да</w:t>
      </w:r>
      <w:r w:rsidR="0069021F" w:rsidRPr="00A16185">
        <w:rPr>
          <w:rFonts w:ascii="Times New Roman" w:eastAsia="Times New Roman" w:hAnsi="Times New Roman" w:cs="Times New Roman"/>
          <w:sz w:val="28"/>
          <w:szCs w:val="28"/>
          <w:lang w:eastAsia="ru-RU"/>
        </w:rPr>
        <w:t xml:space="preserve">нному виду неналоговых доходов </w:t>
      </w:r>
      <w:r w:rsidR="000569D4" w:rsidRPr="00A16185">
        <w:rPr>
          <w:rFonts w:ascii="Times New Roman" w:eastAsia="Times New Roman" w:hAnsi="Times New Roman" w:cs="Times New Roman"/>
          <w:sz w:val="28"/>
          <w:szCs w:val="28"/>
          <w:lang w:eastAsia="ru-RU"/>
        </w:rPr>
        <w:t>сохраняется</w:t>
      </w:r>
      <w:r w:rsidR="005C715A" w:rsidRPr="00A16185">
        <w:rPr>
          <w:rFonts w:ascii="Times New Roman" w:eastAsia="Times New Roman" w:hAnsi="Times New Roman" w:cs="Times New Roman"/>
          <w:sz w:val="28"/>
          <w:szCs w:val="28"/>
          <w:lang w:eastAsia="ru-RU"/>
        </w:rPr>
        <w:t xml:space="preserve"> аналогичная доля.</w:t>
      </w:r>
    </w:p>
    <w:p w14:paraId="58458AC7" w14:textId="57BCBBB2" w:rsidR="007A52E5" w:rsidRPr="00A16185" w:rsidRDefault="005C715A" w:rsidP="00D174A8">
      <w:pPr>
        <w:spacing w:after="0" w:line="240" w:lineRule="auto"/>
        <w:jc w:val="both"/>
        <w:rPr>
          <w:rFonts w:ascii="Times New Roman" w:eastAsia="Times New Roman" w:hAnsi="Times New Roman" w:cs="Times New Roman"/>
          <w:sz w:val="28"/>
          <w:szCs w:val="28"/>
          <w:lang w:eastAsia="ru-RU"/>
        </w:rPr>
      </w:pPr>
      <w:r w:rsidRPr="00A16185">
        <w:rPr>
          <w:rFonts w:ascii="Times New Roman" w:eastAsia="Times New Roman" w:hAnsi="Times New Roman" w:cs="Times New Roman"/>
          <w:sz w:val="28"/>
          <w:szCs w:val="28"/>
          <w:lang w:eastAsia="ru-RU"/>
        </w:rPr>
        <w:tab/>
      </w:r>
      <w:r w:rsidR="007A52E5" w:rsidRPr="00A16185">
        <w:rPr>
          <w:rFonts w:ascii="Times New Roman" w:eastAsia="Times New Roman" w:hAnsi="Times New Roman" w:cs="Times New Roman"/>
          <w:sz w:val="28"/>
          <w:szCs w:val="28"/>
          <w:lang w:eastAsia="ru-RU"/>
        </w:rPr>
        <w:t>Получение доходов в виде штрафов, санкций, возмещения ущерба</w:t>
      </w:r>
      <w:r w:rsidR="0069021F" w:rsidRPr="00A16185">
        <w:rPr>
          <w:rFonts w:ascii="Times New Roman" w:eastAsia="Times New Roman" w:hAnsi="Times New Roman" w:cs="Times New Roman"/>
          <w:sz w:val="28"/>
          <w:szCs w:val="28"/>
          <w:lang w:eastAsia="ru-RU"/>
        </w:rPr>
        <w:t>, а также</w:t>
      </w:r>
      <w:r w:rsidR="007A52E5" w:rsidRPr="00A16185">
        <w:rPr>
          <w:rFonts w:ascii="Times New Roman" w:eastAsia="Times New Roman" w:hAnsi="Times New Roman" w:cs="Times New Roman"/>
          <w:sz w:val="28"/>
          <w:szCs w:val="28"/>
          <w:lang w:eastAsia="ru-RU"/>
        </w:rPr>
        <w:t xml:space="preserve"> </w:t>
      </w:r>
      <w:r w:rsidR="0069021F" w:rsidRPr="00A16185">
        <w:rPr>
          <w:rFonts w:ascii="Times New Roman" w:eastAsia="Times New Roman" w:hAnsi="Times New Roman" w:cs="Times New Roman"/>
          <w:sz w:val="28"/>
          <w:szCs w:val="28"/>
          <w:lang w:eastAsia="ru-RU"/>
        </w:rPr>
        <w:t xml:space="preserve">прочих неналоговые доходов в </w:t>
      </w:r>
      <w:r w:rsidR="003C2087" w:rsidRPr="00A16185">
        <w:rPr>
          <w:rFonts w:ascii="Times New Roman" w:eastAsia="Times New Roman" w:hAnsi="Times New Roman" w:cs="Times New Roman"/>
          <w:sz w:val="28"/>
          <w:szCs w:val="28"/>
          <w:lang w:eastAsia="ru-RU"/>
        </w:rPr>
        <w:t>2025</w:t>
      </w:r>
      <w:r w:rsidR="0069021F" w:rsidRPr="00A16185">
        <w:rPr>
          <w:rFonts w:ascii="Times New Roman" w:eastAsia="Times New Roman" w:hAnsi="Times New Roman" w:cs="Times New Roman"/>
          <w:sz w:val="28"/>
          <w:szCs w:val="28"/>
          <w:lang w:eastAsia="ru-RU"/>
        </w:rPr>
        <w:t xml:space="preserve"> году и плановом периоде </w:t>
      </w:r>
      <w:r w:rsidR="003C2087" w:rsidRPr="00A16185">
        <w:rPr>
          <w:rFonts w:ascii="Times New Roman" w:eastAsia="Times New Roman" w:hAnsi="Times New Roman" w:cs="Times New Roman"/>
          <w:sz w:val="28"/>
          <w:szCs w:val="28"/>
          <w:lang w:eastAsia="ru-RU"/>
        </w:rPr>
        <w:t>2026</w:t>
      </w:r>
      <w:r w:rsidR="0069021F" w:rsidRPr="00A16185">
        <w:rPr>
          <w:rFonts w:ascii="Times New Roman" w:eastAsia="Times New Roman" w:hAnsi="Times New Roman" w:cs="Times New Roman"/>
          <w:sz w:val="28"/>
          <w:szCs w:val="28"/>
          <w:lang w:eastAsia="ru-RU"/>
        </w:rPr>
        <w:t xml:space="preserve"> и </w:t>
      </w:r>
      <w:r w:rsidR="003C2087" w:rsidRPr="00A16185">
        <w:rPr>
          <w:rFonts w:ascii="Times New Roman" w:eastAsia="Times New Roman" w:hAnsi="Times New Roman" w:cs="Times New Roman"/>
          <w:sz w:val="28"/>
          <w:szCs w:val="28"/>
          <w:lang w:eastAsia="ru-RU"/>
        </w:rPr>
        <w:t>2027</w:t>
      </w:r>
      <w:r w:rsidR="0069021F" w:rsidRPr="00A16185">
        <w:rPr>
          <w:rFonts w:ascii="Times New Roman" w:eastAsia="Times New Roman" w:hAnsi="Times New Roman" w:cs="Times New Roman"/>
          <w:sz w:val="28"/>
          <w:szCs w:val="28"/>
          <w:lang w:eastAsia="ru-RU"/>
        </w:rPr>
        <w:t xml:space="preserve"> годов Проектом решения не </w:t>
      </w:r>
      <w:r w:rsidR="00A71EF8" w:rsidRPr="00A16185">
        <w:rPr>
          <w:rFonts w:ascii="Times New Roman" w:eastAsia="Times New Roman" w:hAnsi="Times New Roman" w:cs="Times New Roman"/>
          <w:sz w:val="28"/>
          <w:szCs w:val="28"/>
          <w:lang w:eastAsia="ru-RU"/>
        </w:rPr>
        <w:t>запланировано</w:t>
      </w:r>
      <w:r w:rsidR="007A52E5" w:rsidRPr="00A16185">
        <w:rPr>
          <w:rFonts w:ascii="Times New Roman" w:eastAsia="Times New Roman" w:hAnsi="Times New Roman" w:cs="Times New Roman"/>
          <w:sz w:val="28"/>
          <w:szCs w:val="28"/>
          <w:lang w:eastAsia="ru-RU"/>
        </w:rPr>
        <w:t>.</w:t>
      </w:r>
    </w:p>
    <w:p w14:paraId="7EE9E535" w14:textId="77777777" w:rsidR="0018604D" w:rsidRPr="00A16185" w:rsidRDefault="0018604D" w:rsidP="00D174A8">
      <w:pPr>
        <w:spacing w:after="0" w:line="240" w:lineRule="auto"/>
        <w:jc w:val="right"/>
        <w:rPr>
          <w:rFonts w:ascii="Times New Roman" w:eastAsia="Times New Roman" w:hAnsi="Times New Roman" w:cs="Times New Roman"/>
          <w:sz w:val="20"/>
          <w:szCs w:val="20"/>
          <w:lang w:eastAsia="ru-RU"/>
        </w:rPr>
      </w:pPr>
      <w:r w:rsidRPr="00A16185">
        <w:rPr>
          <w:rFonts w:ascii="Times New Roman" w:eastAsia="Times New Roman" w:hAnsi="Times New Roman" w:cs="Times New Roman"/>
          <w:sz w:val="20"/>
          <w:szCs w:val="20"/>
          <w:lang w:eastAsia="ru-RU"/>
        </w:rPr>
        <w:t>Таблица 5</w:t>
      </w:r>
    </w:p>
    <w:tbl>
      <w:tblPr>
        <w:tblW w:w="5000" w:type="pct"/>
        <w:tblLook w:val="04A0" w:firstRow="1" w:lastRow="0" w:firstColumn="1" w:lastColumn="0" w:noHBand="0" w:noVBand="1"/>
      </w:tblPr>
      <w:tblGrid>
        <w:gridCol w:w="2776"/>
        <w:gridCol w:w="1421"/>
        <w:gridCol w:w="1187"/>
        <w:gridCol w:w="1088"/>
        <w:gridCol w:w="1187"/>
        <w:gridCol w:w="2196"/>
      </w:tblGrid>
      <w:tr w:rsidR="003E1451" w:rsidRPr="00A16185" w14:paraId="6FA51088" w14:textId="77777777" w:rsidTr="0076552D">
        <w:trPr>
          <w:trHeight w:val="56"/>
        </w:trPr>
        <w:tc>
          <w:tcPr>
            <w:tcW w:w="140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E0B1830" w14:textId="77777777" w:rsidR="003E1451" w:rsidRPr="00A16185" w:rsidRDefault="003E1451" w:rsidP="00D174A8">
            <w:pPr>
              <w:spacing w:after="0" w:line="240" w:lineRule="auto"/>
              <w:jc w:val="center"/>
              <w:rPr>
                <w:rFonts w:ascii="Times New Roman" w:eastAsia="Times New Roman" w:hAnsi="Times New Roman" w:cs="Times New Roman"/>
                <w:b/>
                <w:color w:val="000000"/>
                <w:sz w:val="18"/>
                <w:szCs w:val="16"/>
                <w:lang w:eastAsia="ru-RU"/>
              </w:rPr>
            </w:pPr>
            <w:r w:rsidRPr="00A16185">
              <w:rPr>
                <w:rFonts w:ascii="Times New Roman" w:eastAsia="Times New Roman" w:hAnsi="Times New Roman" w:cs="Times New Roman"/>
                <w:b/>
                <w:color w:val="000000"/>
                <w:sz w:val="18"/>
                <w:szCs w:val="16"/>
                <w:lang w:eastAsia="ru-RU"/>
              </w:rPr>
              <w:t>Наименование доходов</w:t>
            </w:r>
          </w:p>
        </w:tc>
        <w:tc>
          <w:tcPr>
            <w:tcW w:w="3591" w:type="pct"/>
            <w:gridSpan w:val="5"/>
            <w:tcBorders>
              <w:top w:val="single" w:sz="4" w:space="0" w:color="auto"/>
              <w:left w:val="nil"/>
              <w:bottom w:val="single" w:sz="4" w:space="0" w:color="auto"/>
              <w:right w:val="single" w:sz="4" w:space="0" w:color="auto"/>
            </w:tcBorders>
            <w:shd w:val="clear" w:color="auto" w:fill="auto"/>
            <w:vAlign w:val="center"/>
            <w:hideMark/>
          </w:tcPr>
          <w:p w14:paraId="3AABE60B" w14:textId="77777777" w:rsidR="003E1451" w:rsidRPr="00A16185" w:rsidRDefault="003E1451" w:rsidP="00D174A8">
            <w:pPr>
              <w:spacing w:after="0" w:line="240" w:lineRule="auto"/>
              <w:jc w:val="center"/>
              <w:rPr>
                <w:rFonts w:ascii="Times New Roman" w:eastAsia="Times New Roman" w:hAnsi="Times New Roman" w:cs="Times New Roman"/>
                <w:b/>
                <w:color w:val="000000"/>
                <w:sz w:val="18"/>
                <w:szCs w:val="16"/>
                <w:lang w:eastAsia="ru-RU"/>
              </w:rPr>
            </w:pPr>
            <w:r w:rsidRPr="00A16185">
              <w:rPr>
                <w:rFonts w:ascii="Times New Roman" w:eastAsia="Times New Roman" w:hAnsi="Times New Roman" w:cs="Times New Roman"/>
                <w:b/>
                <w:color w:val="000000"/>
                <w:sz w:val="18"/>
                <w:szCs w:val="16"/>
                <w:lang w:eastAsia="ru-RU"/>
              </w:rPr>
              <w:t>Удельный вес, %</w:t>
            </w:r>
          </w:p>
        </w:tc>
      </w:tr>
      <w:tr w:rsidR="003E1451" w:rsidRPr="00A16185" w14:paraId="41C03101" w14:textId="77777777" w:rsidTr="0076552D">
        <w:trPr>
          <w:trHeight w:val="567"/>
        </w:trPr>
        <w:tc>
          <w:tcPr>
            <w:tcW w:w="1409" w:type="pct"/>
            <w:vMerge/>
            <w:tcBorders>
              <w:top w:val="single" w:sz="4" w:space="0" w:color="auto"/>
              <w:left w:val="single" w:sz="4" w:space="0" w:color="auto"/>
              <w:bottom w:val="single" w:sz="4" w:space="0" w:color="auto"/>
              <w:right w:val="single" w:sz="4" w:space="0" w:color="auto"/>
            </w:tcBorders>
            <w:vAlign w:val="center"/>
            <w:hideMark/>
          </w:tcPr>
          <w:p w14:paraId="2A7817C3" w14:textId="77777777" w:rsidR="003E1451" w:rsidRPr="00A16185" w:rsidRDefault="003E1451" w:rsidP="00D174A8">
            <w:pPr>
              <w:spacing w:after="0" w:line="240" w:lineRule="auto"/>
              <w:jc w:val="center"/>
              <w:rPr>
                <w:rFonts w:ascii="Times New Roman" w:eastAsia="Times New Roman" w:hAnsi="Times New Roman" w:cs="Times New Roman"/>
                <w:b/>
                <w:color w:val="000000"/>
                <w:sz w:val="18"/>
                <w:szCs w:val="16"/>
                <w:lang w:eastAsia="ru-RU"/>
              </w:rPr>
            </w:pPr>
          </w:p>
        </w:tc>
        <w:tc>
          <w:tcPr>
            <w:tcW w:w="721" w:type="pct"/>
            <w:tcBorders>
              <w:top w:val="nil"/>
              <w:left w:val="nil"/>
              <w:bottom w:val="single" w:sz="4" w:space="0" w:color="auto"/>
              <w:right w:val="single" w:sz="4" w:space="0" w:color="auto"/>
            </w:tcBorders>
            <w:shd w:val="clear" w:color="auto" w:fill="auto"/>
            <w:vAlign w:val="center"/>
            <w:hideMark/>
          </w:tcPr>
          <w:p w14:paraId="5C344C1C" w14:textId="5F688230" w:rsidR="003E1451" w:rsidRPr="00A16185" w:rsidRDefault="003C2087" w:rsidP="00D174A8">
            <w:pPr>
              <w:spacing w:after="0" w:line="240" w:lineRule="auto"/>
              <w:jc w:val="center"/>
              <w:rPr>
                <w:rFonts w:ascii="Times New Roman" w:eastAsia="Times New Roman" w:hAnsi="Times New Roman" w:cs="Times New Roman"/>
                <w:b/>
                <w:color w:val="000000"/>
                <w:sz w:val="18"/>
                <w:szCs w:val="16"/>
                <w:lang w:eastAsia="ru-RU"/>
              </w:rPr>
            </w:pPr>
            <w:r w:rsidRPr="00A16185">
              <w:rPr>
                <w:rFonts w:ascii="Times New Roman" w:eastAsia="Times New Roman" w:hAnsi="Times New Roman" w:cs="Times New Roman"/>
                <w:b/>
                <w:color w:val="000000"/>
                <w:sz w:val="18"/>
                <w:szCs w:val="16"/>
                <w:lang w:eastAsia="ru-RU"/>
              </w:rPr>
              <w:t>202</w:t>
            </w:r>
            <w:r w:rsidR="00A71EF8" w:rsidRPr="00A16185">
              <w:rPr>
                <w:rFonts w:ascii="Times New Roman" w:eastAsia="Times New Roman" w:hAnsi="Times New Roman" w:cs="Times New Roman"/>
                <w:b/>
                <w:color w:val="000000"/>
                <w:sz w:val="18"/>
                <w:szCs w:val="16"/>
                <w:lang w:eastAsia="ru-RU"/>
              </w:rPr>
              <w:t xml:space="preserve">5 </w:t>
            </w:r>
            <w:r w:rsidR="003E1451" w:rsidRPr="00A16185">
              <w:rPr>
                <w:rFonts w:ascii="Times New Roman" w:eastAsia="Times New Roman" w:hAnsi="Times New Roman" w:cs="Times New Roman"/>
                <w:b/>
                <w:color w:val="000000"/>
                <w:sz w:val="18"/>
                <w:szCs w:val="16"/>
                <w:lang w:eastAsia="ru-RU"/>
              </w:rPr>
              <w:t>год оценка</w:t>
            </w:r>
          </w:p>
        </w:tc>
        <w:tc>
          <w:tcPr>
            <w:tcW w:w="602" w:type="pct"/>
            <w:tcBorders>
              <w:top w:val="nil"/>
              <w:left w:val="nil"/>
              <w:bottom w:val="single" w:sz="4" w:space="0" w:color="auto"/>
              <w:right w:val="single" w:sz="4" w:space="0" w:color="auto"/>
            </w:tcBorders>
            <w:shd w:val="clear" w:color="auto" w:fill="auto"/>
            <w:vAlign w:val="center"/>
            <w:hideMark/>
          </w:tcPr>
          <w:p w14:paraId="5D58B7D2" w14:textId="79E42825" w:rsidR="003E1451" w:rsidRPr="00A16185" w:rsidRDefault="003C2087" w:rsidP="00D174A8">
            <w:pPr>
              <w:spacing w:after="0" w:line="240" w:lineRule="auto"/>
              <w:jc w:val="center"/>
              <w:rPr>
                <w:rFonts w:ascii="Times New Roman" w:eastAsia="Times New Roman" w:hAnsi="Times New Roman" w:cs="Times New Roman"/>
                <w:b/>
                <w:color w:val="000000"/>
                <w:sz w:val="18"/>
                <w:szCs w:val="16"/>
                <w:lang w:eastAsia="ru-RU"/>
              </w:rPr>
            </w:pPr>
            <w:r w:rsidRPr="00A16185">
              <w:rPr>
                <w:rFonts w:ascii="Times New Roman" w:eastAsia="Times New Roman" w:hAnsi="Times New Roman" w:cs="Times New Roman"/>
                <w:b/>
                <w:color w:val="000000"/>
                <w:sz w:val="18"/>
                <w:szCs w:val="16"/>
                <w:lang w:eastAsia="ru-RU"/>
              </w:rPr>
              <w:t>202</w:t>
            </w:r>
            <w:r w:rsidR="00A71EF8" w:rsidRPr="00A16185">
              <w:rPr>
                <w:rFonts w:ascii="Times New Roman" w:eastAsia="Times New Roman" w:hAnsi="Times New Roman" w:cs="Times New Roman"/>
                <w:b/>
                <w:color w:val="000000"/>
                <w:sz w:val="18"/>
                <w:szCs w:val="16"/>
                <w:lang w:eastAsia="ru-RU"/>
              </w:rPr>
              <w:t>6</w:t>
            </w:r>
            <w:r w:rsidR="003E1451" w:rsidRPr="00A16185">
              <w:rPr>
                <w:rFonts w:ascii="Times New Roman" w:eastAsia="Times New Roman" w:hAnsi="Times New Roman" w:cs="Times New Roman"/>
                <w:b/>
                <w:color w:val="000000"/>
                <w:sz w:val="18"/>
                <w:szCs w:val="16"/>
                <w:lang w:eastAsia="ru-RU"/>
              </w:rPr>
              <w:t xml:space="preserve"> год</w:t>
            </w:r>
          </w:p>
        </w:tc>
        <w:tc>
          <w:tcPr>
            <w:tcW w:w="552" w:type="pct"/>
            <w:tcBorders>
              <w:top w:val="nil"/>
              <w:left w:val="nil"/>
              <w:bottom w:val="single" w:sz="4" w:space="0" w:color="auto"/>
              <w:right w:val="single" w:sz="4" w:space="0" w:color="auto"/>
            </w:tcBorders>
            <w:shd w:val="clear" w:color="auto" w:fill="auto"/>
            <w:vAlign w:val="center"/>
            <w:hideMark/>
          </w:tcPr>
          <w:p w14:paraId="2F90D17A" w14:textId="2BA5FB5A" w:rsidR="003E1451" w:rsidRPr="00A16185" w:rsidRDefault="003C2087" w:rsidP="00D174A8">
            <w:pPr>
              <w:spacing w:after="0" w:line="240" w:lineRule="auto"/>
              <w:jc w:val="center"/>
              <w:rPr>
                <w:rFonts w:ascii="Times New Roman" w:eastAsia="Times New Roman" w:hAnsi="Times New Roman" w:cs="Times New Roman"/>
                <w:b/>
                <w:color w:val="000000"/>
                <w:sz w:val="18"/>
                <w:szCs w:val="16"/>
                <w:lang w:eastAsia="ru-RU"/>
              </w:rPr>
            </w:pPr>
            <w:r w:rsidRPr="00A16185">
              <w:rPr>
                <w:rFonts w:ascii="Times New Roman" w:eastAsia="Times New Roman" w:hAnsi="Times New Roman" w:cs="Times New Roman"/>
                <w:b/>
                <w:color w:val="000000"/>
                <w:sz w:val="18"/>
                <w:szCs w:val="16"/>
                <w:lang w:eastAsia="ru-RU"/>
              </w:rPr>
              <w:t>202</w:t>
            </w:r>
            <w:r w:rsidR="00A71EF8" w:rsidRPr="00A16185">
              <w:rPr>
                <w:rFonts w:ascii="Times New Roman" w:eastAsia="Times New Roman" w:hAnsi="Times New Roman" w:cs="Times New Roman"/>
                <w:b/>
                <w:color w:val="000000"/>
                <w:sz w:val="18"/>
                <w:szCs w:val="16"/>
                <w:lang w:eastAsia="ru-RU"/>
              </w:rPr>
              <w:t>7</w:t>
            </w:r>
            <w:r w:rsidR="003E1451" w:rsidRPr="00A16185">
              <w:rPr>
                <w:rFonts w:ascii="Times New Roman" w:eastAsia="Times New Roman" w:hAnsi="Times New Roman" w:cs="Times New Roman"/>
                <w:b/>
                <w:color w:val="000000"/>
                <w:sz w:val="18"/>
                <w:szCs w:val="16"/>
                <w:lang w:eastAsia="ru-RU"/>
              </w:rPr>
              <w:t xml:space="preserve"> год</w:t>
            </w:r>
          </w:p>
        </w:tc>
        <w:tc>
          <w:tcPr>
            <w:tcW w:w="602" w:type="pct"/>
            <w:tcBorders>
              <w:top w:val="nil"/>
              <w:left w:val="nil"/>
              <w:bottom w:val="single" w:sz="4" w:space="0" w:color="auto"/>
              <w:right w:val="single" w:sz="4" w:space="0" w:color="auto"/>
            </w:tcBorders>
            <w:shd w:val="clear" w:color="auto" w:fill="auto"/>
            <w:vAlign w:val="center"/>
            <w:hideMark/>
          </w:tcPr>
          <w:p w14:paraId="61C0F528" w14:textId="4100EE2A" w:rsidR="003E1451" w:rsidRPr="00A16185" w:rsidRDefault="003C2087" w:rsidP="00D174A8">
            <w:pPr>
              <w:spacing w:after="0" w:line="240" w:lineRule="auto"/>
              <w:jc w:val="center"/>
              <w:rPr>
                <w:rFonts w:ascii="Times New Roman" w:eastAsia="Times New Roman" w:hAnsi="Times New Roman" w:cs="Times New Roman"/>
                <w:b/>
                <w:color w:val="000000"/>
                <w:sz w:val="18"/>
                <w:szCs w:val="16"/>
                <w:lang w:eastAsia="ru-RU"/>
              </w:rPr>
            </w:pPr>
            <w:r w:rsidRPr="00A16185">
              <w:rPr>
                <w:rFonts w:ascii="Times New Roman" w:eastAsia="Times New Roman" w:hAnsi="Times New Roman" w:cs="Times New Roman"/>
                <w:b/>
                <w:color w:val="000000"/>
                <w:sz w:val="18"/>
                <w:szCs w:val="16"/>
                <w:lang w:eastAsia="ru-RU"/>
              </w:rPr>
              <w:t>202</w:t>
            </w:r>
            <w:r w:rsidR="0076552D" w:rsidRPr="00A16185">
              <w:rPr>
                <w:rFonts w:ascii="Times New Roman" w:eastAsia="Times New Roman" w:hAnsi="Times New Roman" w:cs="Times New Roman"/>
                <w:b/>
                <w:color w:val="000000"/>
                <w:sz w:val="18"/>
                <w:szCs w:val="16"/>
                <w:lang w:eastAsia="ru-RU"/>
              </w:rPr>
              <w:t>8</w:t>
            </w:r>
            <w:r w:rsidR="003E1451" w:rsidRPr="00A16185">
              <w:rPr>
                <w:rFonts w:ascii="Times New Roman" w:eastAsia="Times New Roman" w:hAnsi="Times New Roman" w:cs="Times New Roman"/>
                <w:b/>
                <w:color w:val="000000"/>
                <w:sz w:val="18"/>
                <w:szCs w:val="16"/>
                <w:lang w:eastAsia="ru-RU"/>
              </w:rPr>
              <w:t xml:space="preserve"> год</w:t>
            </w:r>
          </w:p>
        </w:tc>
        <w:tc>
          <w:tcPr>
            <w:tcW w:w="1115" w:type="pct"/>
            <w:tcBorders>
              <w:top w:val="nil"/>
              <w:left w:val="nil"/>
              <w:bottom w:val="single" w:sz="4" w:space="0" w:color="auto"/>
              <w:right w:val="single" w:sz="4" w:space="0" w:color="auto"/>
            </w:tcBorders>
            <w:shd w:val="clear" w:color="auto" w:fill="auto"/>
            <w:vAlign w:val="center"/>
            <w:hideMark/>
          </w:tcPr>
          <w:p w14:paraId="4289F671" w14:textId="31E9CA43" w:rsidR="003E1451" w:rsidRPr="00A16185" w:rsidRDefault="003E1451" w:rsidP="00D174A8">
            <w:pPr>
              <w:spacing w:after="0" w:line="240" w:lineRule="auto"/>
              <w:jc w:val="center"/>
              <w:rPr>
                <w:rFonts w:ascii="Times New Roman" w:eastAsia="Times New Roman" w:hAnsi="Times New Roman" w:cs="Times New Roman"/>
                <w:b/>
                <w:color w:val="000000"/>
                <w:sz w:val="18"/>
                <w:szCs w:val="16"/>
                <w:lang w:eastAsia="ru-RU"/>
              </w:rPr>
            </w:pPr>
            <w:r w:rsidRPr="00A16185">
              <w:rPr>
                <w:rFonts w:ascii="Times New Roman" w:eastAsia="Times New Roman" w:hAnsi="Times New Roman" w:cs="Times New Roman"/>
                <w:b/>
                <w:color w:val="000000"/>
                <w:sz w:val="18"/>
                <w:szCs w:val="16"/>
                <w:lang w:eastAsia="ru-RU"/>
              </w:rPr>
              <w:t xml:space="preserve">Отклонение </w:t>
            </w:r>
            <w:r w:rsidR="003C2087" w:rsidRPr="00A16185">
              <w:rPr>
                <w:rFonts w:ascii="Times New Roman" w:eastAsia="Times New Roman" w:hAnsi="Times New Roman" w:cs="Times New Roman"/>
                <w:b/>
                <w:color w:val="000000"/>
                <w:sz w:val="18"/>
                <w:szCs w:val="16"/>
                <w:lang w:eastAsia="ru-RU"/>
              </w:rPr>
              <w:t>202</w:t>
            </w:r>
            <w:r w:rsidR="0076552D" w:rsidRPr="00A16185">
              <w:rPr>
                <w:rFonts w:ascii="Times New Roman" w:eastAsia="Times New Roman" w:hAnsi="Times New Roman" w:cs="Times New Roman"/>
                <w:b/>
                <w:color w:val="000000"/>
                <w:sz w:val="18"/>
                <w:szCs w:val="16"/>
                <w:lang w:eastAsia="ru-RU"/>
              </w:rPr>
              <w:t>6</w:t>
            </w:r>
            <w:r w:rsidRPr="00A16185">
              <w:rPr>
                <w:rFonts w:ascii="Times New Roman" w:eastAsia="Times New Roman" w:hAnsi="Times New Roman" w:cs="Times New Roman"/>
                <w:b/>
                <w:color w:val="000000"/>
                <w:sz w:val="18"/>
                <w:szCs w:val="16"/>
                <w:lang w:eastAsia="ru-RU"/>
              </w:rPr>
              <w:t xml:space="preserve"> год от </w:t>
            </w:r>
            <w:r w:rsidR="003C2087" w:rsidRPr="00A16185">
              <w:rPr>
                <w:rFonts w:ascii="Times New Roman" w:eastAsia="Times New Roman" w:hAnsi="Times New Roman" w:cs="Times New Roman"/>
                <w:b/>
                <w:color w:val="000000"/>
                <w:sz w:val="18"/>
                <w:szCs w:val="16"/>
                <w:lang w:eastAsia="ru-RU"/>
              </w:rPr>
              <w:t>202</w:t>
            </w:r>
            <w:r w:rsidR="0076552D" w:rsidRPr="00A16185">
              <w:rPr>
                <w:rFonts w:ascii="Times New Roman" w:eastAsia="Times New Roman" w:hAnsi="Times New Roman" w:cs="Times New Roman"/>
                <w:b/>
                <w:color w:val="000000"/>
                <w:sz w:val="18"/>
                <w:szCs w:val="16"/>
                <w:lang w:eastAsia="ru-RU"/>
              </w:rPr>
              <w:t>5</w:t>
            </w:r>
            <w:r w:rsidRPr="00A16185">
              <w:rPr>
                <w:rFonts w:ascii="Times New Roman" w:eastAsia="Times New Roman" w:hAnsi="Times New Roman" w:cs="Times New Roman"/>
                <w:b/>
                <w:color w:val="000000"/>
                <w:sz w:val="18"/>
                <w:szCs w:val="16"/>
                <w:lang w:eastAsia="ru-RU"/>
              </w:rPr>
              <w:t xml:space="preserve"> года</w:t>
            </w:r>
          </w:p>
        </w:tc>
      </w:tr>
      <w:tr w:rsidR="009B496A" w:rsidRPr="00A16185" w14:paraId="19443AEF" w14:textId="77777777" w:rsidTr="0076552D">
        <w:trPr>
          <w:trHeight w:val="567"/>
        </w:trPr>
        <w:tc>
          <w:tcPr>
            <w:tcW w:w="1409" w:type="pct"/>
            <w:tcBorders>
              <w:top w:val="nil"/>
              <w:left w:val="single" w:sz="4" w:space="0" w:color="auto"/>
              <w:bottom w:val="single" w:sz="4" w:space="0" w:color="auto"/>
              <w:right w:val="single" w:sz="4" w:space="0" w:color="auto"/>
            </w:tcBorders>
            <w:shd w:val="clear" w:color="auto" w:fill="auto"/>
            <w:vAlign w:val="center"/>
            <w:hideMark/>
          </w:tcPr>
          <w:p w14:paraId="0524D90B" w14:textId="77777777" w:rsidR="009B496A" w:rsidRPr="00A16185" w:rsidRDefault="009B496A" w:rsidP="00D174A8">
            <w:pPr>
              <w:spacing w:after="0" w:line="240" w:lineRule="auto"/>
              <w:jc w:val="center"/>
              <w:rPr>
                <w:rFonts w:ascii="Times New Roman" w:eastAsia="Times New Roman" w:hAnsi="Times New Roman" w:cs="Times New Roman"/>
                <w:b/>
                <w:color w:val="000000"/>
                <w:sz w:val="18"/>
                <w:szCs w:val="16"/>
                <w:lang w:eastAsia="ru-RU"/>
              </w:rPr>
            </w:pPr>
            <w:r w:rsidRPr="00A16185">
              <w:rPr>
                <w:rFonts w:ascii="Times New Roman" w:eastAsia="Times New Roman" w:hAnsi="Times New Roman" w:cs="Times New Roman"/>
                <w:b/>
                <w:color w:val="000000"/>
                <w:sz w:val="18"/>
                <w:szCs w:val="16"/>
                <w:lang w:eastAsia="ru-RU"/>
              </w:rPr>
              <w:t>Неналоговые доходы,                  в том числе</w:t>
            </w:r>
          </w:p>
        </w:tc>
        <w:tc>
          <w:tcPr>
            <w:tcW w:w="721" w:type="pct"/>
            <w:tcBorders>
              <w:top w:val="single" w:sz="4" w:space="0" w:color="auto"/>
              <w:left w:val="single" w:sz="4" w:space="0" w:color="auto"/>
              <w:bottom w:val="single" w:sz="4" w:space="0" w:color="auto"/>
              <w:right w:val="single" w:sz="4" w:space="0" w:color="auto"/>
            </w:tcBorders>
            <w:shd w:val="clear" w:color="auto" w:fill="auto"/>
            <w:vAlign w:val="center"/>
          </w:tcPr>
          <w:p w14:paraId="71A74120" w14:textId="77777777" w:rsidR="009B496A" w:rsidRPr="00A16185" w:rsidRDefault="009B496A" w:rsidP="00D174A8">
            <w:pPr>
              <w:spacing w:line="240" w:lineRule="auto"/>
              <w:jc w:val="center"/>
              <w:rPr>
                <w:rFonts w:ascii="Times New Roman" w:hAnsi="Times New Roman" w:cs="Times New Roman"/>
                <w:sz w:val="16"/>
                <w:szCs w:val="16"/>
              </w:rPr>
            </w:pPr>
            <w:r w:rsidRPr="00A16185">
              <w:rPr>
                <w:rFonts w:ascii="Times New Roman" w:hAnsi="Times New Roman" w:cs="Times New Roman"/>
                <w:sz w:val="16"/>
                <w:szCs w:val="16"/>
              </w:rPr>
              <w:t>100,0</w:t>
            </w:r>
          </w:p>
        </w:tc>
        <w:tc>
          <w:tcPr>
            <w:tcW w:w="602" w:type="pct"/>
            <w:tcBorders>
              <w:top w:val="single" w:sz="4" w:space="0" w:color="auto"/>
              <w:left w:val="nil"/>
              <w:bottom w:val="single" w:sz="4" w:space="0" w:color="auto"/>
              <w:right w:val="single" w:sz="4" w:space="0" w:color="auto"/>
            </w:tcBorders>
            <w:shd w:val="clear" w:color="auto" w:fill="auto"/>
            <w:vAlign w:val="center"/>
          </w:tcPr>
          <w:p w14:paraId="387A696D" w14:textId="77777777" w:rsidR="009B496A" w:rsidRPr="00A16185" w:rsidRDefault="009B496A" w:rsidP="00D174A8">
            <w:pPr>
              <w:spacing w:line="240" w:lineRule="auto"/>
              <w:jc w:val="center"/>
              <w:rPr>
                <w:rFonts w:ascii="Times New Roman" w:hAnsi="Times New Roman" w:cs="Times New Roman"/>
                <w:sz w:val="16"/>
                <w:szCs w:val="16"/>
              </w:rPr>
            </w:pPr>
            <w:r w:rsidRPr="00A16185">
              <w:rPr>
                <w:rFonts w:ascii="Times New Roman" w:hAnsi="Times New Roman" w:cs="Times New Roman"/>
                <w:sz w:val="16"/>
                <w:szCs w:val="16"/>
              </w:rPr>
              <w:t>100,0</w:t>
            </w:r>
          </w:p>
        </w:tc>
        <w:tc>
          <w:tcPr>
            <w:tcW w:w="552" w:type="pct"/>
            <w:tcBorders>
              <w:top w:val="single" w:sz="4" w:space="0" w:color="auto"/>
              <w:left w:val="nil"/>
              <w:bottom w:val="single" w:sz="4" w:space="0" w:color="auto"/>
              <w:right w:val="single" w:sz="4" w:space="0" w:color="auto"/>
            </w:tcBorders>
            <w:shd w:val="clear" w:color="auto" w:fill="auto"/>
            <w:vAlign w:val="center"/>
          </w:tcPr>
          <w:p w14:paraId="4B2B5DBA" w14:textId="77777777" w:rsidR="009B496A" w:rsidRPr="00A16185" w:rsidRDefault="009B496A" w:rsidP="00D174A8">
            <w:pPr>
              <w:spacing w:line="240" w:lineRule="auto"/>
              <w:jc w:val="center"/>
              <w:rPr>
                <w:rFonts w:ascii="Times New Roman" w:hAnsi="Times New Roman" w:cs="Times New Roman"/>
                <w:sz w:val="16"/>
                <w:szCs w:val="16"/>
              </w:rPr>
            </w:pPr>
            <w:r w:rsidRPr="00A16185">
              <w:rPr>
                <w:rFonts w:ascii="Times New Roman" w:hAnsi="Times New Roman" w:cs="Times New Roman"/>
                <w:sz w:val="16"/>
                <w:szCs w:val="16"/>
              </w:rPr>
              <w:t>100,0</w:t>
            </w:r>
          </w:p>
        </w:tc>
        <w:tc>
          <w:tcPr>
            <w:tcW w:w="602" w:type="pct"/>
            <w:tcBorders>
              <w:top w:val="single" w:sz="4" w:space="0" w:color="auto"/>
              <w:left w:val="nil"/>
              <w:bottom w:val="single" w:sz="4" w:space="0" w:color="auto"/>
              <w:right w:val="single" w:sz="4" w:space="0" w:color="auto"/>
            </w:tcBorders>
            <w:shd w:val="clear" w:color="auto" w:fill="auto"/>
            <w:vAlign w:val="center"/>
          </w:tcPr>
          <w:p w14:paraId="59B78E52" w14:textId="77777777" w:rsidR="009B496A" w:rsidRPr="00A16185" w:rsidRDefault="009B496A" w:rsidP="00D174A8">
            <w:pPr>
              <w:spacing w:line="240" w:lineRule="auto"/>
              <w:jc w:val="center"/>
              <w:rPr>
                <w:rFonts w:ascii="Times New Roman" w:hAnsi="Times New Roman" w:cs="Times New Roman"/>
                <w:sz w:val="16"/>
                <w:szCs w:val="16"/>
              </w:rPr>
            </w:pPr>
            <w:r w:rsidRPr="00A16185">
              <w:rPr>
                <w:rFonts w:ascii="Times New Roman" w:hAnsi="Times New Roman" w:cs="Times New Roman"/>
                <w:sz w:val="16"/>
                <w:szCs w:val="16"/>
              </w:rPr>
              <w:t>100,0</w:t>
            </w:r>
          </w:p>
        </w:tc>
        <w:tc>
          <w:tcPr>
            <w:tcW w:w="1115" w:type="pct"/>
            <w:tcBorders>
              <w:top w:val="single" w:sz="4" w:space="0" w:color="auto"/>
              <w:left w:val="nil"/>
              <w:bottom w:val="single" w:sz="4" w:space="0" w:color="auto"/>
              <w:right w:val="single" w:sz="4" w:space="0" w:color="auto"/>
            </w:tcBorders>
            <w:shd w:val="clear" w:color="auto" w:fill="auto"/>
            <w:vAlign w:val="center"/>
          </w:tcPr>
          <w:p w14:paraId="71DBD340" w14:textId="77777777" w:rsidR="009B496A" w:rsidRPr="00A16185" w:rsidRDefault="009B496A" w:rsidP="00D174A8">
            <w:pPr>
              <w:spacing w:line="240" w:lineRule="auto"/>
              <w:jc w:val="center"/>
              <w:rPr>
                <w:rFonts w:ascii="Times New Roman" w:hAnsi="Times New Roman" w:cs="Times New Roman"/>
                <w:sz w:val="16"/>
                <w:szCs w:val="16"/>
              </w:rPr>
            </w:pPr>
            <w:r w:rsidRPr="00A16185">
              <w:rPr>
                <w:rFonts w:ascii="Times New Roman" w:hAnsi="Times New Roman" w:cs="Times New Roman"/>
                <w:sz w:val="16"/>
                <w:szCs w:val="16"/>
              </w:rPr>
              <w:t>-</w:t>
            </w:r>
          </w:p>
        </w:tc>
      </w:tr>
      <w:tr w:rsidR="009B496A" w:rsidRPr="00A16185" w14:paraId="01EE59B1" w14:textId="77777777" w:rsidTr="0076552D">
        <w:trPr>
          <w:trHeight w:val="567"/>
        </w:trPr>
        <w:tc>
          <w:tcPr>
            <w:tcW w:w="1409" w:type="pct"/>
            <w:tcBorders>
              <w:top w:val="nil"/>
              <w:left w:val="single" w:sz="4" w:space="0" w:color="auto"/>
              <w:bottom w:val="single" w:sz="4" w:space="0" w:color="auto"/>
              <w:right w:val="single" w:sz="4" w:space="0" w:color="auto"/>
            </w:tcBorders>
            <w:shd w:val="clear" w:color="auto" w:fill="auto"/>
            <w:vAlign w:val="center"/>
            <w:hideMark/>
          </w:tcPr>
          <w:p w14:paraId="69959FE3" w14:textId="77777777" w:rsidR="009B496A" w:rsidRPr="00A16185" w:rsidRDefault="009B496A" w:rsidP="00D174A8">
            <w:pPr>
              <w:spacing w:after="0" w:line="240" w:lineRule="auto"/>
              <w:jc w:val="center"/>
              <w:rPr>
                <w:rFonts w:ascii="Times New Roman" w:eastAsia="Times New Roman" w:hAnsi="Times New Roman" w:cs="Times New Roman"/>
                <w:color w:val="000000"/>
                <w:sz w:val="18"/>
                <w:szCs w:val="16"/>
                <w:lang w:eastAsia="ru-RU"/>
              </w:rPr>
            </w:pPr>
            <w:r w:rsidRPr="00A16185">
              <w:rPr>
                <w:rFonts w:ascii="Times New Roman" w:eastAsia="Times New Roman" w:hAnsi="Times New Roman" w:cs="Times New Roman"/>
                <w:color w:val="000000"/>
                <w:sz w:val="18"/>
                <w:szCs w:val="16"/>
                <w:lang w:eastAsia="ru-RU"/>
              </w:rPr>
              <w:t>доходы от использования имущества, находящегося в муниципальной собственности</w:t>
            </w:r>
          </w:p>
        </w:tc>
        <w:tc>
          <w:tcPr>
            <w:tcW w:w="721" w:type="pct"/>
            <w:tcBorders>
              <w:top w:val="nil"/>
              <w:left w:val="single" w:sz="4" w:space="0" w:color="auto"/>
              <w:bottom w:val="single" w:sz="4" w:space="0" w:color="auto"/>
              <w:right w:val="single" w:sz="4" w:space="0" w:color="auto"/>
            </w:tcBorders>
            <w:shd w:val="clear" w:color="auto" w:fill="auto"/>
            <w:vAlign w:val="center"/>
          </w:tcPr>
          <w:p w14:paraId="2C23C918" w14:textId="13288AD0" w:rsidR="009B496A" w:rsidRPr="00A16185" w:rsidRDefault="0076552D" w:rsidP="00D174A8">
            <w:pPr>
              <w:spacing w:line="240" w:lineRule="auto"/>
              <w:jc w:val="center"/>
              <w:rPr>
                <w:rFonts w:ascii="Times New Roman" w:hAnsi="Times New Roman" w:cs="Times New Roman"/>
                <w:sz w:val="16"/>
                <w:szCs w:val="16"/>
              </w:rPr>
            </w:pPr>
            <w:r w:rsidRPr="00A16185">
              <w:rPr>
                <w:rFonts w:ascii="Times New Roman" w:hAnsi="Times New Roman" w:cs="Times New Roman"/>
                <w:sz w:val="16"/>
                <w:szCs w:val="16"/>
              </w:rPr>
              <w:t>100,0</w:t>
            </w:r>
          </w:p>
        </w:tc>
        <w:tc>
          <w:tcPr>
            <w:tcW w:w="602" w:type="pct"/>
            <w:tcBorders>
              <w:top w:val="nil"/>
              <w:left w:val="nil"/>
              <w:bottom w:val="single" w:sz="4" w:space="0" w:color="auto"/>
              <w:right w:val="single" w:sz="4" w:space="0" w:color="auto"/>
            </w:tcBorders>
            <w:shd w:val="clear" w:color="auto" w:fill="auto"/>
            <w:vAlign w:val="center"/>
          </w:tcPr>
          <w:p w14:paraId="73E65A55" w14:textId="77777777" w:rsidR="009B496A" w:rsidRPr="00A16185" w:rsidRDefault="009B496A" w:rsidP="00D174A8">
            <w:pPr>
              <w:spacing w:line="240" w:lineRule="auto"/>
              <w:jc w:val="center"/>
              <w:rPr>
                <w:rFonts w:ascii="Times New Roman" w:hAnsi="Times New Roman" w:cs="Times New Roman"/>
                <w:sz w:val="16"/>
                <w:szCs w:val="16"/>
              </w:rPr>
            </w:pPr>
            <w:r w:rsidRPr="00A16185">
              <w:rPr>
                <w:rFonts w:ascii="Times New Roman" w:hAnsi="Times New Roman" w:cs="Times New Roman"/>
                <w:sz w:val="16"/>
                <w:szCs w:val="16"/>
              </w:rPr>
              <w:t>100,0</w:t>
            </w:r>
          </w:p>
        </w:tc>
        <w:tc>
          <w:tcPr>
            <w:tcW w:w="552" w:type="pct"/>
            <w:tcBorders>
              <w:top w:val="nil"/>
              <w:left w:val="nil"/>
              <w:bottom w:val="single" w:sz="4" w:space="0" w:color="auto"/>
              <w:right w:val="single" w:sz="4" w:space="0" w:color="auto"/>
            </w:tcBorders>
            <w:shd w:val="clear" w:color="auto" w:fill="auto"/>
            <w:vAlign w:val="center"/>
          </w:tcPr>
          <w:p w14:paraId="67246D0E" w14:textId="77777777" w:rsidR="009B496A" w:rsidRPr="00A16185" w:rsidRDefault="009B496A" w:rsidP="00D174A8">
            <w:pPr>
              <w:spacing w:line="240" w:lineRule="auto"/>
              <w:jc w:val="center"/>
              <w:rPr>
                <w:rFonts w:ascii="Times New Roman" w:hAnsi="Times New Roman" w:cs="Times New Roman"/>
                <w:sz w:val="16"/>
                <w:szCs w:val="16"/>
              </w:rPr>
            </w:pPr>
            <w:r w:rsidRPr="00A16185">
              <w:rPr>
                <w:rFonts w:ascii="Times New Roman" w:hAnsi="Times New Roman" w:cs="Times New Roman"/>
                <w:sz w:val="16"/>
                <w:szCs w:val="16"/>
              </w:rPr>
              <w:t>100,0</w:t>
            </w:r>
          </w:p>
        </w:tc>
        <w:tc>
          <w:tcPr>
            <w:tcW w:w="602" w:type="pct"/>
            <w:tcBorders>
              <w:top w:val="nil"/>
              <w:left w:val="nil"/>
              <w:bottom w:val="single" w:sz="4" w:space="0" w:color="auto"/>
              <w:right w:val="single" w:sz="4" w:space="0" w:color="auto"/>
            </w:tcBorders>
            <w:shd w:val="clear" w:color="auto" w:fill="auto"/>
            <w:vAlign w:val="center"/>
          </w:tcPr>
          <w:p w14:paraId="7B78ADCA" w14:textId="77777777" w:rsidR="009B496A" w:rsidRPr="00A16185" w:rsidRDefault="009B496A" w:rsidP="00D174A8">
            <w:pPr>
              <w:spacing w:line="240" w:lineRule="auto"/>
              <w:jc w:val="center"/>
              <w:rPr>
                <w:rFonts w:ascii="Times New Roman" w:hAnsi="Times New Roman" w:cs="Times New Roman"/>
                <w:sz w:val="16"/>
                <w:szCs w:val="16"/>
              </w:rPr>
            </w:pPr>
            <w:r w:rsidRPr="00A16185">
              <w:rPr>
                <w:rFonts w:ascii="Times New Roman" w:hAnsi="Times New Roman" w:cs="Times New Roman"/>
                <w:sz w:val="16"/>
                <w:szCs w:val="16"/>
              </w:rPr>
              <w:t>100,0</w:t>
            </w:r>
          </w:p>
        </w:tc>
        <w:tc>
          <w:tcPr>
            <w:tcW w:w="1115" w:type="pct"/>
            <w:tcBorders>
              <w:top w:val="nil"/>
              <w:left w:val="nil"/>
              <w:bottom w:val="single" w:sz="4" w:space="0" w:color="auto"/>
              <w:right w:val="single" w:sz="4" w:space="0" w:color="auto"/>
            </w:tcBorders>
            <w:shd w:val="clear" w:color="auto" w:fill="auto"/>
            <w:vAlign w:val="center"/>
          </w:tcPr>
          <w:p w14:paraId="5FB01A50" w14:textId="6EF38A17" w:rsidR="009B496A" w:rsidRPr="00A16185" w:rsidRDefault="0076552D" w:rsidP="00D174A8">
            <w:pPr>
              <w:spacing w:line="240" w:lineRule="auto"/>
              <w:jc w:val="center"/>
              <w:rPr>
                <w:rFonts w:ascii="Times New Roman" w:hAnsi="Times New Roman" w:cs="Times New Roman"/>
                <w:sz w:val="16"/>
                <w:szCs w:val="16"/>
              </w:rPr>
            </w:pPr>
            <w:r w:rsidRPr="00A16185">
              <w:rPr>
                <w:rFonts w:ascii="Times New Roman" w:hAnsi="Times New Roman" w:cs="Times New Roman"/>
                <w:sz w:val="16"/>
                <w:szCs w:val="16"/>
              </w:rPr>
              <w:t>0</w:t>
            </w:r>
          </w:p>
        </w:tc>
      </w:tr>
    </w:tbl>
    <w:p w14:paraId="27A3D4B2" w14:textId="77777777" w:rsidR="003E1451" w:rsidRPr="00A16185" w:rsidRDefault="003E1451" w:rsidP="00D174A8">
      <w:pPr>
        <w:spacing w:after="0" w:line="240" w:lineRule="auto"/>
        <w:jc w:val="right"/>
        <w:rPr>
          <w:rFonts w:ascii="Times New Roman" w:eastAsia="Times New Roman" w:hAnsi="Times New Roman" w:cs="Times New Roman"/>
          <w:sz w:val="20"/>
          <w:szCs w:val="20"/>
          <w:lang w:eastAsia="ru-RU"/>
        </w:rPr>
      </w:pPr>
    </w:p>
    <w:p w14:paraId="0626D67B" w14:textId="77777777" w:rsidR="00D721B5" w:rsidRDefault="0076552D" w:rsidP="00F65EE9">
      <w:pPr>
        <w:pStyle w:val="af0"/>
        <w:spacing w:before="0" w:beforeAutospacing="0" w:after="0" w:afterAutospacing="0"/>
        <w:ind w:firstLine="709"/>
        <w:jc w:val="both"/>
        <w:rPr>
          <w:sz w:val="28"/>
          <w:szCs w:val="28"/>
        </w:rPr>
      </w:pPr>
      <w:r w:rsidRPr="00A16185">
        <w:rPr>
          <w:sz w:val="28"/>
          <w:szCs w:val="28"/>
        </w:rPr>
        <w:t xml:space="preserve">Расчет прогноза по всем основным видам неналоговых доходов осуществлен администрацией поселения Кедровый – главным администратором доходов, на основании методики прогнозирования. </w:t>
      </w:r>
    </w:p>
    <w:p w14:paraId="5870237E" w14:textId="1AFEE9C1" w:rsidR="00D721B5" w:rsidRDefault="0076552D" w:rsidP="00F65EE9">
      <w:pPr>
        <w:pStyle w:val="af0"/>
        <w:spacing w:before="0" w:beforeAutospacing="0" w:after="0" w:afterAutospacing="0"/>
        <w:ind w:firstLine="709"/>
        <w:jc w:val="both"/>
        <w:rPr>
          <w:sz w:val="28"/>
          <w:szCs w:val="28"/>
        </w:rPr>
      </w:pPr>
      <w:r w:rsidRPr="00A16185">
        <w:rPr>
          <w:sz w:val="28"/>
          <w:szCs w:val="28"/>
        </w:rPr>
        <w:t xml:space="preserve">Согласно пояснительной записке, методика прогнозирования утверждена постановлением администрации сельского поселения </w:t>
      </w:r>
      <w:r w:rsidR="0089271D" w:rsidRPr="00A16185">
        <w:rPr>
          <w:sz w:val="28"/>
          <w:szCs w:val="28"/>
        </w:rPr>
        <w:t>Кедровый от</w:t>
      </w:r>
      <w:r w:rsidRPr="00A16185">
        <w:rPr>
          <w:sz w:val="28"/>
          <w:szCs w:val="28"/>
        </w:rPr>
        <w:t xml:space="preserve"> </w:t>
      </w:r>
      <w:r w:rsidR="0089271D" w:rsidRPr="00A16185">
        <w:rPr>
          <w:sz w:val="28"/>
          <w:szCs w:val="28"/>
        </w:rPr>
        <w:t>24</w:t>
      </w:r>
      <w:r w:rsidRPr="00A16185">
        <w:rPr>
          <w:sz w:val="28"/>
          <w:szCs w:val="28"/>
        </w:rPr>
        <w:t>.0</w:t>
      </w:r>
      <w:r w:rsidR="0089271D" w:rsidRPr="00A16185">
        <w:rPr>
          <w:sz w:val="28"/>
          <w:szCs w:val="28"/>
        </w:rPr>
        <w:t>4</w:t>
      </w:r>
      <w:r w:rsidRPr="00A16185">
        <w:rPr>
          <w:sz w:val="28"/>
          <w:szCs w:val="28"/>
        </w:rPr>
        <w:t>.202</w:t>
      </w:r>
      <w:r w:rsidR="0089271D" w:rsidRPr="00A16185">
        <w:rPr>
          <w:sz w:val="28"/>
          <w:szCs w:val="28"/>
        </w:rPr>
        <w:t>3</w:t>
      </w:r>
      <w:r w:rsidRPr="00A16185">
        <w:rPr>
          <w:sz w:val="28"/>
          <w:szCs w:val="28"/>
        </w:rPr>
        <w:t xml:space="preserve"> № 37. Указанная методика разрабатывается во исполнение требований пункта 1 статьи 160.1 Бюджетного кодекса РФ и постановления Правительства РФ от 23.06.2016 № 574 «Об общих требованиях к методике прогнозирования доходов бюджета». </w:t>
      </w:r>
    </w:p>
    <w:p w14:paraId="20F0533A" w14:textId="610E8C3C" w:rsidR="0076552D" w:rsidRPr="00A16185" w:rsidRDefault="0076552D" w:rsidP="00F65EE9">
      <w:pPr>
        <w:pStyle w:val="af0"/>
        <w:spacing w:before="0" w:beforeAutospacing="0" w:after="0" w:afterAutospacing="0"/>
        <w:ind w:firstLine="709"/>
        <w:jc w:val="both"/>
        <w:rPr>
          <w:sz w:val="28"/>
          <w:szCs w:val="28"/>
        </w:rPr>
      </w:pPr>
      <w:r w:rsidRPr="00A16185">
        <w:rPr>
          <w:sz w:val="28"/>
          <w:szCs w:val="28"/>
        </w:rPr>
        <w:t>Контрольно-счетная палата отмечает, что наличие указанной методики обеспечивает единый подход к расчету прогнозируемых доходов и повышает обоснованность плановых показателей доходной части бюджета, в то же время указанная методика не представлена в Контрольно-счетную палату</w:t>
      </w:r>
      <w:r w:rsidR="0089271D" w:rsidRPr="00A16185">
        <w:rPr>
          <w:sz w:val="28"/>
          <w:szCs w:val="28"/>
        </w:rPr>
        <w:t xml:space="preserve">. Однако размещена на сайте нормативных документов сельского поселения Кедровый. </w:t>
      </w:r>
    </w:p>
    <w:p w14:paraId="5144F4D6" w14:textId="4A451CD6" w:rsidR="008151FB" w:rsidRPr="00A16185" w:rsidRDefault="008151FB" w:rsidP="00F65EE9">
      <w:pPr>
        <w:spacing w:after="0" w:line="240" w:lineRule="auto"/>
        <w:ind w:firstLine="709"/>
        <w:jc w:val="both"/>
        <w:rPr>
          <w:rFonts w:ascii="Times New Roman" w:eastAsia="Times New Roman" w:hAnsi="Times New Roman" w:cs="Times New Roman"/>
          <w:sz w:val="28"/>
          <w:szCs w:val="28"/>
          <w:lang w:eastAsia="ru-RU"/>
        </w:rPr>
      </w:pPr>
      <w:r w:rsidRPr="00A16185">
        <w:rPr>
          <w:rFonts w:ascii="Times New Roman" w:hAnsi="Times New Roman" w:cs="Times New Roman"/>
          <w:sz w:val="28"/>
          <w:szCs w:val="28"/>
        </w:rPr>
        <w:t xml:space="preserve">Безвозмездные поступления из других бюджетов в 2026 году прогнозируются в объеме 28 009,3 тыс. руб., что на </w:t>
      </w:r>
      <w:r w:rsidRPr="001A5BC9">
        <w:rPr>
          <w:rFonts w:ascii="Times New Roman" w:eastAsia="Times New Roman" w:hAnsi="Times New Roman" w:cs="Times New Roman"/>
          <w:color w:val="000000"/>
          <w:sz w:val="28"/>
          <w:szCs w:val="28"/>
          <w:lang w:eastAsia="ru-RU"/>
        </w:rPr>
        <w:t>20658,8</w:t>
      </w:r>
      <w:r w:rsidRPr="00A16185">
        <w:rPr>
          <w:rFonts w:ascii="Times New Roman" w:eastAsia="Times New Roman" w:hAnsi="Times New Roman" w:cs="Times New Roman"/>
          <w:color w:val="000000"/>
          <w:sz w:val="28"/>
          <w:szCs w:val="28"/>
          <w:lang w:eastAsia="ru-RU"/>
        </w:rPr>
        <w:t xml:space="preserve"> </w:t>
      </w:r>
      <w:r w:rsidRPr="00A16185">
        <w:rPr>
          <w:rFonts w:ascii="Times New Roman" w:hAnsi="Times New Roman" w:cs="Times New Roman"/>
          <w:sz w:val="28"/>
          <w:szCs w:val="28"/>
        </w:rPr>
        <w:t xml:space="preserve">тыс. руб. или </w:t>
      </w:r>
      <w:r w:rsidRPr="001A5BC9">
        <w:rPr>
          <w:rFonts w:ascii="Times New Roman" w:hAnsi="Times New Roman" w:cs="Times New Roman"/>
          <w:sz w:val="28"/>
          <w:szCs w:val="28"/>
        </w:rPr>
        <w:t>42,4</w:t>
      </w:r>
      <w:r w:rsidRPr="00A16185">
        <w:rPr>
          <w:rFonts w:ascii="Times New Roman" w:hAnsi="Times New Roman" w:cs="Times New Roman"/>
          <w:sz w:val="28"/>
          <w:szCs w:val="28"/>
        </w:rPr>
        <w:t xml:space="preserve"> </w:t>
      </w:r>
      <w:r w:rsidRPr="00A16185">
        <w:rPr>
          <w:rFonts w:ascii="Times New Roman" w:hAnsi="Times New Roman" w:cs="Times New Roman"/>
          <w:sz w:val="28"/>
          <w:szCs w:val="28"/>
        </w:rPr>
        <w:lastRenderedPageBreak/>
        <w:t xml:space="preserve">% меньше уровня ожидаемого исполнения 2025 года. </w:t>
      </w:r>
      <w:r w:rsidRPr="00A16185">
        <w:rPr>
          <w:rFonts w:ascii="Times New Roman" w:eastAsia="Times New Roman" w:hAnsi="Times New Roman" w:cs="Times New Roman"/>
          <w:sz w:val="28"/>
          <w:szCs w:val="28"/>
          <w:lang w:eastAsia="ru-RU"/>
        </w:rPr>
        <w:t>Безвозмездные поступления на 2025 год составляют 71,9 % общего объема доходов бюджета поселения. В 2027 году – 65,3% или 24 682,6 тыс. руб., в 2028 – 64,3% или 24 482,6 тыс. руб.</w:t>
      </w:r>
    </w:p>
    <w:p w14:paraId="5377A9F0" w14:textId="1D1FD86F" w:rsidR="00D81688" w:rsidRPr="00A16185" w:rsidRDefault="008151FB" w:rsidP="00F65EE9">
      <w:pPr>
        <w:spacing w:after="0" w:line="240" w:lineRule="auto"/>
        <w:ind w:firstLine="709"/>
        <w:jc w:val="both"/>
        <w:rPr>
          <w:rFonts w:ascii="Times New Roman" w:hAnsi="Times New Roman" w:cs="Times New Roman"/>
          <w:sz w:val="28"/>
          <w:szCs w:val="28"/>
        </w:rPr>
      </w:pPr>
      <w:r w:rsidRPr="00A16185">
        <w:rPr>
          <w:rFonts w:ascii="Times New Roman" w:eastAsia="Times New Roman" w:hAnsi="Times New Roman" w:cs="Times New Roman"/>
          <w:sz w:val="28"/>
          <w:szCs w:val="28"/>
          <w:lang w:eastAsia="ru-RU"/>
        </w:rPr>
        <w:t xml:space="preserve">В целях обеспечения сбалансированности бюджета сельского поселения Кедровый Проектом решения предусмотрено получение дотации </w:t>
      </w:r>
      <w:r w:rsidR="00350952">
        <w:rPr>
          <w:rFonts w:ascii="Times New Roman" w:eastAsia="Times New Roman" w:hAnsi="Times New Roman" w:cs="Times New Roman"/>
          <w:sz w:val="28"/>
          <w:szCs w:val="28"/>
          <w:lang w:eastAsia="ru-RU"/>
        </w:rPr>
        <w:br/>
      </w:r>
      <w:r w:rsidRPr="00A16185">
        <w:rPr>
          <w:rFonts w:ascii="Times New Roman" w:eastAsia="Times New Roman" w:hAnsi="Times New Roman" w:cs="Times New Roman"/>
          <w:sz w:val="28"/>
          <w:szCs w:val="28"/>
          <w:lang w:eastAsia="ru-RU"/>
        </w:rPr>
        <w:t>на выравнивание бюджетной обеспеченности на 2026 год в размере</w:t>
      </w:r>
      <w:r w:rsidRPr="00A16185">
        <w:rPr>
          <w:rFonts w:ascii="Times New Roman" w:hAnsi="Times New Roman" w:cs="Times New Roman"/>
          <w:sz w:val="28"/>
          <w:szCs w:val="28"/>
        </w:rPr>
        <w:t xml:space="preserve"> 23 528,5 тыс. руб. (84,0 % всех трансфертов 2026</w:t>
      </w:r>
      <w:r w:rsidR="00350952">
        <w:rPr>
          <w:rFonts w:ascii="Times New Roman" w:hAnsi="Times New Roman" w:cs="Times New Roman"/>
          <w:sz w:val="28"/>
          <w:szCs w:val="28"/>
        </w:rPr>
        <w:t xml:space="preserve"> </w:t>
      </w:r>
      <w:r w:rsidRPr="00A16185">
        <w:rPr>
          <w:rFonts w:ascii="Times New Roman" w:hAnsi="Times New Roman" w:cs="Times New Roman"/>
          <w:sz w:val="28"/>
          <w:szCs w:val="28"/>
        </w:rPr>
        <w:t>г</w:t>
      </w:r>
      <w:r w:rsidR="0094324A" w:rsidRPr="00A16185">
        <w:rPr>
          <w:rFonts w:ascii="Times New Roman" w:hAnsi="Times New Roman" w:cs="Times New Roman"/>
          <w:sz w:val="28"/>
          <w:szCs w:val="28"/>
        </w:rPr>
        <w:t>ода</w:t>
      </w:r>
      <w:r w:rsidRPr="00A16185">
        <w:rPr>
          <w:rFonts w:ascii="Times New Roman" w:hAnsi="Times New Roman" w:cs="Times New Roman"/>
          <w:sz w:val="28"/>
          <w:szCs w:val="28"/>
        </w:rPr>
        <w:t xml:space="preserve">), субвенции – 474,2 тыс. руб., субсидии – 212,5 тыс. руб., иные межбюджетные трансферты – 3 794,1 тыс. руб. </w:t>
      </w:r>
    </w:p>
    <w:p w14:paraId="1593128F" w14:textId="6DB3D938" w:rsidR="00D81688" w:rsidRPr="00A16185" w:rsidRDefault="00D81688" w:rsidP="00F65EE9">
      <w:pPr>
        <w:spacing w:after="0" w:line="240" w:lineRule="auto"/>
        <w:ind w:firstLine="709"/>
        <w:jc w:val="both"/>
        <w:rPr>
          <w:rFonts w:ascii="Times New Roman" w:hAnsi="Times New Roman" w:cs="Times New Roman"/>
          <w:sz w:val="28"/>
          <w:szCs w:val="28"/>
        </w:rPr>
      </w:pPr>
      <w:r w:rsidRPr="00A16185">
        <w:rPr>
          <w:rFonts w:ascii="Times New Roman" w:eastAsiaTheme="minorEastAsia" w:hAnsi="Times New Roman" w:cs="Times New Roman"/>
          <w:sz w:val="28"/>
          <w:szCs w:val="28"/>
          <w:lang w:eastAsia="ru-RU"/>
        </w:rPr>
        <w:t>Контрольно-счетная палата обращает внимание на снижение в общем объеме безвозмездных поступлений на 2026 год дотации на выравнивание бюджетной обеспеченности в сравнении с ожидаемым исполнением 2025 года, что, соответственно может повлечь уменьшение финансовых возможностей органов местного самоуправления сельского поселения Кедровый.</w:t>
      </w:r>
    </w:p>
    <w:p w14:paraId="45AACCBD" w14:textId="03CB0C1C" w:rsidR="00264F27" w:rsidRDefault="008151FB" w:rsidP="00F65EE9">
      <w:pPr>
        <w:spacing w:after="0" w:line="240" w:lineRule="auto"/>
        <w:ind w:firstLine="709"/>
        <w:jc w:val="both"/>
        <w:rPr>
          <w:rFonts w:ascii="Times New Roman" w:eastAsia="Times New Roman" w:hAnsi="Times New Roman" w:cs="Times New Roman"/>
          <w:sz w:val="28"/>
          <w:szCs w:val="28"/>
          <w:lang w:eastAsia="ru-RU"/>
        </w:rPr>
      </w:pPr>
      <w:r w:rsidRPr="00A16185">
        <w:rPr>
          <w:rFonts w:ascii="Times New Roman" w:hAnsi="Times New Roman" w:cs="Times New Roman"/>
          <w:sz w:val="28"/>
          <w:szCs w:val="28"/>
        </w:rPr>
        <w:t>В 2027–2028 г</w:t>
      </w:r>
      <w:r w:rsidR="0094324A" w:rsidRPr="00A16185">
        <w:rPr>
          <w:rFonts w:ascii="Times New Roman" w:hAnsi="Times New Roman" w:cs="Times New Roman"/>
          <w:sz w:val="28"/>
          <w:szCs w:val="28"/>
        </w:rPr>
        <w:t xml:space="preserve">одах </w:t>
      </w:r>
      <w:r w:rsidRPr="00A16185">
        <w:rPr>
          <w:rFonts w:ascii="Times New Roman" w:hAnsi="Times New Roman" w:cs="Times New Roman"/>
          <w:sz w:val="28"/>
          <w:szCs w:val="28"/>
        </w:rPr>
        <w:t xml:space="preserve">объем поступлений из бюджета района снижается до 24 682,6 тыс. руб. и 24 482,6 тыс. руб. соответственно за счет отсутствия разовых компенсационных трансфертов, учтённых в 2026 году. В частности, только на 2026 год предусмотрен целевой трансферт 3 794,1 тыс. руб. </w:t>
      </w:r>
      <w:r w:rsidR="007D1C19">
        <w:rPr>
          <w:rFonts w:ascii="Times New Roman" w:hAnsi="Times New Roman" w:cs="Times New Roman"/>
          <w:sz w:val="28"/>
          <w:szCs w:val="28"/>
        </w:rPr>
        <w:br/>
      </w:r>
      <w:r w:rsidRPr="00A16185">
        <w:rPr>
          <w:rFonts w:ascii="Times New Roman" w:hAnsi="Times New Roman" w:cs="Times New Roman"/>
          <w:sz w:val="28"/>
          <w:szCs w:val="28"/>
        </w:rPr>
        <w:t xml:space="preserve">из бюджета района на частичную компенсацию расходов по доведению средней заработной платы работников учреждений культуры до целевого показателя </w:t>
      </w:r>
      <w:r w:rsidR="007D1C19">
        <w:rPr>
          <w:rFonts w:ascii="Times New Roman" w:hAnsi="Times New Roman" w:cs="Times New Roman"/>
          <w:sz w:val="28"/>
          <w:szCs w:val="28"/>
        </w:rPr>
        <w:br/>
      </w:r>
      <w:r w:rsidRPr="00A16185">
        <w:rPr>
          <w:rFonts w:ascii="Times New Roman" w:hAnsi="Times New Roman" w:cs="Times New Roman"/>
          <w:sz w:val="28"/>
          <w:szCs w:val="28"/>
        </w:rPr>
        <w:t>(в 2027–2028</w:t>
      </w:r>
      <w:r w:rsidR="0094324A" w:rsidRPr="00A16185">
        <w:rPr>
          <w:rFonts w:ascii="Times New Roman" w:hAnsi="Times New Roman" w:cs="Times New Roman"/>
          <w:sz w:val="28"/>
          <w:szCs w:val="28"/>
        </w:rPr>
        <w:t xml:space="preserve"> </w:t>
      </w:r>
      <w:r w:rsidRPr="00A16185">
        <w:rPr>
          <w:rFonts w:ascii="Times New Roman" w:hAnsi="Times New Roman" w:cs="Times New Roman"/>
          <w:sz w:val="28"/>
          <w:szCs w:val="28"/>
        </w:rPr>
        <w:t>г</w:t>
      </w:r>
      <w:r w:rsidR="0094324A" w:rsidRPr="00A16185">
        <w:rPr>
          <w:rFonts w:ascii="Times New Roman" w:hAnsi="Times New Roman" w:cs="Times New Roman"/>
          <w:sz w:val="28"/>
          <w:szCs w:val="28"/>
        </w:rPr>
        <w:t>одах</w:t>
      </w:r>
      <w:r w:rsidRPr="00A16185">
        <w:rPr>
          <w:rFonts w:ascii="Times New Roman" w:hAnsi="Times New Roman" w:cs="Times New Roman"/>
          <w:sz w:val="28"/>
          <w:szCs w:val="28"/>
        </w:rPr>
        <w:t xml:space="preserve"> подобный трансферт не планируется). Также в 2026 году учтена субвенция 474,2 тыс. руб. на осуществление переданных полномочий по воинскому учету (в последующие годы – 530,9 тыс. руб. и 680,6 тыс. руб. соответственно с ростом численности подлежащих учету). Дотация </w:t>
      </w:r>
      <w:r w:rsidR="007D1C19">
        <w:rPr>
          <w:rFonts w:ascii="Times New Roman" w:hAnsi="Times New Roman" w:cs="Times New Roman"/>
          <w:sz w:val="28"/>
          <w:szCs w:val="28"/>
        </w:rPr>
        <w:br/>
      </w:r>
      <w:r w:rsidRPr="00A16185">
        <w:rPr>
          <w:rFonts w:ascii="Times New Roman" w:hAnsi="Times New Roman" w:cs="Times New Roman"/>
          <w:sz w:val="28"/>
          <w:szCs w:val="28"/>
        </w:rPr>
        <w:t>на выравнивание прогнозируется с небольшими изменениями: в 2027 году – 23 939,2 тыс. руб. (рост на 1,7 %), в 2028 – 23 589,5 тыс. руб. (снижение на 1,5 %). Таким образом, бюджет поселения остаётся в высокой зависимости от помощи района: доля собственных доходов с учётом роста НДФЛ и акцизов составит около 28,1 % в 2026 году (10 952,8 тыс. руб. из 38 962,1 тыс. руб.), увеличившись до 35,7 % к 2028 году благодаря опережающему росту планируемых налоговых поступлений.</w:t>
      </w:r>
      <w:r w:rsidR="00F65EE9" w:rsidRPr="00A16185">
        <w:rPr>
          <w:rFonts w:ascii="Times New Roman" w:eastAsia="Times New Roman" w:hAnsi="Times New Roman" w:cs="Times New Roman"/>
          <w:sz w:val="28"/>
          <w:szCs w:val="28"/>
          <w:lang w:eastAsia="ru-RU"/>
        </w:rPr>
        <w:t xml:space="preserve"> </w:t>
      </w:r>
      <w:r w:rsidR="007A52E5" w:rsidRPr="00A16185">
        <w:rPr>
          <w:rFonts w:ascii="Times New Roman" w:eastAsia="Times New Roman" w:hAnsi="Times New Roman" w:cs="Times New Roman"/>
          <w:sz w:val="28"/>
          <w:szCs w:val="28"/>
          <w:lang w:eastAsia="ru-RU"/>
        </w:rPr>
        <w:t>(Таблица 6</w:t>
      </w:r>
      <w:r w:rsidR="00F65EE9" w:rsidRPr="00A16185">
        <w:rPr>
          <w:rFonts w:ascii="Times New Roman" w:eastAsia="Times New Roman" w:hAnsi="Times New Roman" w:cs="Times New Roman"/>
          <w:sz w:val="28"/>
          <w:szCs w:val="28"/>
          <w:lang w:eastAsia="ru-RU"/>
        </w:rPr>
        <w:t>, Приложение 1</w:t>
      </w:r>
      <w:r w:rsidR="007A52E5" w:rsidRPr="00A16185">
        <w:rPr>
          <w:rFonts w:ascii="Times New Roman" w:eastAsia="Times New Roman" w:hAnsi="Times New Roman" w:cs="Times New Roman"/>
          <w:sz w:val="28"/>
          <w:szCs w:val="28"/>
          <w:lang w:eastAsia="ru-RU"/>
        </w:rPr>
        <w:t>).</w:t>
      </w:r>
    </w:p>
    <w:p w14:paraId="26A8831A" w14:textId="77777777" w:rsidR="00D721B5" w:rsidRPr="00A16185" w:rsidRDefault="00D721B5" w:rsidP="00F65EE9">
      <w:pPr>
        <w:spacing w:after="0" w:line="240" w:lineRule="auto"/>
        <w:ind w:firstLine="709"/>
        <w:jc w:val="both"/>
        <w:rPr>
          <w:rFonts w:ascii="Times New Roman" w:eastAsia="Times New Roman" w:hAnsi="Times New Roman" w:cs="Times New Roman"/>
          <w:sz w:val="28"/>
          <w:szCs w:val="28"/>
          <w:lang w:eastAsia="ru-RU"/>
        </w:rPr>
      </w:pPr>
    </w:p>
    <w:p w14:paraId="3ED055DF" w14:textId="4A39AA83" w:rsidR="001A5BC9" w:rsidRPr="00A16185" w:rsidRDefault="007A52E5" w:rsidP="001A5BC9">
      <w:pPr>
        <w:tabs>
          <w:tab w:val="left" w:pos="0"/>
        </w:tabs>
        <w:spacing w:after="0" w:line="240" w:lineRule="auto"/>
        <w:jc w:val="right"/>
        <w:rPr>
          <w:rFonts w:ascii="Times New Roman" w:eastAsia="Times New Roman" w:hAnsi="Times New Roman" w:cs="Times New Roman"/>
          <w:sz w:val="20"/>
          <w:szCs w:val="20"/>
          <w:lang w:eastAsia="ru-RU"/>
        </w:rPr>
      </w:pPr>
      <w:r w:rsidRPr="00A16185">
        <w:rPr>
          <w:rFonts w:ascii="Times New Roman" w:eastAsia="Times New Roman" w:hAnsi="Times New Roman" w:cs="Times New Roman"/>
          <w:sz w:val="20"/>
          <w:szCs w:val="20"/>
          <w:lang w:eastAsia="ru-RU"/>
        </w:rPr>
        <w:t>Таблица 6</w:t>
      </w:r>
    </w:p>
    <w:tbl>
      <w:tblPr>
        <w:tblW w:w="9776" w:type="dxa"/>
        <w:tblLook w:val="04A0" w:firstRow="1" w:lastRow="0" w:firstColumn="1" w:lastColumn="0" w:noHBand="0" w:noVBand="1"/>
      </w:tblPr>
      <w:tblGrid>
        <w:gridCol w:w="2223"/>
        <w:gridCol w:w="1033"/>
        <w:gridCol w:w="850"/>
        <w:gridCol w:w="851"/>
        <w:gridCol w:w="992"/>
        <w:gridCol w:w="1276"/>
        <w:gridCol w:w="1294"/>
        <w:gridCol w:w="1257"/>
      </w:tblGrid>
      <w:tr w:rsidR="00246C1C" w:rsidRPr="00A16185" w14:paraId="5E0B426E" w14:textId="77777777" w:rsidTr="001A5BC9">
        <w:trPr>
          <w:trHeight w:val="415"/>
        </w:trPr>
        <w:tc>
          <w:tcPr>
            <w:tcW w:w="22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6E6273A" w14:textId="77777777" w:rsidR="001A5BC9" w:rsidRPr="001A5BC9" w:rsidRDefault="001A5BC9" w:rsidP="001A5BC9">
            <w:pPr>
              <w:spacing w:after="0" w:line="240" w:lineRule="auto"/>
              <w:jc w:val="center"/>
              <w:rPr>
                <w:rFonts w:ascii="Times New Roman" w:eastAsia="Times New Roman" w:hAnsi="Times New Roman" w:cs="Times New Roman"/>
                <w:b/>
                <w:bCs/>
                <w:color w:val="000000"/>
                <w:sz w:val="16"/>
                <w:szCs w:val="16"/>
                <w:lang w:eastAsia="ru-RU"/>
              </w:rPr>
            </w:pPr>
            <w:r w:rsidRPr="001A5BC9">
              <w:rPr>
                <w:rFonts w:ascii="Times New Roman" w:eastAsia="Times New Roman" w:hAnsi="Times New Roman" w:cs="Times New Roman"/>
                <w:b/>
                <w:bCs/>
                <w:color w:val="000000"/>
                <w:sz w:val="16"/>
                <w:szCs w:val="16"/>
                <w:lang w:eastAsia="ru-RU"/>
              </w:rPr>
              <w:t>Наименование доходов</w:t>
            </w:r>
          </w:p>
        </w:tc>
        <w:tc>
          <w:tcPr>
            <w:tcW w:w="10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67BB623" w14:textId="77777777" w:rsidR="001A5BC9" w:rsidRPr="001A5BC9" w:rsidRDefault="001A5BC9" w:rsidP="001A5BC9">
            <w:pPr>
              <w:spacing w:after="0" w:line="240" w:lineRule="auto"/>
              <w:jc w:val="center"/>
              <w:rPr>
                <w:rFonts w:ascii="Times New Roman" w:eastAsia="Times New Roman" w:hAnsi="Times New Roman" w:cs="Times New Roman"/>
                <w:b/>
                <w:bCs/>
                <w:color w:val="000000"/>
                <w:sz w:val="16"/>
                <w:szCs w:val="16"/>
                <w:lang w:eastAsia="ru-RU"/>
              </w:rPr>
            </w:pPr>
            <w:r w:rsidRPr="001A5BC9">
              <w:rPr>
                <w:rFonts w:ascii="Times New Roman" w:eastAsia="Times New Roman" w:hAnsi="Times New Roman" w:cs="Times New Roman"/>
                <w:b/>
                <w:bCs/>
                <w:color w:val="000000"/>
                <w:sz w:val="16"/>
                <w:szCs w:val="16"/>
                <w:lang w:eastAsia="ru-RU"/>
              </w:rPr>
              <w:t>2025 год оценка</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3071CED" w14:textId="77777777" w:rsidR="001A5BC9" w:rsidRPr="001A5BC9" w:rsidRDefault="001A5BC9" w:rsidP="001A5BC9">
            <w:pPr>
              <w:spacing w:after="0" w:line="240" w:lineRule="auto"/>
              <w:jc w:val="center"/>
              <w:rPr>
                <w:rFonts w:ascii="Times New Roman" w:eastAsia="Times New Roman" w:hAnsi="Times New Roman" w:cs="Times New Roman"/>
                <w:b/>
                <w:bCs/>
                <w:color w:val="000000"/>
                <w:sz w:val="16"/>
                <w:szCs w:val="16"/>
                <w:lang w:eastAsia="ru-RU"/>
              </w:rPr>
            </w:pPr>
            <w:r w:rsidRPr="001A5BC9">
              <w:rPr>
                <w:rFonts w:ascii="Times New Roman" w:eastAsia="Times New Roman" w:hAnsi="Times New Roman" w:cs="Times New Roman"/>
                <w:b/>
                <w:bCs/>
                <w:color w:val="000000"/>
                <w:sz w:val="16"/>
                <w:szCs w:val="16"/>
                <w:lang w:eastAsia="ru-RU"/>
              </w:rPr>
              <w:t xml:space="preserve">2026 год </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2EDA37D" w14:textId="77777777" w:rsidR="001A5BC9" w:rsidRPr="001A5BC9" w:rsidRDefault="001A5BC9" w:rsidP="001A5BC9">
            <w:pPr>
              <w:spacing w:after="0" w:line="240" w:lineRule="auto"/>
              <w:jc w:val="center"/>
              <w:rPr>
                <w:rFonts w:ascii="Times New Roman" w:eastAsia="Times New Roman" w:hAnsi="Times New Roman" w:cs="Times New Roman"/>
                <w:b/>
                <w:bCs/>
                <w:color w:val="000000"/>
                <w:sz w:val="16"/>
                <w:szCs w:val="16"/>
                <w:lang w:eastAsia="ru-RU"/>
              </w:rPr>
            </w:pPr>
            <w:r w:rsidRPr="001A5BC9">
              <w:rPr>
                <w:rFonts w:ascii="Times New Roman" w:eastAsia="Times New Roman" w:hAnsi="Times New Roman" w:cs="Times New Roman"/>
                <w:b/>
                <w:bCs/>
                <w:color w:val="000000"/>
                <w:sz w:val="16"/>
                <w:szCs w:val="16"/>
                <w:lang w:eastAsia="ru-RU"/>
              </w:rPr>
              <w:t xml:space="preserve">2027 год </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1A5C1C3" w14:textId="77777777" w:rsidR="001A5BC9" w:rsidRPr="001A5BC9" w:rsidRDefault="001A5BC9" w:rsidP="001A5BC9">
            <w:pPr>
              <w:spacing w:after="0" w:line="240" w:lineRule="auto"/>
              <w:jc w:val="center"/>
              <w:rPr>
                <w:rFonts w:ascii="Times New Roman" w:eastAsia="Times New Roman" w:hAnsi="Times New Roman" w:cs="Times New Roman"/>
                <w:b/>
                <w:bCs/>
                <w:color w:val="000000"/>
                <w:sz w:val="16"/>
                <w:szCs w:val="16"/>
                <w:lang w:eastAsia="ru-RU"/>
              </w:rPr>
            </w:pPr>
            <w:r w:rsidRPr="001A5BC9">
              <w:rPr>
                <w:rFonts w:ascii="Times New Roman" w:eastAsia="Times New Roman" w:hAnsi="Times New Roman" w:cs="Times New Roman"/>
                <w:b/>
                <w:bCs/>
                <w:color w:val="000000"/>
                <w:sz w:val="16"/>
                <w:szCs w:val="16"/>
                <w:lang w:eastAsia="ru-RU"/>
              </w:rPr>
              <w:t>2028 год</w:t>
            </w:r>
          </w:p>
        </w:tc>
        <w:tc>
          <w:tcPr>
            <w:tcW w:w="3827" w:type="dxa"/>
            <w:gridSpan w:val="3"/>
            <w:tcBorders>
              <w:top w:val="single" w:sz="4" w:space="0" w:color="auto"/>
              <w:left w:val="nil"/>
              <w:bottom w:val="single" w:sz="4" w:space="0" w:color="auto"/>
              <w:right w:val="single" w:sz="4" w:space="0" w:color="auto"/>
            </w:tcBorders>
            <w:shd w:val="clear" w:color="auto" w:fill="auto"/>
            <w:vAlign w:val="center"/>
            <w:hideMark/>
          </w:tcPr>
          <w:p w14:paraId="4F071707" w14:textId="055EE094" w:rsidR="001A5BC9" w:rsidRPr="001A5BC9" w:rsidRDefault="001A5BC9" w:rsidP="001A5BC9">
            <w:pPr>
              <w:spacing w:after="0" w:line="240" w:lineRule="auto"/>
              <w:jc w:val="center"/>
              <w:rPr>
                <w:rFonts w:ascii="Times New Roman" w:eastAsia="Times New Roman" w:hAnsi="Times New Roman" w:cs="Times New Roman"/>
                <w:b/>
                <w:bCs/>
                <w:color w:val="000000"/>
                <w:sz w:val="16"/>
                <w:szCs w:val="16"/>
                <w:lang w:eastAsia="ru-RU"/>
              </w:rPr>
            </w:pPr>
            <w:r w:rsidRPr="001A5BC9">
              <w:rPr>
                <w:rFonts w:ascii="Times New Roman" w:eastAsia="Times New Roman" w:hAnsi="Times New Roman" w:cs="Times New Roman"/>
                <w:b/>
                <w:bCs/>
                <w:color w:val="000000"/>
                <w:sz w:val="16"/>
                <w:szCs w:val="16"/>
                <w:lang w:eastAsia="ru-RU"/>
              </w:rPr>
              <w:t xml:space="preserve">Темпы роста (снижения), тыс. </w:t>
            </w:r>
            <w:r w:rsidR="00246C1C" w:rsidRPr="00A16185">
              <w:rPr>
                <w:rFonts w:ascii="Times New Roman" w:eastAsia="Times New Roman" w:hAnsi="Times New Roman" w:cs="Times New Roman"/>
                <w:b/>
                <w:bCs/>
                <w:color w:val="000000"/>
                <w:sz w:val="16"/>
                <w:szCs w:val="16"/>
                <w:lang w:eastAsia="ru-RU"/>
              </w:rPr>
              <w:t>руб.</w:t>
            </w:r>
            <w:r w:rsidRPr="001A5BC9">
              <w:rPr>
                <w:rFonts w:ascii="Times New Roman" w:eastAsia="Times New Roman" w:hAnsi="Times New Roman" w:cs="Times New Roman"/>
                <w:b/>
                <w:bCs/>
                <w:color w:val="000000"/>
                <w:sz w:val="16"/>
                <w:szCs w:val="16"/>
                <w:lang w:eastAsia="ru-RU"/>
              </w:rPr>
              <w:t xml:space="preserve"> / %</w:t>
            </w:r>
          </w:p>
        </w:tc>
      </w:tr>
      <w:tr w:rsidR="001A5BC9" w:rsidRPr="00A16185" w14:paraId="78AFF73F" w14:textId="77777777" w:rsidTr="001A5BC9">
        <w:trPr>
          <w:trHeight w:val="420"/>
        </w:trPr>
        <w:tc>
          <w:tcPr>
            <w:tcW w:w="2223" w:type="dxa"/>
            <w:vMerge/>
            <w:tcBorders>
              <w:top w:val="single" w:sz="4" w:space="0" w:color="auto"/>
              <w:left w:val="single" w:sz="4" w:space="0" w:color="auto"/>
              <w:bottom w:val="single" w:sz="4" w:space="0" w:color="auto"/>
              <w:right w:val="single" w:sz="4" w:space="0" w:color="auto"/>
            </w:tcBorders>
            <w:vAlign w:val="center"/>
            <w:hideMark/>
          </w:tcPr>
          <w:p w14:paraId="710067ED" w14:textId="77777777" w:rsidR="001A5BC9" w:rsidRPr="001A5BC9" w:rsidRDefault="001A5BC9" w:rsidP="001A5BC9">
            <w:pPr>
              <w:spacing w:after="0" w:line="240" w:lineRule="auto"/>
              <w:rPr>
                <w:rFonts w:ascii="Times New Roman" w:eastAsia="Times New Roman" w:hAnsi="Times New Roman" w:cs="Times New Roman"/>
                <w:b/>
                <w:bCs/>
                <w:color w:val="000000"/>
                <w:sz w:val="16"/>
                <w:szCs w:val="16"/>
                <w:lang w:eastAsia="ru-RU"/>
              </w:rPr>
            </w:pPr>
          </w:p>
        </w:tc>
        <w:tc>
          <w:tcPr>
            <w:tcW w:w="1033" w:type="dxa"/>
            <w:vMerge/>
            <w:tcBorders>
              <w:top w:val="single" w:sz="4" w:space="0" w:color="auto"/>
              <w:left w:val="single" w:sz="4" w:space="0" w:color="auto"/>
              <w:bottom w:val="single" w:sz="4" w:space="0" w:color="auto"/>
              <w:right w:val="single" w:sz="4" w:space="0" w:color="auto"/>
            </w:tcBorders>
            <w:vAlign w:val="center"/>
            <w:hideMark/>
          </w:tcPr>
          <w:p w14:paraId="379FD381" w14:textId="77777777" w:rsidR="001A5BC9" w:rsidRPr="001A5BC9" w:rsidRDefault="001A5BC9" w:rsidP="001A5BC9">
            <w:pPr>
              <w:spacing w:after="0" w:line="240" w:lineRule="auto"/>
              <w:rPr>
                <w:rFonts w:ascii="Times New Roman" w:eastAsia="Times New Roman" w:hAnsi="Times New Roman" w:cs="Times New Roman"/>
                <w:b/>
                <w:bCs/>
                <w:color w:val="000000"/>
                <w:sz w:val="16"/>
                <w:szCs w:val="16"/>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981BEA1" w14:textId="77777777" w:rsidR="001A5BC9" w:rsidRPr="001A5BC9" w:rsidRDefault="001A5BC9" w:rsidP="001A5BC9">
            <w:pPr>
              <w:spacing w:after="0" w:line="240" w:lineRule="auto"/>
              <w:rPr>
                <w:rFonts w:ascii="Times New Roman" w:eastAsia="Times New Roman" w:hAnsi="Times New Roman" w:cs="Times New Roman"/>
                <w:b/>
                <w:bCs/>
                <w:color w:val="000000"/>
                <w:sz w:val="16"/>
                <w:szCs w:val="16"/>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17AD3E5" w14:textId="77777777" w:rsidR="001A5BC9" w:rsidRPr="001A5BC9" w:rsidRDefault="001A5BC9" w:rsidP="001A5BC9">
            <w:pPr>
              <w:spacing w:after="0" w:line="240" w:lineRule="auto"/>
              <w:rPr>
                <w:rFonts w:ascii="Times New Roman" w:eastAsia="Times New Roman" w:hAnsi="Times New Roman" w:cs="Times New Roman"/>
                <w:b/>
                <w:bCs/>
                <w:color w:val="000000"/>
                <w:sz w:val="16"/>
                <w:szCs w:val="16"/>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01FD4E0" w14:textId="77777777" w:rsidR="001A5BC9" w:rsidRPr="001A5BC9" w:rsidRDefault="001A5BC9" w:rsidP="001A5BC9">
            <w:pPr>
              <w:spacing w:after="0" w:line="240" w:lineRule="auto"/>
              <w:rPr>
                <w:rFonts w:ascii="Times New Roman" w:eastAsia="Times New Roman" w:hAnsi="Times New Roman" w:cs="Times New Roman"/>
                <w:b/>
                <w:bCs/>
                <w:color w:val="000000"/>
                <w:sz w:val="16"/>
                <w:szCs w:val="16"/>
                <w:lang w:eastAsia="ru-RU"/>
              </w:rPr>
            </w:pPr>
          </w:p>
        </w:tc>
        <w:tc>
          <w:tcPr>
            <w:tcW w:w="1276" w:type="dxa"/>
            <w:tcBorders>
              <w:top w:val="nil"/>
              <w:left w:val="nil"/>
              <w:bottom w:val="single" w:sz="4" w:space="0" w:color="auto"/>
              <w:right w:val="single" w:sz="4" w:space="0" w:color="auto"/>
            </w:tcBorders>
            <w:shd w:val="clear" w:color="auto" w:fill="auto"/>
            <w:vAlign w:val="center"/>
            <w:hideMark/>
          </w:tcPr>
          <w:p w14:paraId="103689AB" w14:textId="77777777" w:rsidR="001A5BC9" w:rsidRPr="001A5BC9" w:rsidRDefault="001A5BC9" w:rsidP="001A5BC9">
            <w:pPr>
              <w:spacing w:after="0" w:line="240" w:lineRule="auto"/>
              <w:jc w:val="center"/>
              <w:rPr>
                <w:rFonts w:ascii="Times New Roman" w:eastAsia="Times New Roman" w:hAnsi="Times New Roman" w:cs="Times New Roman"/>
                <w:b/>
                <w:bCs/>
                <w:color w:val="000000"/>
                <w:sz w:val="16"/>
                <w:szCs w:val="16"/>
                <w:lang w:eastAsia="ru-RU"/>
              </w:rPr>
            </w:pPr>
            <w:r w:rsidRPr="001A5BC9">
              <w:rPr>
                <w:rFonts w:ascii="Times New Roman" w:eastAsia="Times New Roman" w:hAnsi="Times New Roman" w:cs="Times New Roman"/>
                <w:b/>
                <w:bCs/>
                <w:color w:val="000000"/>
                <w:sz w:val="16"/>
                <w:szCs w:val="16"/>
                <w:lang w:eastAsia="ru-RU"/>
              </w:rPr>
              <w:t>2026 год к 2025 году</w:t>
            </w:r>
          </w:p>
        </w:tc>
        <w:tc>
          <w:tcPr>
            <w:tcW w:w="1294" w:type="dxa"/>
            <w:tcBorders>
              <w:top w:val="nil"/>
              <w:left w:val="nil"/>
              <w:bottom w:val="single" w:sz="4" w:space="0" w:color="auto"/>
              <w:right w:val="single" w:sz="4" w:space="0" w:color="auto"/>
            </w:tcBorders>
            <w:shd w:val="clear" w:color="auto" w:fill="auto"/>
            <w:vAlign w:val="center"/>
            <w:hideMark/>
          </w:tcPr>
          <w:p w14:paraId="174C1501" w14:textId="77777777" w:rsidR="001A5BC9" w:rsidRPr="001A5BC9" w:rsidRDefault="001A5BC9" w:rsidP="001A5BC9">
            <w:pPr>
              <w:spacing w:after="0" w:line="240" w:lineRule="auto"/>
              <w:jc w:val="center"/>
              <w:rPr>
                <w:rFonts w:ascii="Times New Roman" w:eastAsia="Times New Roman" w:hAnsi="Times New Roman" w:cs="Times New Roman"/>
                <w:b/>
                <w:bCs/>
                <w:color w:val="000000"/>
                <w:sz w:val="16"/>
                <w:szCs w:val="16"/>
                <w:lang w:eastAsia="ru-RU"/>
              </w:rPr>
            </w:pPr>
            <w:r w:rsidRPr="001A5BC9">
              <w:rPr>
                <w:rFonts w:ascii="Times New Roman" w:eastAsia="Times New Roman" w:hAnsi="Times New Roman" w:cs="Times New Roman"/>
                <w:b/>
                <w:bCs/>
                <w:color w:val="000000"/>
                <w:sz w:val="16"/>
                <w:szCs w:val="16"/>
                <w:lang w:eastAsia="ru-RU"/>
              </w:rPr>
              <w:t>2027 год к 2026 году</w:t>
            </w:r>
          </w:p>
        </w:tc>
        <w:tc>
          <w:tcPr>
            <w:tcW w:w="1257" w:type="dxa"/>
            <w:tcBorders>
              <w:top w:val="nil"/>
              <w:left w:val="nil"/>
              <w:bottom w:val="single" w:sz="4" w:space="0" w:color="auto"/>
              <w:right w:val="single" w:sz="4" w:space="0" w:color="auto"/>
            </w:tcBorders>
            <w:shd w:val="clear" w:color="auto" w:fill="auto"/>
            <w:vAlign w:val="center"/>
            <w:hideMark/>
          </w:tcPr>
          <w:p w14:paraId="5CCE7D76" w14:textId="77777777" w:rsidR="001A5BC9" w:rsidRPr="001A5BC9" w:rsidRDefault="001A5BC9" w:rsidP="001A5BC9">
            <w:pPr>
              <w:spacing w:after="0" w:line="240" w:lineRule="auto"/>
              <w:jc w:val="center"/>
              <w:rPr>
                <w:rFonts w:ascii="Times New Roman" w:eastAsia="Times New Roman" w:hAnsi="Times New Roman" w:cs="Times New Roman"/>
                <w:b/>
                <w:bCs/>
                <w:color w:val="000000"/>
                <w:sz w:val="16"/>
                <w:szCs w:val="16"/>
                <w:lang w:eastAsia="ru-RU"/>
              </w:rPr>
            </w:pPr>
            <w:r w:rsidRPr="001A5BC9">
              <w:rPr>
                <w:rFonts w:ascii="Times New Roman" w:eastAsia="Times New Roman" w:hAnsi="Times New Roman" w:cs="Times New Roman"/>
                <w:b/>
                <w:bCs/>
                <w:color w:val="000000"/>
                <w:sz w:val="16"/>
                <w:szCs w:val="16"/>
                <w:lang w:eastAsia="ru-RU"/>
              </w:rPr>
              <w:t>2028 год к 2027 году</w:t>
            </w:r>
          </w:p>
        </w:tc>
      </w:tr>
      <w:tr w:rsidR="001A5BC9" w:rsidRPr="00A16185" w14:paraId="56E15720" w14:textId="77777777" w:rsidTr="001A5BC9">
        <w:trPr>
          <w:trHeight w:val="696"/>
        </w:trPr>
        <w:tc>
          <w:tcPr>
            <w:tcW w:w="2223" w:type="dxa"/>
            <w:tcBorders>
              <w:top w:val="nil"/>
              <w:left w:val="single" w:sz="4" w:space="0" w:color="auto"/>
              <w:bottom w:val="single" w:sz="4" w:space="0" w:color="auto"/>
              <w:right w:val="single" w:sz="4" w:space="0" w:color="auto"/>
            </w:tcBorders>
            <w:shd w:val="clear" w:color="auto" w:fill="auto"/>
            <w:vAlign w:val="center"/>
            <w:hideMark/>
          </w:tcPr>
          <w:p w14:paraId="11AD34DC" w14:textId="77777777" w:rsidR="001A5BC9" w:rsidRPr="001A5BC9" w:rsidRDefault="001A5BC9" w:rsidP="001A5BC9">
            <w:pPr>
              <w:spacing w:after="0" w:line="240" w:lineRule="auto"/>
              <w:jc w:val="center"/>
              <w:rPr>
                <w:rFonts w:ascii="Times New Roman" w:eastAsia="Times New Roman" w:hAnsi="Times New Roman" w:cs="Times New Roman"/>
                <w:color w:val="000000"/>
                <w:sz w:val="16"/>
                <w:szCs w:val="16"/>
                <w:lang w:eastAsia="ru-RU"/>
              </w:rPr>
            </w:pPr>
            <w:r w:rsidRPr="001A5BC9">
              <w:rPr>
                <w:rFonts w:ascii="Times New Roman" w:eastAsia="Times New Roman" w:hAnsi="Times New Roman" w:cs="Times New Roman"/>
                <w:color w:val="000000"/>
                <w:sz w:val="16"/>
                <w:szCs w:val="16"/>
                <w:lang w:eastAsia="ru-RU"/>
              </w:rPr>
              <w:t>Безвозмездные поступления, в том числе</w:t>
            </w:r>
          </w:p>
        </w:tc>
        <w:tc>
          <w:tcPr>
            <w:tcW w:w="1033" w:type="dxa"/>
            <w:tcBorders>
              <w:top w:val="nil"/>
              <w:left w:val="nil"/>
              <w:bottom w:val="single" w:sz="4" w:space="0" w:color="auto"/>
              <w:right w:val="single" w:sz="4" w:space="0" w:color="auto"/>
            </w:tcBorders>
            <w:shd w:val="clear" w:color="auto" w:fill="auto"/>
            <w:vAlign w:val="center"/>
            <w:hideMark/>
          </w:tcPr>
          <w:p w14:paraId="3CD190E6" w14:textId="77777777" w:rsidR="001A5BC9" w:rsidRPr="001A5BC9" w:rsidRDefault="001A5BC9" w:rsidP="001A5BC9">
            <w:pPr>
              <w:spacing w:after="0" w:line="240" w:lineRule="auto"/>
              <w:jc w:val="center"/>
              <w:rPr>
                <w:rFonts w:ascii="Times New Roman" w:eastAsia="Times New Roman" w:hAnsi="Times New Roman" w:cs="Times New Roman"/>
                <w:color w:val="000000"/>
                <w:sz w:val="16"/>
                <w:szCs w:val="16"/>
                <w:lang w:eastAsia="ru-RU"/>
              </w:rPr>
            </w:pPr>
            <w:r w:rsidRPr="001A5BC9">
              <w:rPr>
                <w:rFonts w:ascii="Times New Roman" w:eastAsia="Times New Roman" w:hAnsi="Times New Roman" w:cs="Times New Roman"/>
                <w:color w:val="000000"/>
                <w:sz w:val="16"/>
                <w:szCs w:val="16"/>
                <w:lang w:eastAsia="ru-RU"/>
              </w:rPr>
              <w:t>48 668,1</w:t>
            </w:r>
          </w:p>
        </w:tc>
        <w:tc>
          <w:tcPr>
            <w:tcW w:w="850" w:type="dxa"/>
            <w:tcBorders>
              <w:top w:val="nil"/>
              <w:left w:val="nil"/>
              <w:bottom w:val="single" w:sz="4" w:space="0" w:color="auto"/>
              <w:right w:val="single" w:sz="4" w:space="0" w:color="auto"/>
            </w:tcBorders>
            <w:shd w:val="clear" w:color="auto" w:fill="auto"/>
            <w:vAlign w:val="center"/>
            <w:hideMark/>
          </w:tcPr>
          <w:p w14:paraId="4EB08B24" w14:textId="77777777" w:rsidR="001A5BC9" w:rsidRPr="001A5BC9" w:rsidRDefault="001A5BC9" w:rsidP="001A5BC9">
            <w:pPr>
              <w:spacing w:after="0" w:line="240" w:lineRule="auto"/>
              <w:jc w:val="center"/>
              <w:rPr>
                <w:rFonts w:ascii="Times New Roman" w:eastAsia="Times New Roman" w:hAnsi="Times New Roman" w:cs="Times New Roman"/>
                <w:color w:val="000000"/>
                <w:sz w:val="16"/>
                <w:szCs w:val="16"/>
                <w:lang w:eastAsia="ru-RU"/>
              </w:rPr>
            </w:pPr>
            <w:r w:rsidRPr="001A5BC9">
              <w:rPr>
                <w:rFonts w:ascii="Times New Roman" w:eastAsia="Times New Roman" w:hAnsi="Times New Roman" w:cs="Times New Roman"/>
                <w:color w:val="000000"/>
                <w:sz w:val="16"/>
                <w:szCs w:val="16"/>
                <w:lang w:eastAsia="ru-RU"/>
              </w:rPr>
              <w:t>28 009,3</w:t>
            </w:r>
          </w:p>
        </w:tc>
        <w:tc>
          <w:tcPr>
            <w:tcW w:w="851" w:type="dxa"/>
            <w:tcBorders>
              <w:top w:val="nil"/>
              <w:left w:val="nil"/>
              <w:bottom w:val="single" w:sz="4" w:space="0" w:color="auto"/>
              <w:right w:val="single" w:sz="4" w:space="0" w:color="auto"/>
            </w:tcBorders>
            <w:shd w:val="clear" w:color="auto" w:fill="auto"/>
            <w:vAlign w:val="center"/>
            <w:hideMark/>
          </w:tcPr>
          <w:p w14:paraId="65D6B7C5" w14:textId="77777777" w:rsidR="001A5BC9" w:rsidRPr="001A5BC9" w:rsidRDefault="001A5BC9" w:rsidP="001A5BC9">
            <w:pPr>
              <w:spacing w:after="0" w:line="240" w:lineRule="auto"/>
              <w:jc w:val="center"/>
              <w:rPr>
                <w:rFonts w:ascii="Times New Roman" w:eastAsia="Times New Roman" w:hAnsi="Times New Roman" w:cs="Times New Roman"/>
                <w:color w:val="000000"/>
                <w:sz w:val="16"/>
                <w:szCs w:val="16"/>
                <w:lang w:eastAsia="ru-RU"/>
              </w:rPr>
            </w:pPr>
            <w:r w:rsidRPr="001A5BC9">
              <w:rPr>
                <w:rFonts w:ascii="Times New Roman" w:eastAsia="Times New Roman" w:hAnsi="Times New Roman" w:cs="Times New Roman"/>
                <w:color w:val="000000"/>
                <w:sz w:val="16"/>
                <w:szCs w:val="16"/>
                <w:lang w:eastAsia="ru-RU"/>
              </w:rPr>
              <w:t>24 682,6</w:t>
            </w:r>
          </w:p>
        </w:tc>
        <w:tc>
          <w:tcPr>
            <w:tcW w:w="992" w:type="dxa"/>
            <w:tcBorders>
              <w:top w:val="nil"/>
              <w:left w:val="nil"/>
              <w:bottom w:val="single" w:sz="4" w:space="0" w:color="auto"/>
              <w:right w:val="single" w:sz="4" w:space="0" w:color="auto"/>
            </w:tcBorders>
            <w:shd w:val="clear" w:color="auto" w:fill="auto"/>
            <w:vAlign w:val="center"/>
            <w:hideMark/>
          </w:tcPr>
          <w:p w14:paraId="7954FCA5" w14:textId="77777777" w:rsidR="001A5BC9" w:rsidRPr="001A5BC9" w:rsidRDefault="001A5BC9" w:rsidP="001A5BC9">
            <w:pPr>
              <w:spacing w:after="0" w:line="240" w:lineRule="auto"/>
              <w:jc w:val="center"/>
              <w:rPr>
                <w:rFonts w:ascii="Times New Roman" w:eastAsia="Times New Roman" w:hAnsi="Times New Roman" w:cs="Times New Roman"/>
                <w:color w:val="000000"/>
                <w:sz w:val="16"/>
                <w:szCs w:val="16"/>
                <w:lang w:eastAsia="ru-RU"/>
              </w:rPr>
            </w:pPr>
            <w:r w:rsidRPr="001A5BC9">
              <w:rPr>
                <w:rFonts w:ascii="Times New Roman" w:eastAsia="Times New Roman" w:hAnsi="Times New Roman" w:cs="Times New Roman"/>
                <w:color w:val="000000"/>
                <w:sz w:val="16"/>
                <w:szCs w:val="16"/>
                <w:lang w:eastAsia="ru-RU"/>
              </w:rPr>
              <w:t>24 482,6</w:t>
            </w:r>
          </w:p>
        </w:tc>
        <w:tc>
          <w:tcPr>
            <w:tcW w:w="1276" w:type="dxa"/>
            <w:tcBorders>
              <w:top w:val="nil"/>
              <w:left w:val="nil"/>
              <w:bottom w:val="single" w:sz="4" w:space="0" w:color="auto"/>
              <w:right w:val="single" w:sz="4" w:space="0" w:color="auto"/>
            </w:tcBorders>
            <w:shd w:val="clear" w:color="auto" w:fill="auto"/>
            <w:vAlign w:val="center"/>
            <w:hideMark/>
          </w:tcPr>
          <w:p w14:paraId="4C6D3E5A" w14:textId="77777777" w:rsidR="001A5BC9" w:rsidRPr="001A5BC9" w:rsidRDefault="001A5BC9" w:rsidP="001A5BC9">
            <w:pPr>
              <w:spacing w:after="0" w:line="240" w:lineRule="auto"/>
              <w:jc w:val="center"/>
              <w:rPr>
                <w:rFonts w:ascii="Times New Roman" w:eastAsia="Times New Roman" w:hAnsi="Times New Roman" w:cs="Times New Roman"/>
                <w:color w:val="000000"/>
                <w:sz w:val="16"/>
                <w:szCs w:val="16"/>
                <w:lang w:eastAsia="ru-RU"/>
              </w:rPr>
            </w:pPr>
            <w:r w:rsidRPr="001A5BC9">
              <w:rPr>
                <w:rFonts w:ascii="Times New Roman" w:eastAsia="Times New Roman" w:hAnsi="Times New Roman" w:cs="Times New Roman"/>
                <w:color w:val="000000"/>
                <w:sz w:val="16"/>
                <w:szCs w:val="16"/>
                <w:lang w:eastAsia="ru-RU"/>
              </w:rPr>
              <w:t>-20658,8/-42,4</w:t>
            </w:r>
          </w:p>
        </w:tc>
        <w:tc>
          <w:tcPr>
            <w:tcW w:w="1294" w:type="dxa"/>
            <w:tcBorders>
              <w:top w:val="nil"/>
              <w:left w:val="nil"/>
              <w:bottom w:val="single" w:sz="4" w:space="0" w:color="auto"/>
              <w:right w:val="single" w:sz="4" w:space="0" w:color="auto"/>
            </w:tcBorders>
            <w:shd w:val="clear" w:color="auto" w:fill="auto"/>
            <w:vAlign w:val="center"/>
            <w:hideMark/>
          </w:tcPr>
          <w:p w14:paraId="15FDD8A4" w14:textId="77777777" w:rsidR="001A5BC9" w:rsidRPr="001A5BC9" w:rsidRDefault="001A5BC9" w:rsidP="001A5BC9">
            <w:pPr>
              <w:spacing w:after="0" w:line="240" w:lineRule="auto"/>
              <w:jc w:val="center"/>
              <w:rPr>
                <w:rFonts w:ascii="Times New Roman" w:eastAsia="Times New Roman" w:hAnsi="Times New Roman" w:cs="Times New Roman"/>
                <w:color w:val="000000"/>
                <w:sz w:val="16"/>
                <w:szCs w:val="16"/>
                <w:lang w:eastAsia="ru-RU"/>
              </w:rPr>
            </w:pPr>
            <w:r w:rsidRPr="001A5BC9">
              <w:rPr>
                <w:rFonts w:ascii="Times New Roman" w:eastAsia="Times New Roman" w:hAnsi="Times New Roman" w:cs="Times New Roman"/>
                <w:color w:val="000000"/>
                <w:sz w:val="16"/>
                <w:szCs w:val="16"/>
                <w:lang w:eastAsia="ru-RU"/>
              </w:rPr>
              <w:t>-3326,7/-11,9</w:t>
            </w:r>
          </w:p>
        </w:tc>
        <w:tc>
          <w:tcPr>
            <w:tcW w:w="1257" w:type="dxa"/>
            <w:tcBorders>
              <w:top w:val="nil"/>
              <w:left w:val="nil"/>
              <w:bottom w:val="single" w:sz="4" w:space="0" w:color="auto"/>
              <w:right w:val="single" w:sz="4" w:space="0" w:color="auto"/>
            </w:tcBorders>
            <w:shd w:val="clear" w:color="auto" w:fill="auto"/>
            <w:vAlign w:val="center"/>
            <w:hideMark/>
          </w:tcPr>
          <w:p w14:paraId="466CCC2B" w14:textId="77777777" w:rsidR="001A5BC9" w:rsidRPr="001A5BC9" w:rsidRDefault="001A5BC9" w:rsidP="001A5BC9">
            <w:pPr>
              <w:spacing w:after="0" w:line="240" w:lineRule="auto"/>
              <w:jc w:val="center"/>
              <w:rPr>
                <w:rFonts w:ascii="Times New Roman" w:eastAsia="Times New Roman" w:hAnsi="Times New Roman" w:cs="Times New Roman"/>
                <w:color w:val="000000"/>
                <w:sz w:val="16"/>
                <w:szCs w:val="16"/>
                <w:lang w:eastAsia="ru-RU"/>
              </w:rPr>
            </w:pPr>
            <w:r w:rsidRPr="001A5BC9">
              <w:rPr>
                <w:rFonts w:ascii="Times New Roman" w:eastAsia="Times New Roman" w:hAnsi="Times New Roman" w:cs="Times New Roman"/>
                <w:color w:val="000000"/>
                <w:sz w:val="16"/>
                <w:szCs w:val="16"/>
                <w:lang w:eastAsia="ru-RU"/>
              </w:rPr>
              <w:t>-200/0,8</w:t>
            </w:r>
          </w:p>
        </w:tc>
      </w:tr>
      <w:tr w:rsidR="001A5BC9" w:rsidRPr="00A16185" w14:paraId="2548338C" w14:textId="77777777" w:rsidTr="001A5BC9">
        <w:trPr>
          <w:trHeight w:val="846"/>
        </w:trPr>
        <w:tc>
          <w:tcPr>
            <w:tcW w:w="2223" w:type="dxa"/>
            <w:tcBorders>
              <w:top w:val="nil"/>
              <w:left w:val="single" w:sz="4" w:space="0" w:color="auto"/>
              <w:bottom w:val="single" w:sz="4" w:space="0" w:color="auto"/>
              <w:right w:val="single" w:sz="4" w:space="0" w:color="auto"/>
            </w:tcBorders>
            <w:shd w:val="clear" w:color="auto" w:fill="auto"/>
            <w:vAlign w:val="center"/>
            <w:hideMark/>
          </w:tcPr>
          <w:p w14:paraId="1DD847BC" w14:textId="77777777" w:rsidR="001A5BC9" w:rsidRPr="001A5BC9" w:rsidRDefault="001A5BC9" w:rsidP="001A5BC9">
            <w:pPr>
              <w:spacing w:after="0" w:line="240" w:lineRule="auto"/>
              <w:jc w:val="center"/>
              <w:rPr>
                <w:rFonts w:ascii="Times New Roman" w:eastAsia="Times New Roman" w:hAnsi="Times New Roman" w:cs="Times New Roman"/>
                <w:color w:val="000000"/>
                <w:sz w:val="16"/>
                <w:szCs w:val="16"/>
                <w:lang w:eastAsia="ru-RU"/>
              </w:rPr>
            </w:pPr>
            <w:r w:rsidRPr="001A5BC9">
              <w:rPr>
                <w:rFonts w:ascii="Times New Roman" w:eastAsia="Times New Roman" w:hAnsi="Times New Roman" w:cs="Times New Roman"/>
                <w:color w:val="000000"/>
                <w:sz w:val="16"/>
                <w:szCs w:val="16"/>
                <w:lang w:eastAsia="ru-RU"/>
              </w:rPr>
              <w:t>Дотации бюджетам субъектов РФ и муниципальных образований</w:t>
            </w:r>
          </w:p>
        </w:tc>
        <w:tc>
          <w:tcPr>
            <w:tcW w:w="1033" w:type="dxa"/>
            <w:tcBorders>
              <w:top w:val="nil"/>
              <w:left w:val="nil"/>
              <w:bottom w:val="single" w:sz="4" w:space="0" w:color="auto"/>
              <w:right w:val="single" w:sz="4" w:space="0" w:color="auto"/>
            </w:tcBorders>
            <w:shd w:val="clear" w:color="auto" w:fill="auto"/>
            <w:vAlign w:val="center"/>
            <w:hideMark/>
          </w:tcPr>
          <w:p w14:paraId="0D44BA5C" w14:textId="77777777" w:rsidR="001A5BC9" w:rsidRPr="001A5BC9" w:rsidRDefault="001A5BC9" w:rsidP="001A5BC9">
            <w:pPr>
              <w:spacing w:after="0" w:line="240" w:lineRule="auto"/>
              <w:jc w:val="center"/>
              <w:rPr>
                <w:rFonts w:ascii="Times New Roman" w:eastAsia="Times New Roman" w:hAnsi="Times New Roman" w:cs="Times New Roman"/>
                <w:color w:val="000000"/>
                <w:sz w:val="16"/>
                <w:szCs w:val="16"/>
                <w:lang w:eastAsia="ru-RU"/>
              </w:rPr>
            </w:pPr>
            <w:r w:rsidRPr="001A5BC9">
              <w:rPr>
                <w:rFonts w:ascii="Times New Roman" w:eastAsia="Times New Roman" w:hAnsi="Times New Roman" w:cs="Times New Roman"/>
                <w:color w:val="000000"/>
                <w:sz w:val="16"/>
                <w:szCs w:val="16"/>
                <w:lang w:eastAsia="ru-RU"/>
              </w:rPr>
              <w:t>29 366,0</w:t>
            </w:r>
          </w:p>
        </w:tc>
        <w:tc>
          <w:tcPr>
            <w:tcW w:w="850" w:type="dxa"/>
            <w:tcBorders>
              <w:top w:val="nil"/>
              <w:left w:val="nil"/>
              <w:bottom w:val="single" w:sz="4" w:space="0" w:color="auto"/>
              <w:right w:val="single" w:sz="4" w:space="0" w:color="auto"/>
            </w:tcBorders>
            <w:shd w:val="clear" w:color="auto" w:fill="auto"/>
            <w:vAlign w:val="center"/>
            <w:hideMark/>
          </w:tcPr>
          <w:p w14:paraId="20AE24B4" w14:textId="77777777" w:rsidR="001A5BC9" w:rsidRPr="001A5BC9" w:rsidRDefault="001A5BC9" w:rsidP="001A5BC9">
            <w:pPr>
              <w:spacing w:after="0" w:line="240" w:lineRule="auto"/>
              <w:jc w:val="center"/>
              <w:rPr>
                <w:rFonts w:ascii="Times New Roman" w:eastAsia="Times New Roman" w:hAnsi="Times New Roman" w:cs="Times New Roman"/>
                <w:color w:val="000000"/>
                <w:sz w:val="16"/>
                <w:szCs w:val="16"/>
                <w:lang w:eastAsia="ru-RU"/>
              </w:rPr>
            </w:pPr>
            <w:r w:rsidRPr="001A5BC9">
              <w:rPr>
                <w:rFonts w:ascii="Times New Roman" w:eastAsia="Times New Roman" w:hAnsi="Times New Roman" w:cs="Times New Roman"/>
                <w:color w:val="000000"/>
                <w:sz w:val="16"/>
                <w:szCs w:val="16"/>
                <w:lang w:eastAsia="ru-RU"/>
              </w:rPr>
              <w:t>23 528,5</w:t>
            </w:r>
          </w:p>
        </w:tc>
        <w:tc>
          <w:tcPr>
            <w:tcW w:w="851" w:type="dxa"/>
            <w:tcBorders>
              <w:top w:val="nil"/>
              <w:left w:val="nil"/>
              <w:bottom w:val="single" w:sz="4" w:space="0" w:color="auto"/>
              <w:right w:val="single" w:sz="4" w:space="0" w:color="auto"/>
            </w:tcBorders>
            <w:shd w:val="clear" w:color="auto" w:fill="auto"/>
            <w:vAlign w:val="center"/>
            <w:hideMark/>
          </w:tcPr>
          <w:p w14:paraId="53C2D998" w14:textId="77777777" w:rsidR="001A5BC9" w:rsidRPr="001A5BC9" w:rsidRDefault="001A5BC9" w:rsidP="001A5BC9">
            <w:pPr>
              <w:spacing w:after="0" w:line="240" w:lineRule="auto"/>
              <w:jc w:val="center"/>
              <w:rPr>
                <w:rFonts w:ascii="Times New Roman" w:eastAsia="Times New Roman" w:hAnsi="Times New Roman" w:cs="Times New Roman"/>
                <w:color w:val="000000"/>
                <w:sz w:val="16"/>
                <w:szCs w:val="16"/>
                <w:lang w:eastAsia="ru-RU"/>
              </w:rPr>
            </w:pPr>
            <w:r w:rsidRPr="001A5BC9">
              <w:rPr>
                <w:rFonts w:ascii="Times New Roman" w:eastAsia="Times New Roman" w:hAnsi="Times New Roman" w:cs="Times New Roman"/>
                <w:color w:val="000000"/>
                <w:sz w:val="16"/>
                <w:szCs w:val="16"/>
                <w:lang w:eastAsia="ru-RU"/>
              </w:rPr>
              <w:t>23 939,2</w:t>
            </w:r>
          </w:p>
        </w:tc>
        <w:tc>
          <w:tcPr>
            <w:tcW w:w="992" w:type="dxa"/>
            <w:tcBorders>
              <w:top w:val="nil"/>
              <w:left w:val="nil"/>
              <w:bottom w:val="single" w:sz="4" w:space="0" w:color="auto"/>
              <w:right w:val="single" w:sz="4" w:space="0" w:color="auto"/>
            </w:tcBorders>
            <w:shd w:val="clear" w:color="auto" w:fill="auto"/>
            <w:vAlign w:val="center"/>
            <w:hideMark/>
          </w:tcPr>
          <w:p w14:paraId="75226BA4" w14:textId="77777777" w:rsidR="001A5BC9" w:rsidRPr="001A5BC9" w:rsidRDefault="001A5BC9" w:rsidP="001A5BC9">
            <w:pPr>
              <w:spacing w:after="0" w:line="240" w:lineRule="auto"/>
              <w:jc w:val="center"/>
              <w:rPr>
                <w:rFonts w:ascii="Times New Roman" w:eastAsia="Times New Roman" w:hAnsi="Times New Roman" w:cs="Times New Roman"/>
                <w:color w:val="000000"/>
                <w:sz w:val="16"/>
                <w:szCs w:val="16"/>
                <w:lang w:eastAsia="ru-RU"/>
              </w:rPr>
            </w:pPr>
            <w:r w:rsidRPr="001A5BC9">
              <w:rPr>
                <w:rFonts w:ascii="Times New Roman" w:eastAsia="Times New Roman" w:hAnsi="Times New Roman" w:cs="Times New Roman"/>
                <w:color w:val="000000"/>
                <w:sz w:val="16"/>
                <w:szCs w:val="16"/>
                <w:lang w:eastAsia="ru-RU"/>
              </w:rPr>
              <w:t>23 589,5</w:t>
            </w:r>
          </w:p>
        </w:tc>
        <w:tc>
          <w:tcPr>
            <w:tcW w:w="1276" w:type="dxa"/>
            <w:tcBorders>
              <w:top w:val="nil"/>
              <w:left w:val="nil"/>
              <w:bottom w:val="single" w:sz="4" w:space="0" w:color="auto"/>
              <w:right w:val="single" w:sz="4" w:space="0" w:color="auto"/>
            </w:tcBorders>
            <w:shd w:val="clear" w:color="auto" w:fill="auto"/>
            <w:vAlign w:val="center"/>
            <w:hideMark/>
          </w:tcPr>
          <w:p w14:paraId="44886119" w14:textId="77777777" w:rsidR="001A5BC9" w:rsidRPr="001A5BC9" w:rsidRDefault="001A5BC9" w:rsidP="001A5BC9">
            <w:pPr>
              <w:spacing w:after="0" w:line="240" w:lineRule="auto"/>
              <w:jc w:val="center"/>
              <w:rPr>
                <w:rFonts w:ascii="Times New Roman" w:eastAsia="Times New Roman" w:hAnsi="Times New Roman" w:cs="Times New Roman"/>
                <w:color w:val="000000"/>
                <w:sz w:val="16"/>
                <w:szCs w:val="16"/>
                <w:lang w:eastAsia="ru-RU"/>
              </w:rPr>
            </w:pPr>
            <w:r w:rsidRPr="001A5BC9">
              <w:rPr>
                <w:rFonts w:ascii="Times New Roman" w:eastAsia="Times New Roman" w:hAnsi="Times New Roman" w:cs="Times New Roman"/>
                <w:color w:val="000000"/>
                <w:sz w:val="16"/>
                <w:szCs w:val="16"/>
                <w:lang w:eastAsia="ru-RU"/>
              </w:rPr>
              <w:t>-5837,5/19,9</w:t>
            </w:r>
          </w:p>
        </w:tc>
        <w:tc>
          <w:tcPr>
            <w:tcW w:w="1294" w:type="dxa"/>
            <w:tcBorders>
              <w:top w:val="nil"/>
              <w:left w:val="nil"/>
              <w:bottom w:val="single" w:sz="4" w:space="0" w:color="auto"/>
              <w:right w:val="single" w:sz="4" w:space="0" w:color="auto"/>
            </w:tcBorders>
            <w:shd w:val="clear" w:color="auto" w:fill="auto"/>
            <w:vAlign w:val="center"/>
            <w:hideMark/>
          </w:tcPr>
          <w:p w14:paraId="3F01D2ED" w14:textId="77777777" w:rsidR="001A5BC9" w:rsidRPr="001A5BC9" w:rsidRDefault="001A5BC9" w:rsidP="001A5BC9">
            <w:pPr>
              <w:spacing w:after="0" w:line="240" w:lineRule="auto"/>
              <w:jc w:val="center"/>
              <w:rPr>
                <w:rFonts w:ascii="Times New Roman" w:eastAsia="Times New Roman" w:hAnsi="Times New Roman" w:cs="Times New Roman"/>
                <w:color w:val="000000"/>
                <w:sz w:val="16"/>
                <w:szCs w:val="16"/>
                <w:lang w:eastAsia="ru-RU"/>
              </w:rPr>
            </w:pPr>
            <w:r w:rsidRPr="001A5BC9">
              <w:rPr>
                <w:rFonts w:ascii="Times New Roman" w:eastAsia="Times New Roman" w:hAnsi="Times New Roman" w:cs="Times New Roman"/>
                <w:color w:val="000000"/>
                <w:sz w:val="16"/>
                <w:szCs w:val="16"/>
                <w:lang w:eastAsia="ru-RU"/>
              </w:rPr>
              <w:t>410,7/1,7</w:t>
            </w:r>
          </w:p>
        </w:tc>
        <w:tc>
          <w:tcPr>
            <w:tcW w:w="1257" w:type="dxa"/>
            <w:tcBorders>
              <w:top w:val="nil"/>
              <w:left w:val="nil"/>
              <w:bottom w:val="single" w:sz="4" w:space="0" w:color="auto"/>
              <w:right w:val="single" w:sz="4" w:space="0" w:color="auto"/>
            </w:tcBorders>
            <w:shd w:val="clear" w:color="auto" w:fill="auto"/>
            <w:vAlign w:val="center"/>
            <w:hideMark/>
          </w:tcPr>
          <w:p w14:paraId="44059594" w14:textId="77777777" w:rsidR="001A5BC9" w:rsidRPr="001A5BC9" w:rsidRDefault="001A5BC9" w:rsidP="001A5BC9">
            <w:pPr>
              <w:spacing w:after="0" w:line="240" w:lineRule="auto"/>
              <w:jc w:val="center"/>
              <w:rPr>
                <w:rFonts w:ascii="Times New Roman" w:eastAsia="Times New Roman" w:hAnsi="Times New Roman" w:cs="Times New Roman"/>
                <w:color w:val="000000"/>
                <w:sz w:val="16"/>
                <w:szCs w:val="16"/>
                <w:lang w:eastAsia="ru-RU"/>
              </w:rPr>
            </w:pPr>
            <w:r w:rsidRPr="001A5BC9">
              <w:rPr>
                <w:rFonts w:ascii="Times New Roman" w:eastAsia="Times New Roman" w:hAnsi="Times New Roman" w:cs="Times New Roman"/>
                <w:color w:val="000000"/>
                <w:sz w:val="16"/>
                <w:szCs w:val="16"/>
                <w:lang w:eastAsia="ru-RU"/>
              </w:rPr>
              <w:t>-349,7/1,5</w:t>
            </w:r>
          </w:p>
        </w:tc>
      </w:tr>
      <w:tr w:rsidR="001A5BC9" w:rsidRPr="00A16185" w14:paraId="63B9CDC4" w14:textId="77777777" w:rsidTr="001A5BC9">
        <w:trPr>
          <w:trHeight w:val="1114"/>
        </w:trPr>
        <w:tc>
          <w:tcPr>
            <w:tcW w:w="2223" w:type="dxa"/>
            <w:tcBorders>
              <w:top w:val="nil"/>
              <w:left w:val="single" w:sz="4" w:space="0" w:color="auto"/>
              <w:bottom w:val="single" w:sz="4" w:space="0" w:color="auto"/>
              <w:right w:val="single" w:sz="4" w:space="0" w:color="auto"/>
            </w:tcBorders>
            <w:shd w:val="clear" w:color="auto" w:fill="auto"/>
            <w:vAlign w:val="center"/>
            <w:hideMark/>
          </w:tcPr>
          <w:p w14:paraId="5DEE4119" w14:textId="77777777" w:rsidR="001A5BC9" w:rsidRPr="001A5BC9" w:rsidRDefault="001A5BC9" w:rsidP="001A5BC9">
            <w:pPr>
              <w:spacing w:after="0" w:line="240" w:lineRule="auto"/>
              <w:jc w:val="center"/>
              <w:rPr>
                <w:rFonts w:ascii="Times New Roman" w:eastAsia="Times New Roman" w:hAnsi="Times New Roman" w:cs="Times New Roman"/>
                <w:color w:val="000000"/>
                <w:sz w:val="16"/>
                <w:szCs w:val="16"/>
                <w:lang w:eastAsia="ru-RU"/>
              </w:rPr>
            </w:pPr>
            <w:r w:rsidRPr="001A5BC9">
              <w:rPr>
                <w:rFonts w:ascii="Times New Roman" w:eastAsia="Times New Roman" w:hAnsi="Times New Roman" w:cs="Times New Roman"/>
                <w:color w:val="000000"/>
                <w:sz w:val="16"/>
                <w:szCs w:val="16"/>
                <w:lang w:eastAsia="ru-RU"/>
              </w:rPr>
              <w:t>СУБСИДИИ бюджетам субъектов Российской Федерации и муниципальных образований</w:t>
            </w:r>
          </w:p>
        </w:tc>
        <w:tc>
          <w:tcPr>
            <w:tcW w:w="1033" w:type="dxa"/>
            <w:tcBorders>
              <w:top w:val="nil"/>
              <w:left w:val="nil"/>
              <w:bottom w:val="single" w:sz="4" w:space="0" w:color="auto"/>
              <w:right w:val="single" w:sz="4" w:space="0" w:color="auto"/>
            </w:tcBorders>
            <w:shd w:val="clear" w:color="auto" w:fill="auto"/>
            <w:vAlign w:val="center"/>
            <w:hideMark/>
          </w:tcPr>
          <w:p w14:paraId="1844419D" w14:textId="77777777" w:rsidR="001A5BC9" w:rsidRPr="001A5BC9" w:rsidRDefault="001A5BC9" w:rsidP="001A5BC9">
            <w:pPr>
              <w:spacing w:after="0" w:line="240" w:lineRule="auto"/>
              <w:jc w:val="center"/>
              <w:rPr>
                <w:rFonts w:ascii="Times New Roman" w:eastAsia="Times New Roman" w:hAnsi="Times New Roman" w:cs="Times New Roman"/>
                <w:color w:val="000000"/>
                <w:sz w:val="16"/>
                <w:szCs w:val="16"/>
                <w:lang w:eastAsia="ru-RU"/>
              </w:rPr>
            </w:pPr>
            <w:r w:rsidRPr="001A5BC9">
              <w:rPr>
                <w:rFonts w:ascii="Times New Roman" w:eastAsia="Times New Roman" w:hAnsi="Times New Roman" w:cs="Times New Roman"/>
                <w:color w:val="000000"/>
                <w:sz w:val="16"/>
                <w:szCs w:val="16"/>
                <w:lang w:eastAsia="ru-RU"/>
              </w:rPr>
              <w:t>10 162,5</w:t>
            </w:r>
          </w:p>
        </w:tc>
        <w:tc>
          <w:tcPr>
            <w:tcW w:w="850" w:type="dxa"/>
            <w:tcBorders>
              <w:top w:val="nil"/>
              <w:left w:val="nil"/>
              <w:bottom w:val="single" w:sz="4" w:space="0" w:color="auto"/>
              <w:right w:val="single" w:sz="4" w:space="0" w:color="auto"/>
            </w:tcBorders>
            <w:shd w:val="clear" w:color="auto" w:fill="auto"/>
            <w:vAlign w:val="center"/>
            <w:hideMark/>
          </w:tcPr>
          <w:p w14:paraId="0D95DC3C" w14:textId="77777777" w:rsidR="001A5BC9" w:rsidRPr="001A5BC9" w:rsidRDefault="001A5BC9" w:rsidP="001A5BC9">
            <w:pPr>
              <w:spacing w:after="0" w:line="240" w:lineRule="auto"/>
              <w:jc w:val="center"/>
              <w:rPr>
                <w:rFonts w:ascii="Times New Roman" w:eastAsia="Times New Roman" w:hAnsi="Times New Roman" w:cs="Times New Roman"/>
                <w:color w:val="000000"/>
                <w:sz w:val="16"/>
                <w:szCs w:val="16"/>
                <w:lang w:eastAsia="ru-RU"/>
              </w:rPr>
            </w:pPr>
            <w:r w:rsidRPr="001A5BC9">
              <w:rPr>
                <w:rFonts w:ascii="Times New Roman" w:eastAsia="Times New Roman" w:hAnsi="Times New Roman" w:cs="Times New Roman"/>
                <w:color w:val="000000"/>
                <w:sz w:val="16"/>
                <w:szCs w:val="16"/>
                <w:lang w:eastAsia="ru-RU"/>
              </w:rPr>
              <w:t>212,5</w:t>
            </w:r>
          </w:p>
        </w:tc>
        <w:tc>
          <w:tcPr>
            <w:tcW w:w="851" w:type="dxa"/>
            <w:tcBorders>
              <w:top w:val="nil"/>
              <w:left w:val="nil"/>
              <w:bottom w:val="single" w:sz="4" w:space="0" w:color="auto"/>
              <w:right w:val="single" w:sz="4" w:space="0" w:color="auto"/>
            </w:tcBorders>
            <w:shd w:val="clear" w:color="auto" w:fill="auto"/>
            <w:vAlign w:val="center"/>
            <w:hideMark/>
          </w:tcPr>
          <w:p w14:paraId="492EA61D" w14:textId="77777777" w:rsidR="001A5BC9" w:rsidRPr="001A5BC9" w:rsidRDefault="001A5BC9" w:rsidP="001A5BC9">
            <w:pPr>
              <w:spacing w:after="0" w:line="240" w:lineRule="auto"/>
              <w:jc w:val="center"/>
              <w:rPr>
                <w:rFonts w:ascii="Times New Roman" w:eastAsia="Times New Roman" w:hAnsi="Times New Roman" w:cs="Times New Roman"/>
                <w:color w:val="000000"/>
                <w:sz w:val="16"/>
                <w:szCs w:val="16"/>
                <w:lang w:eastAsia="ru-RU"/>
              </w:rPr>
            </w:pPr>
            <w:r w:rsidRPr="001A5BC9">
              <w:rPr>
                <w:rFonts w:ascii="Times New Roman" w:eastAsia="Times New Roman" w:hAnsi="Times New Roman" w:cs="Times New Roman"/>
                <w:color w:val="000000"/>
                <w:sz w:val="16"/>
                <w:szCs w:val="16"/>
                <w:lang w:eastAsia="ru-RU"/>
              </w:rPr>
              <w:t>212,5</w:t>
            </w:r>
          </w:p>
        </w:tc>
        <w:tc>
          <w:tcPr>
            <w:tcW w:w="992" w:type="dxa"/>
            <w:tcBorders>
              <w:top w:val="nil"/>
              <w:left w:val="nil"/>
              <w:bottom w:val="single" w:sz="4" w:space="0" w:color="auto"/>
              <w:right w:val="single" w:sz="4" w:space="0" w:color="auto"/>
            </w:tcBorders>
            <w:shd w:val="clear" w:color="auto" w:fill="auto"/>
            <w:vAlign w:val="center"/>
            <w:hideMark/>
          </w:tcPr>
          <w:p w14:paraId="1DA788D8" w14:textId="77777777" w:rsidR="001A5BC9" w:rsidRPr="001A5BC9" w:rsidRDefault="001A5BC9" w:rsidP="001A5BC9">
            <w:pPr>
              <w:spacing w:after="0" w:line="240" w:lineRule="auto"/>
              <w:jc w:val="center"/>
              <w:rPr>
                <w:rFonts w:ascii="Times New Roman" w:eastAsia="Times New Roman" w:hAnsi="Times New Roman" w:cs="Times New Roman"/>
                <w:color w:val="000000"/>
                <w:sz w:val="16"/>
                <w:szCs w:val="16"/>
                <w:lang w:eastAsia="ru-RU"/>
              </w:rPr>
            </w:pPr>
            <w:r w:rsidRPr="001A5BC9">
              <w:rPr>
                <w:rFonts w:ascii="Times New Roman" w:eastAsia="Times New Roman" w:hAnsi="Times New Roman" w:cs="Times New Roman"/>
                <w:color w:val="000000"/>
                <w:sz w:val="16"/>
                <w:szCs w:val="16"/>
                <w:lang w:eastAsia="ru-RU"/>
              </w:rPr>
              <w:t>212,5</w:t>
            </w:r>
          </w:p>
        </w:tc>
        <w:tc>
          <w:tcPr>
            <w:tcW w:w="1276" w:type="dxa"/>
            <w:tcBorders>
              <w:top w:val="nil"/>
              <w:left w:val="nil"/>
              <w:bottom w:val="single" w:sz="4" w:space="0" w:color="auto"/>
              <w:right w:val="single" w:sz="4" w:space="0" w:color="auto"/>
            </w:tcBorders>
            <w:shd w:val="clear" w:color="auto" w:fill="auto"/>
            <w:vAlign w:val="center"/>
            <w:hideMark/>
          </w:tcPr>
          <w:p w14:paraId="3F3985EF" w14:textId="77777777" w:rsidR="001A5BC9" w:rsidRPr="001A5BC9" w:rsidRDefault="001A5BC9" w:rsidP="001A5BC9">
            <w:pPr>
              <w:spacing w:after="0" w:line="240" w:lineRule="auto"/>
              <w:jc w:val="center"/>
              <w:rPr>
                <w:rFonts w:ascii="Times New Roman" w:eastAsia="Times New Roman" w:hAnsi="Times New Roman" w:cs="Times New Roman"/>
                <w:color w:val="000000"/>
                <w:sz w:val="16"/>
                <w:szCs w:val="16"/>
                <w:lang w:eastAsia="ru-RU"/>
              </w:rPr>
            </w:pPr>
            <w:r w:rsidRPr="001A5BC9">
              <w:rPr>
                <w:rFonts w:ascii="Times New Roman" w:eastAsia="Times New Roman" w:hAnsi="Times New Roman" w:cs="Times New Roman"/>
                <w:color w:val="000000"/>
                <w:sz w:val="16"/>
                <w:szCs w:val="16"/>
                <w:lang w:eastAsia="ru-RU"/>
              </w:rPr>
              <w:t>-9950</w:t>
            </w:r>
          </w:p>
        </w:tc>
        <w:tc>
          <w:tcPr>
            <w:tcW w:w="1294" w:type="dxa"/>
            <w:tcBorders>
              <w:top w:val="nil"/>
              <w:left w:val="nil"/>
              <w:bottom w:val="single" w:sz="4" w:space="0" w:color="auto"/>
              <w:right w:val="single" w:sz="4" w:space="0" w:color="auto"/>
            </w:tcBorders>
            <w:shd w:val="clear" w:color="auto" w:fill="auto"/>
            <w:vAlign w:val="center"/>
            <w:hideMark/>
          </w:tcPr>
          <w:p w14:paraId="1CD3F5E5" w14:textId="77777777" w:rsidR="001A5BC9" w:rsidRPr="001A5BC9" w:rsidRDefault="001A5BC9" w:rsidP="001A5BC9">
            <w:pPr>
              <w:spacing w:after="0" w:line="240" w:lineRule="auto"/>
              <w:jc w:val="center"/>
              <w:rPr>
                <w:rFonts w:ascii="Times New Roman" w:eastAsia="Times New Roman" w:hAnsi="Times New Roman" w:cs="Times New Roman"/>
                <w:color w:val="000000"/>
                <w:sz w:val="16"/>
                <w:szCs w:val="16"/>
                <w:lang w:eastAsia="ru-RU"/>
              </w:rPr>
            </w:pPr>
            <w:r w:rsidRPr="001A5BC9">
              <w:rPr>
                <w:rFonts w:ascii="Times New Roman" w:eastAsia="Times New Roman" w:hAnsi="Times New Roman" w:cs="Times New Roman"/>
                <w:color w:val="000000"/>
                <w:sz w:val="16"/>
                <w:szCs w:val="16"/>
                <w:lang w:eastAsia="ru-RU"/>
              </w:rPr>
              <w:t>0</w:t>
            </w:r>
          </w:p>
        </w:tc>
        <w:tc>
          <w:tcPr>
            <w:tcW w:w="1257" w:type="dxa"/>
            <w:tcBorders>
              <w:top w:val="nil"/>
              <w:left w:val="nil"/>
              <w:bottom w:val="single" w:sz="4" w:space="0" w:color="auto"/>
              <w:right w:val="single" w:sz="4" w:space="0" w:color="auto"/>
            </w:tcBorders>
            <w:shd w:val="clear" w:color="auto" w:fill="auto"/>
            <w:vAlign w:val="center"/>
            <w:hideMark/>
          </w:tcPr>
          <w:p w14:paraId="0A8D2464" w14:textId="77777777" w:rsidR="001A5BC9" w:rsidRPr="001A5BC9" w:rsidRDefault="001A5BC9" w:rsidP="001A5BC9">
            <w:pPr>
              <w:spacing w:after="0" w:line="240" w:lineRule="auto"/>
              <w:jc w:val="center"/>
              <w:rPr>
                <w:rFonts w:ascii="Times New Roman" w:eastAsia="Times New Roman" w:hAnsi="Times New Roman" w:cs="Times New Roman"/>
                <w:color w:val="000000"/>
                <w:sz w:val="16"/>
                <w:szCs w:val="16"/>
                <w:lang w:eastAsia="ru-RU"/>
              </w:rPr>
            </w:pPr>
            <w:r w:rsidRPr="001A5BC9">
              <w:rPr>
                <w:rFonts w:ascii="Times New Roman" w:eastAsia="Times New Roman" w:hAnsi="Times New Roman" w:cs="Times New Roman"/>
                <w:color w:val="000000"/>
                <w:sz w:val="16"/>
                <w:szCs w:val="16"/>
                <w:lang w:eastAsia="ru-RU"/>
              </w:rPr>
              <w:t>0</w:t>
            </w:r>
          </w:p>
        </w:tc>
      </w:tr>
      <w:tr w:rsidR="001A5BC9" w:rsidRPr="00A16185" w14:paraId="72ECCBB1" w14:textId="77777777" w:rsidTr="001A5BC9">
        <w:trPr>
          <w:trHeight w:val="844"/>
        </w:trPr>
        <w:tc>
          <w:tcPr>
            <w:tcW w:w="2223" w:type="dxa"/>
            <w:tcBorders>
              <w:top w:val="nil"/>
              <w:left w:val="single" w:sz="4" w:space="0" w:color="auto"/>
              <w:bottom w:val="single" w:sz="4" w:space="0" w:color="auto"/>
              <w:right w:val="single" w:sz="4" w:space="0" w:color="auto"/>
            </w:tcBorders>
            <w:shd w:val="clear" w:color="auto" w:fill="auto"/>
            <w:vAlign w:val="center"/>
            <w:hideMark/>
          </w:tcPr>
          <w:p w14:paraId="6A17D64E" w14:textId="77777777" w:rsidR="001A5BC9" w:rsidRPr="001A5BC9" w:rsidRDefault="001A5BC9" w:rsidP="001A5BC9">
            <w:pPr>
              <w:spacing w:after="0" w:line="240" w:lineRule="auto"/>
              <w:jc w:val="center"/>
              <w:rPr>
                <w:rFonts w:ascii="Times New Roman" w:eastAsia="Times New Roman" w:hAnsi="Times New Roman" w:cs="Times New Roman"/>
                <w:color w:val="000000"/>
                <w:sz w:val="16"/>
                <w:szCs w:val="16"/>
                <w:lang w:eastAsia="ru-RU"/>
              </w:rPr>
            </w:pPr>
            <w:r w:rsidRPr="001A5BC9">
              <w:rPr>
                <w:rFonts w:ascii="Times New Roman" w:eastAsia="Times New Roman" w:hAnsi="Times New Roman" w:cs="Times New Roman"/>
                <w:color w:val="000000"/>
                <w:sz w:val="16"/>
                <w:szCs w:val="16"/>
                <w:lang w:eastAsia="ru-RU"/>
              </w:rPr>
              <w:lastRenderedPageBreak/>
              <w:t>Субвенции бюджетам субъектов РФ и муниципальных образований</w:t>
            </w:r>
          </w:p>
        </w:tc>
        <w:tc>
          <w:tcPr>
            <w:tcW w:w="1033" w:type="dxa"/>
            <w:tcBorders>
              <w:top w:val="nil"/>
              <w:left w:val="nil"/>
              <w:bottom w:val="single" w:sz="4" w:space="0" w:color="auto"/>
              <w:right w:val="single" w:sz="4" w:space="0" w:color="auto"/>
            </w:tcBorders>
            <w:shd w:val="clear" w:color="auto" w:fill="auto"/>
            <w:vAlign w:val="center"/>
            <w:hideMark/>
          </w:tcPr>
          <w:p w14:paraId="2F856313" w14:textId="77777777" w:rsidR="001A5BC9" w:rsidRPr="001A5BC9" w:rsidRDefault="001A5BC9" w:rsidP="001A5BC9">
            <w:pPr>
              <w:spacing w:after="0" w:line="240" w:lineRule="auto"/>
              <w:jc w:val="center"/>
              <w:rPr>
                <w:rFonts w:ascii="Times New Roman" w:eastAsia="Times New Roman" w:hAnsi="Times New Roman" w:cs="Times New Roman"/>
                <w:color w:val="000000"/>
                <w:sz w:val="16"/>
                <w:szCs w:val="16"/>
                <w:lang w:eastAsia="ru-RU"/>
              </w:rPr>
            </w:pPr>
            <w:r w:rsidRPr="001A5BC9">
              <w:rPr>
                <w:rFonts w:ascii="Times New Roman" w:eastAsia="Times New Roman" w:hAnsi="Times New Roman" w:cs="Times New Roman"/>
                <w:color w:val="000000"/>
                <w:sz w:val="16"/>
                <w:szCs w:val="16"/>
                <w:lang w:eastAsia="ru-RU"/>
              </w:rPr>
              <w:t>345,0</w:t>
            </w:r>
          </w:p>
        </w:tc>
        <w:tc>
          <w:tcPr>
            <w:tcW w:w="850" w:type="dxa"/>
            <w:tcBorders>
              <w:top w:val="nil"/>
              <w:left w:val="nil"/>
              <w:bottom w:val="single" w:sz="4" w:space="0" w:color="auto"/>
              <w:right w:val="single" w:sz="4" w:space="0" w:color="auto"/>
            </w:tcBorders>
            <w:shd w:val="clear" w:color="auto" w:fill="auto"/>
            <w:vAlign w:val="center"/>
            <w:hideMark/>
          </w:tcPr>
          <w:p w14:paraId="2B36A998" w14:textId="77777777" w:rsidR="001A5BC9" w:rsidRPr="001A5BC9" w:rsidRDefault="001A5BC9" w:rsidP="001A5BC9">
            <w:pPr>
              <w:spacing w:after="0" w:line="240" w:lineRule="auto"/>
              <w:jc w:val="center"/>
              <w:rPr>
                <w:rFonts w:ascii="Times New Roman" w:eastAsia="Times New Roman" w:hAnsi="Times New Roman" w:cs="Times New Roman"/>
                <w:color w:val="000000"/>
                <w:sz w:val="16"/>
                <w:szCs w:val="16"/>
                <w:lang w:eastAsia="ru-RU"/>
              </w:rPr>
            </w:pPr>
            <w:r w:rsidRPr="001A5BC9">
              <w:rPr>
                <w:rFonts w:ascii="Times New Roman" w:eastAsia="Times New Roman" w:hAnsi="Times New Roman" w:cs="Times New Roman"/>
                <w:color w:val="000000"/>
                <w:sz w:val="16"/>
                <w:szCs w:val="16"/>
                <w:lang w:eastAsia="ru-RU"/>
              </w:rPr>
              <w:t>474,2</w:t>
            </w:r>
          </w:p>
        </w:tc>
        <w:tc>
          <w:tcPr>
            <w:tcW w:w="851" w:type="dxa"/>
            <w:tcBorders>
              <w:top w:val="nil"/>
              <w:left w:val="nil"/>
              <w:bottom w:val="single" w:sz="4" w:space="0" w:color="auto"/>
              <w:right w:val="single" w:sz="4" w:space="0" w:color="auto"/>
            </w:tcBorders>
            <w:shd w:val="clear" w:color="auto" w:fill="auto"/>
            <w:vAlign w:val="center"/>
            <w:hideMark/>
          </w:tcPr>
          <w:p w14:paraId="6B14EFF4" w14:textId="77777777" w:rsidR="001A5BC9" w:rsidRPr="001A5BC9" w:rsidRDefault="001A5BC9" w:rsidP="001A5BC9">
            <w:pPr>
              <w:spacing w:after="0" w:line="240" w:lineRule="auto"/>
              <w:jc w:val="center"/>
              <w:rPr>
                <w:rFonts w:ascii="Times New Roman" w:eastAsia="Times New Roman" w:hAnsi="Times New Roman" w:cs="Times New Roman"/>
                <w:color w:val="000000"/>
                <w:sz w:val="16"/>
                <w:szCs w:val="16"/>
                <w:lang w:eastAsia="ru-RU"/>
              </w:rPr>
            </w:pPr>
            <w:r w:rsidRPr="001A5BC9">
              <w:rPr>
                <w:rFonts w:ascii="Times New Roman" w:eastAsia="Times New Roman" w:hAnsi="Times New Roman" w:cs="Times New Roman"/>
                <w:color w:val="000000"/>
                <w:sz w:val="16"/>
                <w:szCs w:val="16"/>
                <w:lang w:eastAsia="ru-RU"/>
              </w:rPr>
              <w:t>530,9</w:t>
            </w:r>
          </w:p>
        </w:tc>
        <w:tc>
          <w:tcPr>
            <w:tcW w:w="992" w:type="dxa"/>
            <w:tcBorders>
              <w:top w:val="nil"/>
              <w:left w:val="nil"/>
              <w:bottom w:val="single" w:sz="4" w:space="0" w:color="auto"/>
              <w:right w:val="single" w:sz="4" w:space="0" w:color="auto"/>
            </w:tcBorders>
            <w:shd w:val="clear" w:color="auto" w:fill="auto"/>
            <w:vAlign w:val="center"/>
            <w:hideMark/>
          </w:tcPr>
          <w:p w14:paraId="1D464546" w14:textId="77777777" w:rsidR="001A5BC9" w:rsidRPr="001A5BC9" w:rsidRDefault="001A5BC9" w:rsidP="001A5BC9">
            <w:pPr>
              <w:spacing w:after="0" w:line="240" w:lineRule="auto"/>
              <w:jc w:val="center"/>
              <w:rPr>
                <w:rFonts w:ascii="Times New Roman" w:eastAsia="Times New Roman" w:hAnsi="Times New Roman" w:cs="Times New Roman"/>
                <w:color w:val="000000"/>
                <w:sz w:val="16"/>
                <w:szCs w:val="16"/>
                <w:lang w:eastAsia="ru-RU"/>
              </w:rPr>
            </w:pPr>
            <w:r w:rsidRPr="001A5BC9">
              <w:rPr>
                <w:rFonts w:ascii="Times New Roman" w:eastAsia="Times New Roman" w:hAnsi="Times New Roman" w:cs="Times New Roman"/>
                <w:color w:val="000000"/>
                <w:sz w:val="16"/>
                <w:szCs w:val="16"/>
                <w:lang w:eastAsia="ru-RU"/>
              </w:rPr>
              <w:t>680,6</w:t>
            </w:r>
          </w:p>
        </w:tc>
        <w:tc>
          <w:tcPr>
            <w:tcW w:w="1276" w:type="dxa"/>
            <w:tcBorders>
              <w:top w:val="nil"/>
              <w:left w:val="nil"/>
              <w:bottom w:val="single" w:sz="4" w:space="0" w:color="auto"/>
              <w:right w:val="single" w:sz="4" w:space="0" w:color="auto"/>
            </w:tcBorders>
            <w:shd w:val="clear" w:color="auto" w:fill="auto"/>
            <w:vAlign w:val="center"/>
            <w:hideMark/>
          </w:tcPr>
          <w:p w14:paraId="2BDC5BFB" w14:textId="77777777" w:rsidR="001A5BC9" w:rsidRPr="001A5BC9" w:rsidRDefault="001A5BC9" w:rsidP="001A5BC9">
            <w:pPr>
              <w:spacing w:after="0" w:line="240" w:lineRule="auto"/>
              <w:jc w:val="center"/>
              <w:rPr>
                <w:rFonts w:ascii="Times New Roman" w:eastAsia="Times New Roman" w:hAnsi="Times New Roman" w:cs="Times New Roman"/>
                <w:color w:val="000000"/>
                <w:sz w:val="16"/>
                <w:szCs w:val="16"/>
                <w:lang w:eastAsia="ru-RU"/>
              </w:rPr>
            </w:pPr>
            <w:r w:rsidRPr="001A5BC9">
              <w:rPr>
                <w:rFonts w:ascii="Times New Roman" w:eastAsia="Times New Roman" w:hAnsi="Times New Roman" w:cs="Times New Roman"/>
                <w:color w:val="000000"/>
                <w:sz w:val="16"/>
                <w:szCs w:val="16"/>
                <w:lang w:eastAsia="ru-RU"/>
              </w:rPr>
              <w:t>129,2/37,4</w:t>
            </w:r>
          </w:p>
        </w:tc>
        <w:tc>
          <w:tcPr>
            <w:tcW w:w="1294" w:type="dxa"/>
            <w:tcBorders>
              <w:top w:val="nil"/>
              <w:left w:val="nil"/>
              <w:bottom w:val="single" w:sz="4" w:space="0" w:color="auto"/>
              <w:right w:val="single" w:sz="4" w:space="0" w:color="auto"/>
            </w:tcBorders>
            <w:shd w:val="clear" w:color="auto" w:fill="auto"/>
            <w:vAlign w:val="center"/>
            <w:hideMark/>
          </w:tcPr>
          <w:p w14:paraId="3FC185F3" w14:textId="77777777" w:rsidR="001A5BC9" w:rsidRPr="001A5BC9" w:rsidRDefault="001A5BC9" w:rsidP="001A5BC9">
            <w:pPr>
              <w:spacing w:after="0" w:line="240" w:lineRule="auto"/>
              <w:jc w:val="center"/>
              <w:rPr>
                <w:rFonts w:ascii="Times New Roman" w:eastAsia="Times New Roman" w:hAnsi="Times New Roman" w:cs="Times New Roman"/>
                <w:color w:val="000000"/>
                <w:sz w:val="16"/>
                <w:szCs w:val="16"/>
                <w:lang w:eastAsia="ru-RU"/>
              </w:rPr>
            </w:pPr>
            <w:r w:rsidRPr="001A5BC9">
              <w:rPr>
                <w:rFonts w:ascii="Times New Roman" w:eastAsia="Times New Roman" w:hAnsi="Times New Roman" w:cs="Times New Roman"/>
                <w:color w:val="000000"/>
                <w:sz w:val="16"/>
                <w:szCs w:val="16"/>
                <w:lang w:eastAsia="ru-RU"/>
              </w:rPr>
              <w:t>56,7</w:t>
            </w:r>
          </w:p>
        </w:tc>
        <w:tc>
          <w:tcPr>
            <w:tcW w:w="1257" w:type="dxa"/>
            <w:tcBorders>
              <w:top w:val="nil"/>
              <w:left w:val="nil"/>
              <w:bottom w:val="single" w:sz="4" w:space="0" w:color="auto"/>
              <w:right w:val="single" w:sz="4" w:space="0" w:color="auto"/>
            </w:tcBorders>
            <w:shd w:val="clear" w:color="auto" w:fill="auto"/>
            <w:vAlign w:val="center"/>
            <w:hideMark/>
          </w:tcPr>
          <w:p w14:paraId="7E3C85FA" w14:textId="77777777" w:rsidR="001A5BC9" w:rsidRPr="001A5BC9" w:rsidRDefault="001A5BC9" w:rsidP="001A5BC9">
            <w:pPr>
              <w:spacing w:after="0" w:line="240" w:lineRule="auto"/>
              <w:jc w:val="center"/>
              <w:rPr>
                <w:rFonts w:ascii="Times New Roman" w:eastAsia="Times New Roman" w:hAnsi="Times New Roman" w:cs="Times New Roman"/>
                <w:color w:val="000000"/>
                <w:sz w:val="16"/>
                <w:szCs w:val="16"/>
                <w:lang w:eastAsia="ru-RU"/>
              </w:rPr>
            </w:pPr>
            <w:r w:rsidRPr="001A5BC9">
              <w:rPr>
                <w:rFonts w:ascii="Times New Roman" w:eastAsia="Times New Roman" w:hAnsi="Times New Roman" w:cs="Times New Roman"/>
                <w:color w:val="000000"/>
                <w:sz w:val="16"/>
                <w:szCs w:val="16"/>
                <w:lang w:eastAsia="ru-RU"/>
              </w:rPr>
              <w:t>149,7</w:t>
            </w:r>
          </w:p>
        </w:tc>
      </w:tr>
      <w:tr w:rsidR="001A5BC9" w:rsidRPr="00A16185" w14:paraId="47F593F5" w14:textId="77777777" w:rsidTr="001A5BC9">
        <w:trPr>
          <w:trHeight w:val="545"/>
        </w:trPr>
        <w:tc>
          <w:tcPr>
            <w:tcW w:w="2223" w:type="dxa"/>
            <w:tcBorders>
              <w:top w:val="nil"/>
              <w:left w:val="single" w:sz="4" w:space="0" w:color="auto"/>
              <w:bottom w:val="single" w:sz="4" w:space="0" w:color="auto"/>
              <w:right w:val="single" w:sz="4" w:space="0" w:color="auto"/>
            </w:tcBorders>
            <w:shd w:val="clear" w:color="auto" w:fill="auto"/>
            <w:vAlign w:val="center"/>
            <w:hideMark/>
          </w:tcPr>
          <w:p w14:paraId="014F3985" w14:textId="77777777" w:rsidR="001A5BC9" w:rsidRPr="001A5BC9" w:rsidRDefault="001A5BC9" w:rsidP="001A5BC9">
            <w:pPr>
              <w:spacing w:after="0" w:line="240" w:lineRule="auto"/>
              <w:jc w:val="center"/>
              <w:rPr>
                <w:rFonts w:ascii="Times New Roman" w:eastAsia="Times New Roman" w:hAnsi="Times New Roman" w:cs="Times New Roman"/>
                <w:color w:val="000000"/>
                <w:sz w:val="16"/>
                <w:szCs w:val="16"/>
                <w:lang w:eastAsia="ru-RU"/>
              </w:rPr>
            </w:pPr>
            <w:r w:rsidRPr="001A5BC9">
              <w:rPr>
                <w:rFonts w:ascii="Times New Roman" w:eastAsia="Times New Roman" w:hAnsi="Times New Roman" w:cs="Times New Roman"/>
                <w:color w:val="000000"/>
                <w:sz w:val="16"/>
                <w:szCs w:val="16"/>
                <w:lang w:eastAsia="ru-RU"/>
              </w:rPr>
              <w:t>Иные межбюджетные трансферты</w:t>
            </w:r>
          </w:p>
        </w:tc>
        <w:tc>
          <w:tcPr>
            <w:tcW w:w="1033" w:type="dxa"/>
            <w:tcBorders>
              <w:top w:val="nil"/>
              <w:left w:val="nil"/>
              <w:bottom w:val="single" w:sz="4" w:space="0" w:color="auto"/>
              <w:right w:val="single" w:sz="4" w:space="0" w:color="auto"/>
            </w:tcBorders>
            <w:shd w:val="clear" w:color="auto" w:fill="auto"/>
            <w:vAlign w:val="center"/>
            <w:hideMark/>
          </w:tcPr>
          <w:p w14:paraId="575E4C4D" w14:textId="77777777" w:rsidR="001A5BC9" w:rsidRPr="001A5BC9" w:rsidRDefault="001A5BC9" w:rsidP="001A5BC9">
            <w:pPr>
              <w:spacing w:after="0" w:line="240" w:lineRule="auto"/>
              <w:jc w:val="center"/>
              <w:rPr>
                <w:rFonts w:ascii="Times New Roman" w:eastAsia="Times New Roman" w:hAnsi="Times New Roman" w:cs="Times New Roman"/>
                <w:color w:val="000000"/>
                <w:sz w:val="16"/>
                <w:szCs w:val="16"/>
                <w:lang w:eastAsia="ru-RU"/>
              </w:rPr>
            </w:pPr>
            <w:r w:rsidRPr="001A5BC9">
              <w:rPr>
                <w:rFonts w:ascii="Times New Roman" w:eastAsia="Times New Roman" w:hAnsi="Times New Roman" w:cs="Times New Roman"/>
                <w:color w:val="000000"/>
                <w:sz w:val="16"/>
                <w:szCs w:val="16"/>
                <w:lang w:eastAsia="ru-RU"/>
              </w:rPr>
              <w:t>8 857,6</w:t>
            </w:r>
          </w:p>
        </w:tc>
        <w:tc>
          <w:tcPr>
            <w:tcW w:w="850" w:type="dxa"/>
            <w:tcBorders>
              <w:top w:val="nil"/>
              <w:left w:val="nil"/>
              <w:bottom w:val="single" w:sz="4" w:space="0" w:color="auto"/>
              <w:right w:val="single" w:sz="4" w:space="0" w:color="auto"/>
            </w:tcBorders>
            <w:shd w:val="clear" w:color="auto" w:fill="auto"/>
            <w:vAlign w:val="center"/>
            <w:hideMark/>
          </w:tcPr>
          <w:p w14:paraId="57A20D86" w14:textId="77777777" w:rsidR="001A5BC9" w:rsidRPr="001A5BC9" w:rsidRDefault="001A5BC9" w:rsidP="001A5BC9">
            <w:pPr>
              <w:spacing w:after="0" w:line="240" w:lineRule="auto"/>
              <w:jc w:val="center"/>
              <w:rPr>
                <w:rFonts w:ascii="Times New Roman" w:eastAsia="Times New Roman" w:hAnsi="Times New Roman" w:cs="Times New Roman"/>
                <w:color w:val="000000"/>
                <w:sz w:val="16"/>
                <w:szCs w:val="16"/>
                <w:lang w:eastAsia="ru-RU"/>
              </w:rPr>
            </w:pPr>
            <w:r w:rsidRPr="001A5BC9">
              <w:rPr>
                <w:rFonts w:ascii="Times New Roman" w:eastAsia="Times New Roman" w:hAnsi="Times New Roman" w:cs="Times New Roman"/>
                <w:color w:val="000000"/>
                <w:sz w:val="16"/>
                <w:szCs w:val="16"/>
                <w:lang w:eastAsia="ru-RU"/>
              </w:rPr>
              <w:t>3 794,1</w:t>
            </w:r>
          </w:p>
        </w:tc>
        <w:tc>
          <w:tcPr>
            <w:tcW w:w="851" w:type="dxa"/>
            <w:tcBorders>
              <w:top w:val="nil"/>
              <w:left w:val="nil"/>
              <w:bottom w:val="single" w:sz="4" w:space="0" w:color="auto"/>
              <w:right w:val="single" w:sz="4" w:space="0" w:color="auto"/>
            </w:tcBorders>
            <w:shd w:val="clear" w:color="auto" w:fill="auto"/>
            <w:vAlign w:val="center"/>
            <w:hideMark/>
          </w:tcPr>
          <w:p w14:paraId="7EEDB407" w14:textId="77777777" w:rsidR="001A5BC9" w:rsidRPr="001A5BC9" w:rsidRDefault="001A5BC9" w:rsidP="001A5BC9">
            <w:pPr>
              <w:spacing w:after="0" w:line="240" w:lineRule="auto"/>
              <w:jc w:val="center"/>
              <w:rPr>
                <w:rFonts w:ascii="Times New Roman" w:eastAsia="Times New Roman" w:hAnsi="Times New Roman" w:cs="Times New Roman"/>
                <w:color w:val="000000"/>
                <w:sz w:val="16"/>
                <w:szCs w:val="16"/>
                <w:lang w:eastAsia="ru-RU"/>
              </w:rPr>
            </w:pPr>
            <w:r w:rsidRPr="001A5BC9">
              <w:rPr>
                <w:rFonts w:ascii="Times New Roman" w:eastAsia="Times New Roman" w:hAnsi="Times New Roman" w:cs="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14:paraId="00207565" w14:textId="77777777" w:rsidR="001A5BC9" w:rsidRPr="001A5BC9" w:rsidRDefault="001A5BC9" w:rsidP="001A5BC9">
            <w:pPr>
              <w:spacing w:after="0" w:line="240" w:lineRule="auto"/>
              <w:jc w:val="center"/>
              <w:rPr>
                <w:rFonts w:ascii="Times New Roman" w:eastAsia="Times New Roman" w:hAnsi="Times New Roman" w:cs="Times New Roman"/>
                <w:color w:val="000000"/>
                <w:sz w:val="16"/>
                <w:szCs w:val="16"/>
                <w:lang w:eastAsia="ru-RU"/>
              </w:rPr>
            </w:pPr>
            <w:r w:rsidRPr="001A5BC9">
              <w:rPr>
                <w:rFonts w:ascii="Times New Roman" w:eastAsia="Times New Roman" w:hAnsi="Times New Roman" w:cs="Times New Roman"/>
                <w:color w:val="000000"/>
                <w:sz w:val="16"/>
                <w:szCs w:val="16"/>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7844591D" w14:textId="77777777" w:rsidR="001A5BC9" w:rsidRPr="001A5BC9" w:rsidRDefault="001A5BC9" w:rsidP="001A5BC9">
            <w:pPr>
              <w:spacing w:after="0" w:line="240" w:lineRule="auto"/>
              <w:jc w:val="center"/>
              <w:rPr>
                <w:rFonts w:ascii="Times New Roman" w:eastAsia="Times New Roman" w:hAnsi="Times New Roman" w:cs="Times New Roman"/>
                <w:color w:val="000000"/>
                <w:sz w:val="16"/>
                <w:szCs w:val="16"/>
                <w:lang w:eastAsia="ru-RU"/>
              </w:rPr>
            </w:pPr>
            <w:r w:rsidRPr="001A5BC9">
              <w:rPr>
                <w:rFonts w:ascii="Times New Roman" w:eastAsia="Times New Roman" w:hAnsi="Times New Roman" w:cs="Times New Roman"/>
                <w:color w:val="000000"/>
                <w:sz w:val="16"/>
                <w:szCs w:val="16"/>
                <w:lang w:eastAsia="ru-RU"/>
              </w:rPr>
              <w:t>-5063,5/-57,2</w:t>
            </w:r>
          </w:p>
        </w:tc>
        <w:tc>
          <w:tcPr>
            <w:tcW w:w="1294" w:type="dxa"/>
            <w:tcBorders>
              <w:top w:val="nil"/>
              <w:left w:val="nil"/>
              <w:bottom w:val="single" w:sz="4" w:space="0" w:color="auto"/>
              <w:right w:val="single" w:sz="4" w:space="0" w:color="auto"/>
            </w:tcBorders>
            <w:shd w:val="clear" w:color="auto" w:fill="auto"/>
            <w:vAlign w:val="center"/>
            <w:hideMark/>
          </w:tcPr>
          <w:p w14:paraId="711B9AEE" w14:textId="77777777" w:rsidR="001A5BC9" w:rsidRPr="001A5BC9" w:rsidRDefault="001A5BC9" w:rsidP="001A5BC9">
            <w:pPr>
              <w:spacing w:after="0" w:line="240" w:lineRule="auto"/>
              <w:jc w:val="center"/>
              <w:rPr>
                <w:rFonts w:ascii="Times New Roman" w:eastAsia="Times New Roman" w:hAnsi="Times New Roman" w:cs="Times New Roman"/>
                <w:color w:val="000000"/>
                <w:sz w:val="16"/>
                <w:szCs w:val="16"/>
                <w:lang w:eastAsia="ru-RU"/>
              </w:rPr>
            </w:pPr>
            <w:r w:rsidRPr="001A5BC9">
              <w:rPr>
                <w:rFonts w:ascii="Times New Roman" w:eastAsia="Times New Roman" w:hAnsi="Times New Roman" w:cs="Times New Roman"/>
                <w:color w:val="000000"/>
                <w:sz w:val="16"/>
                <w:szCs w:val="16"/>
                <w:lang w:eastAsia="ru-RU"/>
              </w:rPr>
              <w:t>-3794,1</w:t>
            </w:r>
          </w:p>
        </w:tc>
        <w:tc>
          <w:tcPr>
            <w:tcW w:w="1257" w:type="dxa"/>
            <w:tcBorders>
              <w:top w:val="nil"/>
              <w:left w:val="nil"/>
              <w:bottom w:val="single" w:sz="4" w:space="0" w:color="auto"/>
              <w:right w:val="single" w:sz="4" w:space="0" w:color="auto"/>
            </w:tcBorders>
            <w:shd w:val="clear" w:color="auto" w:fill="auto"/>
            <w:vAlign w:val="center"/>
            <w:hideMark/>
          </w:tcPr>
          <w:p w14:paraId="4B138C2E" w14:textId="77777777" w:rsidR="001A5BC9" w:rsidRPr="001A5BC9" w:rsidRDefault="001A5BC9" w:rsidP="001A5BC9">
            <w:pPr>
              <w:spacing w:after="0" w:line="240" w:lineRule="auto"/>
              <w:jc w:val="center"/>
              <w:rPr>
                <w:rFonts w:ascii="Times New Roman" w:eastAsia="Times New Roman" w:hAnsi="Times New Roman" w:cs="Times New Roman"/>
                <w:color w:val="000000"/>
                <w:sz w:val="16"/>
                <w:szCs w:val="16"/>
                <w:lang w:eastAsia="ru-RU"/>
              </w:rPr>
            </w:pPr>
            <w:r w:rsidRPr="001A5BC9">
              <w:rPr>
                <w:rFonts w:ascii="Times New Roman" w:eastAsia="Times New Roman" w:hAnsi="Times New Roman" w:cs="Times New Roman"/>
                <w:color w:val="000000"/>
                <w:sz w:val="16"/>
                <w:szCs w:val="16"/>
                <w:lang w:eastAsia="ru-RU"/>
              </w:rPr>
              <w:t>0</w:t>
            </w:r>
          </w:p>
        </w:tc>
      </w:tr>
      <w:tr w:rsidR="001A5BC9" w:rsidRPr="00A16185" w14:paraId="4AB0110E" w14:textId="77777777" w:rsidTr="001A5BC9">
        <w:trPr>
          <w:trHeight w:val="1276"/>
        </w:trPr>
        <w:tc>
          <w:tcPr>
            <w:tcW w:w="2223" w:type="dxa"/>
            <w:tcBorders>
              <w:top w:val="nil"/>
              <w:left w:val="single" w:sz="4" w:space="0" w:color="auto"/>
              <w:bottom w:val="single" w:sz="4" w:space="0" w:color="auto"/>
              <w:right w:val="single" w:sz="4" w:space="0" w:color="auto"/>
            </w:tcBorders>
            <w:shd w:val="clear" w:color="auto" w:fill="auto"/>
            <w:vAlign w:val="center"/>
            <w:hideMark/>
          </w:tcPr>
          <w:p w14:paraId="3339F047" w14:textId="77777777" w:rsidR="001A5BC9" w:rsidRPr="001A5BC9" w:rsidRDefault="001A5BC9" w:rsidP="001A5BC9">
            <w:pPr>
              <w:spacing w:after="0" w:line="240" w:lineRule="auto"/>
              <w:jc w:val="center"/>
              <w:rPr>
                <w:rFonts w:ascii="Times New Roman" w:eastAsia="Times New Roman" w:hAnsi="Times New Roman" w:cs="Times New Roman"/>
                <w:color w:val="000000"/>
                <w:sz w:val="16"/>
                <w:szCs w:val="16"/>
                <w:lang w:eastAsia="ru-RU"/>
              </w:rPr>
            </w:pPr>
            <w:r w:rsidRPr="001A5BC9">
              <w:rPr>
                <w:rFonts w:ascii="Times New Roman" w:eastAsia="Times New Roman" w:hAnsi="Times New Roman" w:cs="Times New Roman"/>
                <w:color w:val="000000"/>
                <w:sz w:val="16"/>
                <w:szCs w:val="16"/>
                <w:lang w:eastAsia="ru-RU"/>
              </w:rPr>
              <w:t>Возврат остатков субсидий, субвенций и иных межбюджетных трансфертов, имеющих целевое назначение, прошлых лет</w:t>
            </w:r>
          </w:p>
        </w:tc>
        <w:tc>
          <w:tcPr>
            <w:tcW w:w="1033" w:type="dxa"/>
            <w:tcBorders>
              <w:top w:val="nil"/>
              <w:left w:val="nil"/>
              <w:bottom w:val="single" w:sz="4" w:space="0" w:color="auto"/>
              <w:right w:val="single" w:sz="4" w:space="0" w:color="auto"/>
            </w:tcBorders>
            <w:shd w:val="clear" w:color="auto" w:fill="auto"/>
            <w:vAlign w:val="center"/>
            <w:hideMark/>
          </w:tcPr>
          <w:p w14:paraId="50C39834" w14:textId="77777777" w:rsidR="001A5BC9" w:rsidRPr="001A5BC9" w:rsidRDefault="001A5BC9" w:rsidP="001A5BC9">
            <w:pPr>
              <w:spacing w:after="0" w:line="240" w:lineRule="auto"/>
              <w:jc w:val="center"/>
              <w:rPr>
                <w:rFonts w:ascii="Times New Roman" w:eastAsia="Times New Roman" w:hAnsi="Times New Roman" w:cs="Times New Roman"/>
                <w:color w:val="000000"/>
                <w:sz w:val="16"/>
                <w:szCs w:val="16"/>
                <w:lang w:eastAsia="ru-RU"/>
              </w:rPr>
            </w:pPr>
            <w:r w:rsidRPr="001A5BC9">
              <w:rPr>
                <w:rFonts w:ascii="Times New Roman" w:eastAsia="Times New Roman" w:hAnsi="Times New Roman" w:cs="Times New Roman"/>
                <w:color w:val="000000"/>
                <w:sz w:val="16"/>
                <w:szCs w:val="16"/>
                <w:lang w:eastAsia="ru-RU"/>
              </w:rPr>
              <w:t>-63,0</w:t>
            </w:r>
          </w:p>
        </w:tc>
        <w:tc>
          <w:tcPr>
            <w:tcW w:w="850" w:type="dxa"/>
            <w:tcBorders>
              <w:top w:val="nil"/>
              <w:left w:val="nil"/>
              <w:bottom w:val="single" w:sz="4" w:space="0" w:color="auto"/>
              <w:right w:val="single" w:sz="4" w:space="0" w:color="auto"/>
            </w:tcBorders>
            <w:shd w:val="clear" w:color="auto" w:fill="auto"/>
            <w:vAlign w:val="center"/>
            <w:hideMark/>
          </w:tcPr>
          <w:p w14:paraId="7AB2D682" w14:textId="77777777" w:rsidR="001A5BC9" w:rsidRPr="001A5BC9" w:rsidRDefault="001A5BC9" w:rsidP="001A5BC9">
            <w:pPr>
              <w:spacing w:after="0" w:line="240" w:lineRule="auto"/>
              <w:jc w:val="center"/>
              <w:rPr>
                <w:rFonts w:ascii="Times New Roman" w:eastAsia="Times New Roman" w:hAnsi="Times New Roman" w:cs="Times New Roman"/>
                <w:color w:val="000000"/>
                <w:sz w:val="16"/>
                <w:szCs w:val="16"/>
                <w:lang w:eastAsia="ru-RU"/>
              </w:rPr>
            </w:pPr>
            <w:r w:rsidRPr="001A5BC9">
              <w:rPr>
                <w:rFonts w:ascii="Times New Roman" w:eastAsia="Times New Roman" w:hAnsi="Times New Roman" w:cs="Times New Roman"/>
                <w:color w:val="000000"/>
                <w:sz w:val="16"/>
                <w:szCs w:val="16"/>
                <w:lang w:eastAsia="ru-RU"/>
              </w:rPr>
              <w:t>0</w:t>
            </w:r>
          </w:p>
        </w:tc>
        <w:tc>
          <w:tcPr>
            <w:tcW w:w="851" w:type="dxa"/>
            <w:tcBorders>
              <w:top w:val="nil"/>
              <w:left w:val="nil"/>
              <w:bottom w:val="single" w:sz="4" w:space="0" w:color="auto"/>
              <w:right w:val="single" w:sz="4" w:space="0" w:color="auto"/>
            </w:tcBorders>
            <w:shd w:val="clear" w:color="auto" w:fill="auto"/>
            <w:vAlign w:val="center"/>
            <w:hideMark/>
          </w:tcPr>
          <w:p w14:paraId="39DC2E57" w14:textId="77777777" w:rsidR="001A5BC9" w:rsidRPr="001A5BC9" w:rsidRDefault="001A5BC9" w:rsidP="001A5BC9">
            <w:pPr>
              <w:spacing w:after="0" w:line="240" w:lineRule="auto"/>
              <w:jc w:val="center"/>
              <w:rPr>
                <w:rFonts w:ascii="Times New Roman" w:eastAsia="Times New Roman" w:hAnsi="Times New Roman" w:cs="Times New Roman"/>
                <w:color w:val="000000"/>
                <w:sz w:val="16"/>
                <w:szCs w:val="16"/>
                <w:lang w:eastAsia="ru-RU"/>
              </w:rPr>
            </w:pPr>
            <w:r w:rsidRPr="001A5BC9">
              <w:rPr>
                <w:rFonts w:ascii="Times New Roman" w:eastAsia="Times New Roman" w:hAnsi="Times New Roman" w:cs="Times New Roman"/>
                <w:color w:val="000000"/>
                <w:sz w:val="16"/>
                <w:szCs w:val="16"/>
                <w:lang w:eastAsia="ru-RU"/>
              </w:rPr>
              <w:t>0</w:t>
            </w:r>
          </w:p>
        </w:tc>
        <w:tc>
          <w:tcPr>
            <w:tcW w:w="992" w:type="dxa"/>
            <w:tcBorders>
              <w:top w:val="nil"/>
              <w:left w:val="nil"/>
              <w:bottom w:val="single" w:sz="4" w:space="0" w:color="auto"/>
              <w:right w:val="single" w:sz="4" w:space="0" w:color="auto"/>
            </w:tcBorders>
            <w:shd w:val="clear" w:color="auto" w:fill="auto"/>
            <w:vAlign w:val="center"/>
            <w:hideMark/>
          </w:tcPr>
          <w:p w14:paraId="4EEA95D9" w14:textId="77777777" w:rsidR="001A5BC9" w:rsidRPr="001A5BC9" w:rsidRDefault="001A5BC9" w:rsidP="001A5BC9">
            <w:pPr>
              <w:spacing w:after="0" w:line="240" w:lineRule="auto"/>
              <w:jc w:val="center"/>
              <w:rPr>
                <w:rFonts w:ascii="Times New Roman" w:eastAsia="Times New Roman" w:hAnsi="Times New Roman" w:cs="Times New Roman"/>
                <w:color w:val="000000"/>
                <w:sz w:val="16"/>
                <w:szCs w:val="16"/>
                <w:lang w:eastAsia="ru-RU"/>
              </w:rPr>
            </w:pPr>
            <w:r w:rsidRPr="001A5BC9">
              <w:rPr>
                <w:rFonts w:ascii="Times New Roman" w:eastAsia="Times New Roman" w:hAnsi="Times New Roman" w:cs="Times New Roman"/>
                <w:color w:val="000000"/>
                <w:sz w:val="16"/>
                <w:szCs w:val="16"/>
                <w:lang w:eastAsia="ru-RU"/>
              </w:rPr>
              <w:t>0</w:t>
            </w:r>
          </w:p>
        </w:tc>
        <w:tc>
          <w:tcPr>
            <w:tcW w:w="1276" w:type="dxa"/>
            <w:tcBorders>
              <w:top w:val="nil"/>
              <w:left w:val="nil"/>
              <w:bottom w:val="single" w:sz="4" w:space="0" w:color="auto"/>
              <w:right w:val="single" w:sz="4" w:space="0" w:color="auto"/>
            </w:tcBorders>
            <w:shd w:val="clear" w:color="auto" w:fill="auto"/>
            <w:vAlign w:val="center"/>
            <w:hideMark/>
          </w:tcPr>
          <w:p w14:paraId="1883824C" w14:textId="77777777" w:rsidR="001A5BC9" w:rsidRPr="001A5BC9" w:rsidRDefault="001A5BC9" w:rsidP="001A5BC9">
            <w:pPr>
              <w:spacing w:after="0" w:line="240" w:lineRule="auto"/>
              <w:jc w:val="center"/>
              <w:rPr>
                <w:rFonts w:ascii="Times New Roman" w:eastAsia="Times New Roman" w:hAnsi="Times New Roman" w:cs="Times New Roman"/>
                <w:color w:val="000000"/>
                <w:sz w:val="16"/>
                <w:szCs w:val="16"/>
                <w:lang w:eastAsia="ru-RU"/>
              </w:rPr>
            </w:pPr>
            <w:r w:rsidRPr="001A5BC9">
              <w:rPr>
                <w:rFonts w:ascii="Times New Roman" w:eastAsia="Times New Roman" w:hAnsi="Times New Roman" w:cs="Times New Roman"/>
                <w:color w:val="000000"/>
                <w:sz w:val="16"/>
                <w:szCs w:val="16"/>
                <w:lang w:eastAsia="ru-RU"/>
              </w:rPr>
              <w:t>63</w:t>
            </w:r>
          </w:p>
        </w:tc>
        <w:tc>
          <w:tcPr>
            <w:tcW w:w="1294" w:type="dxa"/>
            <w:tcBorders>
              <w:top w:val="nil"/>
              <w:left w:val="nil"/>
              <w:bottom w:val="single" w:sz="4" w:space="0" w:color="auto"/>
              <w:right w:val="single" w:sz="4" w:space="0" w:color="auto"/>
            </w:tcBorders>
            <w:shd w:val="clear" w:color="auto" w:fill="auto"/>
            <w:vAlign w:val="center"/>
            <w:hideMark/>
          </w:tcPr>
          <w:p w14:paraId="082A56A2" w14:textId="77777777" w:rsidR="001A5BC9" w:rsidRPr="001A5BC9" w:rsidRDefault="001A5BC9" w:rsidP="001A5BC9">
            <w:pPr>
              <w:spacing w:after="0" w:line="240" w:lineRule="auto"/>
              <w:jc w:val="center"/>
              <w:rPr>
                <w:rFonts w:ascii="Times New Roman" w:eastAsia="Times New Roman" w:hAnsi="Times New Roman" w:cs="Times New Roman"/>
                <w:color w:val="000000"/>
                <w:sz w:val="16"/>
                <w:szCs w:val="16"/>
                <w:lang w:eastAsia="ru-RU"/>
              </w:rPr>
            </w:pPr>
            <w:r w:rsidRPr="001A5BC9">
              <w:rPr>
                <w:rFonts w:ascii="Times New Roman" w:eastAsia="Times New Roman" w:hAnsi="Times New Roman" w:cs="Times New Roman"/>
                <w:color w:val="000000"/>
                <w:sz w:val="16"/>
                <w:szCs w:val="16"/>
                <w:lang w:eastAsia="ru-RU"/>
              </w:rPr>
              <w:t>0</w:t>
            </w:r>
          </w:p>
        </w:tc>
        <w:tc>
          <w:tcPr>
            <w:tcW w:w="1257" w:type="dxa"/>
            <w:tcBorders>
              <w:top w:val="nil"/>
              <w:left w:val="nil"/>
              <w:bottom w:val="single" w:sz="4" w:space="0" w:color="auto"/>
              <w:right w:val="single" w:sz="4" w:space="0" w:color="auto"/>
            </w:tcBorders>
            <w:shd w:val="clear" w:color="auto" w:fill="auto"/>
            <w:vAlign w:val="center"/>
            <w:hideMark/>
          </w:tcPr>
          <w:p w14:paraId="5B4A4118" w14:textId="77777777" w:rsidR="001A5BC9" w:rsidRPr="001A5BC9" w:rsidRDefault="001A5BC9" w:rsidP="001A5BC9">
            <w:pPr>
              <w:spacing w:after="0" w:line="240" w:lineRule="auto"/>
              <w:jc w:val="center"/>
              <w:rPr>
                <w:rFonts w:ascii="Times New Roman" w:eastAsia="Times New Roman" w:hAnsi="Times New Roman" w:cs="Times New Roman"/>
                <w:color w:val="000000"/>
                <w:sz w:val="16"/>
                <w:szCs w:val="16"/>
                <w:lang w:eastAsia="ru-RU"/>
              </w:rPr>
            </w:pPr>
            <w:r w:rsidRPr="001A5BC9">
              <w:rPr>
                <w:rFonts w:ascii="Times New Roman" w:eastAsia="Times New Roman" w:hAnsi="Times New Roman" w:cs="Times New Roman"/>
                <w:color w:val="000000"/>
                <w:sz w:val="16"/>
                <w:szCs w:val="16"/>
                <w:lang w:eastAsia="ru-RU"/>
              </w:rPr>
              <w:t>0</w:t>
            </w:r>
          </w:p>
        </w:tc>
      </w:tr>
    </w:tbl>
    <w:p w14:paraId="73995A03" w14:textId="77777777" w:rsidR="00922BF4" w:rsidRPr="00A16185" w:rsidRDefault="00922BF4" w:rsidP="00F65EE9">
      <w:pPr>
        <w:spacing w:after="0" w:line="240" w:lineRule="auto"/>
        <w:rPr>
          <w:rFonts w:ascii="Times New Roman" w:eastAsia="Times New Roman" w:hAnsi="Times New Roman" w:cs="Times New Roman"/>
          <w:b/>
          <w:sz w:val="20"/>
          <w:szCs w:val="20"/>
          <w:lang w:eastAsia="ru-RU"/>
        </w:rPr>
      </w:pPr>
    </w:p>
    <w:p w14:paraId="03ACE4F8" w14:textId="0A143657" w:rsidR="00553B4D" w:rsidRDefault="00EA5EC9" w:rsidP="007D1C19">
      <w:pPr>
        <w:spacing w:after="0" w:line="240" w:lineRule="auto"/>
        <w:jc w:val="center"/>
        <w:rPr>
          <w:rFonts w:ascii="Times New Roman" w:eastAsia="Times New Roman" w:hAnsi="Times New Roman" w:cs="Times New Roman"/>
          <w:b/>
          <w:sz w:val="28"/>
          <w:szCs w:val="20"/>
          <w:lang w:eastAsia="ru-RU"/>
        </w:rPr>
      </w:pPr>
      <w:r w:rsidRPr="00A16185">
        <w:rPr>
          <w:rFonts w:ascii="Times New Roman" w:eastAsia="Times New Roman" w:hAnsi="Times New Roman" w:cs="Times New Roman"/>
          <w:b/>
          <w:sz w:val="28"/>
          <w:szCs w:val="20"/>
          <w:lang w:eastAsia="ru-RU"/>
        </w:rPr>
        <w:t>3. Расходы бюдже</w:t>
      </w:r>
      <w:r w:rsidR="00606BA7" w:rsidRPr="00A16185">
        <w:rPr>
          <w:rFonts w:ascii="Times New Roman" w:eastAsia="Times New Roman" w:hAnsi="Times New Roman" w:cs="Times New Roman"/>
          <w:b/>
          <w:sz w:val="28"/>
          <w:szCs w:val="20"/>
          <w:lang w:eastAsia="ru-RU"/>
        </w:rPr>
        <w:t>та сельского поселения Кедровый</w:t>
      </w:r>
      <w:r w:rsidR="00606BA7" w:rsidRPr="00A16185">
        <w:rPr>
          <w:rFonts w:ascii="Times New Roman" w:eastAsia="Times New Roman" w:hAnsi="Times New Roman" w:cs="Times New Roman"/>
          <w:b/>
          <w:sz w:val="28"/>
          <w:szCs w:val="20"/>
          <w:lang w:eastAsia="ru-RU"/>
        </w:rPr>
        <w:br/>
      </w:r>
      <w:r w:rsidRPr="00A16185">
        <w:rPr>
          <w:rFonts w:ascii="Times New Roman" w:eastAsia="Times New Roman" w:hAnsi="Times New Roman" w:cs="Times New Roman"/>
          <w:b/>
          <w:sz w:val="28"/>
          <w:szCs w:val="20"/>
          <w:lang w:eastAsia="ru-RU"/>
        </w:rPr>
        <w:t xml:space="preserve">на </w:t>
      </w:r>
      <w:r w:rsidR="003C2087" w:rsidRPr="00A16185">
        <w:rPr>
          <w:rFonts w:ascii="Times New Roman" w:eastAsia="Times New Roman" w:hAnsi="Times New Roman" w:cs="Times New Roman"/>
          <w:b/>
          <w:sz w:val="28"/>
          <w:szCs w:val="20"/>
          <w:lang w:eastAsia="ru-RU"/>
        </w:rPr>
        <w:t>202</w:t>
      </w:r>
      <w:r w:rsidR="00F65EE9" w:rsidRPr="00A16185">
        <w:rPr>
          <w:rFonts w:ascii="Times New Roman" w:eastAsia="Times New Roman" w:hAnsi="Times New Roman" w:cs="Times New Roman"/>
          <w:b/>
          <w:sz w:val="28"/>
          <w:szCs w:val="20"/>
          <w:lang w:eastAsia="ru-RU"/>
        </w:rPr>
        <w:t>6</w:t>
      </w:r>
      <w:r w:rsidRPr="00A16185">
        <w:rPr>
          <w:rFonts w:ascii="Times New Roman" w:eastAsia="Times New Roman" w:hAnsi="Times New Roman" w:cs="Times New Roman"/>
          <w:b/>
          <w:sz w:val="28"/>
          <w:szCs w:val="20"/>
          <w:lang w:eastAsia="ru-RU"/>
        </w:rPr>
        <w:t xml:space="preserve"> год и плановый период </w:t>
      </w:r>
      <w:r w:rsidR="003C2087" w:rsidRPr="00A16185">
        <w:rPr>
          <w:rFonts w:ascii="Times New Roman" w:eastAsia="Times New Roman" w:hAnsi="Times New Roman" w:cs="Times New Roman"/>
          <w:b/>
          <w:sz w:val="28"/>
          <w:szCs w:val="20"/>
          <w:lang w:eastAsia="ru-RU"/>
        </w:rPr>
        <w:t>202</w:t>
      </w:r>
      <w:r w:rsidR="00F65EE9" w:rsidRPr="00A16185">
        <w:rPr>
          <w:rFonts w:ascii="Times New Roman" w:eastAsia="Times New Roman" w:hAnsi="Times New Roman" w:cs="Times New Roman"/>
          <w:b/>
          <w:sz w:val="28"/>
          <w:szCs w:val="20"/>
          <w:lang w:eastAsia="ru-RU"/>
        </w:rPr>
        <w:t>7</w:t>
      </w:r>
      <w:r w:rsidRPr="00A16185">
        <w:rPr>
          <w:rFonts w:ascii="Times New Roman" w:eastAsia="Times New Roman" w:hAnsi="Times New Roman" w:cs="Times New Roman"/>
          <w:b/>
          <w:sz w:val="28"/>
          <w:szCs w:val="20"/>
          <w:lang w:eastAsia="ru-RU"/>
        </w:rPr>
        <w:t xml:space="preserve"> и </w:t>
      </w:r>
      <w:r w:rsidR="003C2087" w:rsidRPr="00A16185">
        <w:rPr>
          <w:rFonts w:ascii="Times New Roman" w:eastAsia="Times New Roman" w:hAnsi="Times New Roman" w:cs="Times New Roman"/>
          <w:b/>
          <w:sz w:val="28"/>
          <w:szCs w:val="20"/>
          <w:lang w:eastAsia="ru-RU"/>
        </w:rPr>
        <w:t>202</w:t>
      </w:r>
      <w:r w:rsidR="00F65EE9" w:rsidRPr="00A16185">
        <w:rPr>
          <w:rFonts w:ascii="Times New Roman" w:eastAsia="Times New Roman" w:hAnsi="Times New Roman" w:cs="Times New Roman"/>
          <w:b/>
          <w:sz w:val="28"/>
          <w:szCs w:val="20"/>
          <w:lang w:eastAsia="ru-RU"/>
        </w:rPr>
        <w:t>8</w:t>
      </w:r>
      <w:r w:rsidRPr="00A16185">
        <w:rPr>
          <w:rFonts w:ascii="Times New Roman" w:eastAsia="Times New Roman" w:hAnsi="Times New Roman" w:cs="Times New Roman"/>
          <w:b/>
          <w:sz w:val="28"/>
          <w:szCs w:val="20"/>
          <w:lang w:eastAsia="ru-RU"/>
        </w:rPr>
        <w:t xml:space="preserve"> годы</w:t>
      </w:r>
    </w:p>
    <w:p w14:paraId="447570BC" w14:textId="77777777" w:rsidR="007D1C19" w:rsidRPr="007D1C19" w:rsidRDefault="007D1C19" w:rsidP="007D1C19">
      <w:pPr>
        <w:spacing w:after="0" w:line="240" w:lineRule="auto"/>
        <w:jc w:val="center"/>
        <w:rPr>
          <w:rFonts w:ascii="Times New Roman" w:eastAsia="Times New Roman" w:hAnsi="Times New Roman" w:cs="Times New Roman"/>
          <w:b/>
          <w:sz w:val="20"/>
          <w:szCs w:val="20"/>
          <w:lang w:eastAsia="ru-RU"/>
        </w:rPr>
      </w:pPr>
    </w:p>
    <w:p w14:paraId="18449973" w14:textId="1974EDFB" w:rsidR="00DF7F6D" w:rsidRPr="00A16185" w:rsidRDefault="005040F4" w:rsidP="00DF7F6D">
      <w:pPr>
        <w:spacing w:after="0" w:line="240" w:lineRule="auto"/>
        <w:ind w:firstLine="709"/>
        <w:jc w:val="both"/>
        <w:rPr>
          <w:rFonts w:ascii="Times New Roman" w:hAnsi="Times New Roman" w:cs="Times New Roman"/>
          <w:bCs/>
          <w:sz w:val="28"/>
          <w:szCs w:val="28"/>
        </w:rPr>
      </w:pPr>
      <w:r w:rsidRPr="00A16185">
        <w:rPr>
          <w:rFonts w:ascii="Times New Roman" w:hAnsi="Times New Roman" w:cs="Times New Roman"/>
          <w:bCs/>
          <w:sz w:val="28"/>
          <w:szCs w:val="28"/>
        </w:rPr>
        <w:t>Общий объем расходов бюджета сельского поселения Кедровый на 2026 год предусмотрен в сумме 38 962,1 тыс. руб., на 2027 год – 37 791,3 тыс. руб., на 2028 год – 38 054,5 тыс. руб. Бюджет спланирован без дефицита: расходы полностью равны доходам по каждому году, профицит/дефицит установлен в размере 0,0 тыс. руб. В пояснительной записке отмечено, что бюджет на предстоящий трёхлетний период сформирован с нулевым дефицитом, верхний предел муниципального долга устанавливается в размере 0</w:t>
      </w:r>
      <w:r w:rsidR="00FD72B3" w:rsidRPr="00A16185">
        <w:rPr>
          <w:rFonts w:ascii="Times New Roman" w:hAnsi="Times New Roman" w:cs="Times New Roman"/>
          <w:bCs/>
          <w:sz w:val="28"/>
          <w:szCs w:val="28"/>
        </w:rPr>
        <w:t>,0</w:t>
      </w:r>
      <w:r w:rsidRPr="00A16185">
        <w:rPr>
          <w:rFonts w:ascii="Times New Roman" w:hAnsi="Times New Roman" w:cs="Times New Roman"/>
          <w:bCs/>
          <w:sz w:val="28"/>
          <w:szCs w:val="28"/>
        </w:rPr>
        <w:t xml:space="preserve"> тыс. руб., привлечение заёмных средств и муниципальных гарантий не </w:t>
      </w:r>
      <w:r w:rsidR="00EA2AE3" w:rsidRPr="00A16185">
        <w:rPr>
          <w:rFonts w:ascii="Times New Roman" w:hAnsi="Times New Roman" w:cs="Times New Roman"/>
          <w:bCs/>
          <w:sz w:val="28"/>
          <w:szCs w:val="28"/>
        </w:rPr>
        <w:t>планируется (соблюдение ст. 107, 110 Бюджетного кодекса РФ).</w:t>
      </w:r>
    </w:p>
    <w:p w14:paraId="42EB2A09" w14:textId="52B86D64" w:rsidR="00FD72B3" w:rsidRPr="00A16185" w:rsidRDefault="00FD72B3" w:rsidP="00FD72B3">
      <w:pPr>
        <w:spacing w:after="0" w:line="240" w:lineRule="auto"/>
        <w:ind w:firstLine="709"/>
        <w:jc w:val="both"/>
        <w:rPr>
          <w:rFonts w:ascii="Times New Roman" w:hAnsi="Times New Roman" w:cs="Times New Roman"/>
          <w:bCs/>
          <w:sz w:val="28"/>
          <w:szCs w:val="28"/>
        </w:rPr>
      </w:pPr>
      <w:r w:rsidRPr="00A16185">
        <w:rPr>
          <w:rFonts w:ascii="Times New Roman" w:hAnsi="Times New Roman" w:cs="Times New Roman"/>
          <w:bCs/>
          <w:sz w:val="28"/>
          <w:szCs w:val="28"/>
        </w:rPr>
        <w:t>Расходы, предусмотренные Проектом решения, соответствуют требованиям статьи 21 Бюджетного кодекса РФ.</w:t>
      </w:r>
    </w:p>
    <w:p w14:paraId="3D9B43C0" w14:textId="17EB8F75" w:rsidR="00606BA7" w:rsidRPr="00A16185" w:rsidRDefault="00083C38" w:rsidP="00FD72B3">
      <w:pPr>
        <w:spacing w:after="0" w:line="240" w:lineRule="auto"/>
        <w:ind w:firstLine="709"/>
        <w:jc w:val="both"/>
        <w:rPr>
          <w:rFonts w:ascii="Times New Roman" w:hAnsi="Times New Roman" w:cs="Times New Roman"/>
          <w:bCs/>
          <w:sz w:val="28"/>
          <w:szCs w:val="28"/>
        </w:rPr>
      </w:pPr>
      <w:r w:rsidRPr="00A16185">
        <w:rPr>
          <w:rFonts w:ascii="Times New Roman" w:hAnsi="Times New Roman" w:cs="Times New Roman"/>
          <w:bCs/>
          <w:sz w:val="28"/>
          <w:szCs w:val="28"/>
        </w:rPr>
        <w:t xml:space="preserve">Бюджетные ассигнования распределены по разделам, подразделам, целевым статьям, муниципальным программам и непрограммным направлениям деятельности, группам и подгруппам видов расходов, что соответствует требованиям статьи 184.1. Бюджетного кодекса РФ. </w:t>
      </w:r>
    </w:p>
    <w:p w14:paraId="12A89F43" w14:textId="6AAFABD7" w:rsidR="00E340AD" w:rsidRPr="00A16185" w:rsidRDefault="00E340AD" w:rsidP="005040F4">
      <w:pPr>
        <w:spacing w:after="0" w:line="240" w:lineRule="auto"/>
        <w:ind w:firstLine="709"/>
        <w:jc w:val="both"/>
        <w:rPr>
          <w:rFonts w:ascii="Times New Roman" w:eastAsia="Calibri" w:hAnsi="Times New Roman" w:cs="Times New Roman"/>
          <w:sz w:val="28"/>
          <w:szCs w:val="28"/>
        </w:rPr>
      </w:pPr>
      <w:r w:rsidRPr="00A16185">
        <w:rPr>
          <w:rFonts w:ascii="Times New Roman" w:eastAsia="Calibri" w:hAnsi="Times New Roman" w:cs="Times New Roman"/>
          <w:sz w:val="28"/>
          <w:szCs w:val="28"/>
        </w:rPr>
        <w:t xml:space="preserve">Представлено </w:t>
      </w:r>
      <w:r w:rsidR="005040F4" w:rsidRPr="00A16185">
        <w:rPr>
          <w:rFonts w:ascii="Times New Roman" w:hAnsi="Times New Roman" w:cs="Times New Roman"/>
          <w:sz w:val="28"/>
          <w:szCs w:val="28"/>
          <w:lang w:eastAsia="ar-SA"/>
        </w:rPr>
        <w:t>постановление Администрации</w:t>
      </w:r>
      <w:r w:rsidR="005040F4" w:rsidRPr="00A16185">
        <w:rPr>
          <w:rFonts w:ascii="Times New Roman" w:eastAsia="Calibri" w:hAnsi="Times New Roman" w:cs="Times New Roman"/>
          <w:sz w:val="28"/>
          <w:szCs w:val="28"/>
        </w:rPr>
        <w:t xml:space="preserve"> </w:t>
      </w:r>
      <w:r w:rsidR="005040F4" w:rsidRPr="00A16185">
        <w:rPr>
          <w:rFonts w:ascii="Times New Roman" w:hAnsi="Times New Roman" w:cs="Times New Roman"/>
          <w:sz w:val="28"/>
          <w:szCs w:val="28"/>
          <w:lang w:eastAsia="ar-SA"/>
        </w:rPr>
        <w:t>Ханты-Мансийского района от 04.07.2024 № 597</w:t>
      </w:r>
      <w:r w:rsidR="005040F4" w:rsidRPr="00A16185">
        <w:rPr>
          <w:rFonts w:ascii="Times New Roman" w:eastAsia="Calibri" w:hAnsi="Times New Roman" w:cs="Times New Roman"/>
          <w:sz w:val="28"/>
          <w:szCs w:val="28"/>
        </w:rPr>
        <w:t xml:space="preserve"> </w:t>
      </w:r>
      <w:r w:rsidR="005040F4" w:rsidRPr="00A16185">
        <w:rPr>
          <w:rFonts w:ascii="Times New Roman" w:hAnsi="Times New Roman" w:cs="Times New Roman"/>
          <w:sz w:val="28"/>
          <w:szCs w:val="28"/>
        </w:rPr>
        <w:t>«О Порядке составления проекта</w:t>
      </w:r>
      <w:r w:rsidR="005040F4" w:rsidRPr="00A16185">
        <w:rPr>
          <w:rFonts w:ascii="Times New Roman" w:eastAsia="Calibri" w:hAnsi="Times New Roman" w:cs="Times New Roman"/>
          <w:sz w:val="28"/>
          <w:szCs w:val="28"/>
        </w:rPr>
        <w:t xml:space="preserve"> </w:t>
      </w:r>
      <w:r w:rsidR="005040F4" w:rsidRPr="00A16185">
        <w:rPr>
          <w:rFonts w:ascii="Times New Roman" w:hAnsi="Times New Roman" w:cs="Times New Roman"/>
          <w:sz w:val="28"/>
          <w:szCs w:val="28"/>
        </w:rPr>
        <w:t xml:space="preserve">решения о бюджете сельского поселения на очередной финансовый год и плановый период», </w:t>
      </w:r>
      <w:r w:rsidRPr="00A16185">
        <w:rPr>
          <w:rFonts w:ascii="Times New Roman" w:eastAsia="Calibri" w:hAnsi="Times New Roman" w:cs="Times New Roman"/>
          <w:sz w:val="28"/>
          <w:szCs w:val="28"/>
        </w:rPr>
        <w:t>постановление администрации от 14.10.2025 № 615 «</w:t>
      </w:r>
      <w:r w:rsidRPr="00A16185">
        <w:rPr>
          <w:rFonts w:ascii="Times New Roman" w:hAnsi="Times New Roman" w:cs="Times New Roman"/>
          <w:sz w:val="28"/>
          <w:szCs w:val="28"/>
          <w:lang w:eastAsia="ar-SA"/>
        </w:rPr>
        <w:t>О внесении изменений</w:t>
      </w:r>
      <w:r w:rsidRPr="00A16185">
        <w:rPr>
          <w:rFonts w:ascii="Times New Roman" w:eastAsia="Calibri" w:hAnsi="Times New Roman" w:cs="Times New Roman"/>
          <w:sz w:val="28"/>
          <w:szCs w:val="28"/>
        </w:rPr>
        <w:t xml:space="preserve"> </w:t>
      </w:r>
      <w:r w:rsidRPr="00A16185">
        <w:rPr>
          <w:rFonts w:ascii="Times New Roman" w:hAnsi="Times New Roman" w:cs="Times New Roman"/>
          <w:sz w:val="28"/>
          <w:szCs w:val="28"/>
          <w:lang w:eastAsia="ar-SA"/>
        </w:rPr>
        <w:t>в постановление Администрации</w:t>
      </w:r>
      <w:r w:rsidRPr="00A16185">
        <w:rPr>
          <w:rFonts w:ascii="Times New Roman" w:eastAsia="Calibri" w:hAnsi="Times New Roman" w:cs="Times New Roman"/>
          <w:sz w:val="28"/>
          <w:szCs w:val="28"/>
        </w:rPr>
        <w:t xml:space="preserve"> </w:t>
      </w:r>
      <w:r w:rsidRPr="00A16185">
        <w:rPr>
          <w:rFonts w:ascii="Times New Roman" w:hAnsi="Times New Roman" w:cs="Times New Roman"/>
          <w:sz w:val="28"/>
          <w:szCs w:val="28"/>
          <w:lang w:eastAsia="ar-SA"/>
        </w:rPr>
        <w:t>Ханты-Мансийского района от 04.07.2024 № 597</w:t>
      </w:r>
      <w:r w:rsidRPr="00A16185">
        <w:rPr>
          <w:rFonts w:ascii="Times New Roman" w:eastAsia="Calibri" w:hAnsi="Times New Roman" w:cs="Times New Roman"/>
          <w:sz w:val="28"/>
          <w:szCs w:val="28"/>
        </w:rPr>
        <w:t xml:space="preserve"> </w:t>
      </w:r>
      <w:r w:rsidRPr="00A16185">
        <w:rPr>
          <w:rFonts w:ascii="Times New Roman" w:hAnsi="Times New Roman" w:cs="Times New Roman"/>
          <w:sz w:val="28"/>
          <w:szCs w:val="28"/>
        </w:rPr>
        <w:t>«О Порядке составления проекта</w:t>
      </w:r>
      <w:r w:rsidRPr="00A16185">
        <w:rPr>
          <w:rFonts w:ascii="Times New Roman" w:eastAsia="Calibri" w:hAnsi="Times New Roman" w:cs="Times New Roman"/>
          <w:sz w:val="28"/>
          <w:szCs w:val="28"/>
        </w:rPr>
        <w:t xml:space="preserve"> </w:t>
      </w:r>
      <w:r w:rsidRPr="00A16185">
        <w:rPr>
          <w:rFonts w:ascii="Times New Roman" w:hAnsi="Times New Roman" w:cs="Times New Roman"/>
          <w:sz w:val="28"/>
          <w:szCs w:val="28"/>
        </w:rPr>
        <w:t xml:space="preserve">решения о бюджете сельского поселения на очередной финансовый год и плановый период». </w:t>
      </w:r>
    </w:p>
    <w:p w14:paraId="47926B56" w14:textId="58A37F8F" w:rsidR="00DF7F6D" w:rsidRPr="00A16185" w:rsidRDefault="00DF7F6D" w:rsidP="00DF7F6D">
      <w:pPr>
        <w:spacing w:after="0" w:line="240" w:lineRule="auto"/>
        <w:ind w:firstLine="709"/>
        <w:jc w:val="both"/>
        <w:rPr>
          <w:rFonts w:ascii="Times New Roman" w:eastAsia="Calibri" w:hAnsi="Times New Roman" w:cs="Times New Roman"/>
          <w:sz w:val="28"/>
          <w:szCs w:val="28"/>
        </w:rPr>
      </w:pPr>
      <w:r w:rsidRPr="00A16185">
        <w:rPr>
          <w:rFonts w:ascii="Times New Roman" w:hAnsi="Times New Roman" w:cs="Times New Roman"/>
          <w:bCs/>
          <w:sz w:val="28"/>
          <w:szCs w:val="28"/>
        </w:rPr>
        <w:t xml:space="preserve">В соответствии с Бюджетным кодексом Российской Федерации, положениями о бюджетном устройстве и бюджетном процессе в сельских поселениях (сельское поселение Кедровый), на основании соглашений </w:t>
      </w:r>
      <w:r w:rsidR="00553B4D" w:rsidRPr="00A16185">
        <w:rPr>
          <w:rFonts w:ascii="Times New Roman" w:hAnsi="Times New Roman" w:cs="Times New Roman"/>
          <w:bCs/>
          <w:sz w:val="28"/>
          <w:szCs w:val="28"/>
        </w:rPr>
        <w:br/>
      </w:r>
      <w:r w:rsidRPr="00A16185">
        <w:rPr>
          <w:rFonts w:ascii="Times New Roman" w:hAnsi="Times New Roman" w:cs="Times New Roman"/>
          <w:bCs/>
          <w:sz w:val="28"/>
          <w:szCs w:val="28"/>
        </w:rPr>
        <w:t xml:space="preserve">о передаче администрацией сельского поселения осуществления части полномочий по решению вопросов местного значения Администрации Ханты-Мансийского района, </w:t>
      </w:r>
      <w:r w:rsidRPr="00A16185">
        <w:rPr>
          <w:rFonts w:ascii="Times New Roman" w:hAnsi="Times New Roman" w:cs="Times New Roman"/>
          <w:sz w:val="28"/>
          <w:szCs w:val="28"/>
        </w:rPr>
        <w:t xml:space="preserve">в целях приведения муниципальных правовых актов Ханты-Мансийского района в соответствие с действующим законодательством и обеспечения своевременной и качественной разработки проекта решения </w:t>
      </w:r>
      <w:r w:rsidR="00553B4D" w:rsidRPr="00A16185">
        <w:rPr>
          <w:rFonts w:ascii="Times New Roman" w:hAnsi="Times New Roman" w:cs="Times New Roman"/>
          <w:sz w:val="28"/>
          <w:szCs w:val="28"/>
        </w:rPr>
        <w:br/>
      </w:r>
      <w:r w:rsidRPr="00A16185">
        <w:rPr>
          <w:rFonts w:ascii="Times New Roman" w:hAnsi="Times New Roman" w:cs="Times New Roman"/>
          <w:sz w:val="28"/>
          <w:szCs w:val="28"/>
        </w:rPr>
        <w:t xml:space="preserve">о бюджете сельского поселения на очередной финансовый год и плановый период, утвержден </w:t>
      </w:r>
      <w:r w:rsidRPr="00A16185">
        <w:rPr>
          <w:rFonts w:ascii="Times New Roman" w:eastAsia="Times New Roman" w:hAnsi="Times New Roman" w:cs="Times New Roman"/>
          <w:color w:val="000000"/>
          <w:sz w:val="28"/>
          <w:szCs w:val="28"/>
          <w:lang w:eastAsia="ru-RU"/>
        </w:rPr>
        <w:t xml:space="preserve">Порядок составления проекта решения о бюджете сельского </w:t>
      </w:r>
      <w:r w:rsidRPr="00A16185">
        <w:rPr>
          <w:rFonts w:ascii="Times New Roman" w:eastAsia="Times New Roman" w:hAnsi="Times New Roman" w:cs="Times New Roman"/>
          <w:color w:val="000000"/>
          <w:sz w:val="28"/>
          <w:szCs w:val="28"/>
          <w:lang w:eastAsia="ru-RU"/>
        </w:rPr>
        <w:lastRenderedPageBreak/>
        <w:t xml:space="preserve">поселения на очередной финансовый год и плановый период (сельское поселение Кедровый). </w:t>
      </w:r>
    </w:p>
    <w:p w14:paraId="7C96A91D" w14:textId="366486AA" w:rsidR="00FD72B3" w:rsidRPr="00A16185" w:rsidRDefault="00FD72B3" w:rsidP="00FD72B3">
      <w:pPr>
        <w:spacing w:after="0" w:line="240" w:lineRule="auto"/>
        <w:ind w:firstLine="709"/>
        <w:jc w:val="both"/>
        <w:rPr>
          <w:rFonts w:ascii="Times New Roman" w:eastAsia="Times New Roman" w:hAnsi="Times New Roman" w:cs="Times New Roman"/>
          <w:sz w:val="28"/>
          <w:szCs w:val="28"/>
          <w:lang w:eastAsia="ru-RU"/>
        </w:rPr>
      </w:pPr>
      <w:r w:rsidRPr="00A16185">
        <w:rPr>
          <w:rFonts w:ascii="Times New Roman" w:eastAsia="Calibri" w:hAnsi="Times New Roman" w:cs="Times New Roman"/>
          <w:sz w:val="28"/>
          <w:szCs w:val="28"/>
        </w:rPr>
        <w:t>В соответствии со статьей 184.2 Б</w:t>
      </w:r>
      <w:r w:rsidRPr="00A16185">
        <w:rPr>
          <w:rFonts w:ascii="Times New Roman" w:eastAsia="Times New Roman" w:hAnsi="Times New Roman" w:cs="Times New Roman"/>
          <w:sz w:val="28"/>
          <w:szCs w:val="28"/>
          <w:lang w:eastAsia="ru-RU"/>
        </w:rPr>
        <w:t xml:space="preserve">юджетного кодекса РФ одновременно </w:t>
      </w:r>
      <w:r w:rsidR="00553B4D" w:rsidRPr="00A16185">
        <w:rPr>
          <w:rFonts w:ascii="Times New Roman" w:eastAsia="Times New Roman" w:hAnsi="Times New Roman" w:cs="Times New Roman"/>
          <w:sz w:val="28"/>
          <w:szCs w:val="28"/>
          <w:lang w:eastAsia="ru-RU"/>
        </w:rPr>
        <w:br/>
      </w:r>
      <w:r w:rsidRPr="00A16185">
        <w:rPr>
          <w:rFonts w:ascii="Times New Roman" w:eastAsia="Times New Roman" w:hAnsi="Times New Roman" w:cs="Times New Roman"/>
          <w:sz w:val="28"/>
          <w:szCs w:val="28"/>
          <w:lang w:eastAsia="ru-RU"/>
        </w:rPr>
        <w:t>с Проектом решения представлен проект паспорта муниципальной программы «Реализация полномочий органов местного самоуправления»</w:t>
      </w:r>
      <w:r w:rsidR="00D721B5">
        <w:rPr>
          <w:rFonts w:ascii="Times New Roman" w:eastAsia="Times New Roman" w:hAnsi="Times New Roman" w:cs="Times New Roman"/>
          <w:sz w:val="28"/>
          <w:szCs w:val="28"/>
          <w:lang w:eastAsia="ru-RU"/>
        </w:rPr>
        <w:t xml:space="preserve"> с п</w:t>
      </w:r>
      <w:r w:rsidRPr="00A16185">
        <w:rPr>
          <w:rFonts w:ascii="Times New Roman" w:eastAsia="Times New Roman" w:hAnsi="Times New Roman" w:cs="Times New Roman"/>
          <w:sz w:val="28"/>
          <w:szCs w:val="28"/>
          <w:lang w:eastAsia="ru-RU"/>
        </w:rPr>
        <w:t>ериод</w:t>
      </w:r>
      <w:r w:rsidR="00D721B5">
        <w:rPr>
          <w:rFonts w:ascii="Times New Roman" w:eastAsia="Times New Roman" w:hAnsi="Times New Roman" w:cs="Times New Roman"/>
          <w:sz w:val="28"/>
          <w:szCs w:val="28"/>
          <w:lang w:eastAsia="ru-RU"/>
        </w:rPr>
        <w:t>ом</w:t>
      </w:r>
      <w:r w:rsidRPr="00A16185">
        <w:rPr>
          <w:rFonts w:ascii="Times New Roman" w:eastAsia="Times New Roman" w:hAnsi="Times New Roman" w:cs="Times New Roman"/>
          <w:sz w:val="28"/>
          <w:szCs w:val="28"/>
          <w:lang w:eastAsia="ru-RU"/>
        </w:rPr>
        <w:t xml:space="preserve"> реализации 2026-2028 годы.</w:t>
      </w:r>
    </w:p>
    <w:p w14:paraId="43868A06" w14:textId="7AD76BA2" w:rsidR="00017F57" w:rsidRPr="00A16185" w:rsidRDefault="00FD72B3" w:rsidP="00CD12CE">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A16185">
        <w:rPr>
          <w:rFonts w:ascii="Times New Roman" w:eastAsia="Calibri" w:hAnsi="Times New Roman" w:cs="Times New Roman"/>
          <w:sz w:val="28"/>
          <w:szCs w:val="28"/>
        </w:rPr>
        <w:t>Пояснительной запиской и проектом решения представлена информация об о</w:t>
      </w:r>
      <w:r w:rsidRPr="00A16185">
        <w:rPr>
          <w:rFonts w:ascii="Times New Roman" w:eastAsia="Times New Roman" w:hAnsi="Times New Roman" w:cs="Times New Roman"/>
          <w:sz w:val="28"/>
          <w:szCs w:val="28"/>
          <w:lang w:eastAsia="ru-RU"/>
        </w:rPr>
        <w:t>бщем объеме бюджетных ассигнований муниципальной программы</w:t>
      </w:r>
      <w:r w:rsidR="00246C1C" w:rsidRPr="00A16185">
        <w:rPr>
          <w:rFonts w:ascii="Times New Roman" w:eastAsia="Times New Roman" w:hAnsi="Times New Roman" w:cs="Times New Roman"/>
          <w:sz w:val="28"/>
          <w:szCs w:val="28"/>
          <w:lang w:eastAsia="ru-RU"/>
        </w:rPr>
        <w:t xml:space="preserve"> </w:t>
      </w:r>
      <w:r w:rsidR="00017F57" w:rsidRPr="00A16185">
        <w:rPr>
          <w:rFonts w:ascii="Times New Roman" w:eastAsia="Times New Roman" w:hAnsi="Times New Roman" w:cs="Times New Roman"/>
          <w:sz w:val="28"/>
          <w:szCs w:val="28"/>
          <w:lang w:eastAsia="ru-RU"/>
        </w:rPr>
        <w:t xml:space="preserve">на 108 229,5 тыс. </w:t>
      </w:r>
      <w:r w:rsidR="00246C1C" w:rsidRPr="00A16185">
        <w:rPr>
          <w:rFonts w:ascii="Times New Roman" w:eastAsia="Times New Roman" w:hAnsi="Times New Roman" w:cs="Times New Roman"/>
          <w:sz w:val="28"/>
          <w:szCs w:val="28"/>
          <w:lang w:eastAsia="ru-RU"/>
        </w:rPr>
        <w:t>руб.:</w:t>
      </w:r>
      <w:r w:rsidR="00017F57" w:rsidRPr="00A16185">
        <w:rPr>
          <w:rFonts w:ascii="Times New Roman" w:eastAsia="Times New Roman" w:hAnsi="Times New Roman" w:cs="Times New Roman"/>
          <w:sz w:val="28"/>
          <w:szCs w:val="28"/>
          <w:lang w:eastAsia="ru-RU"/>
        </w:rPr>
        <w:t xml:space="preserve"> в том числе:</w:t>
      </w:r>
      <w:r w:rsidR="00017F57" w:rsidRPr="00A16185">
        <w:rPr>
          <w:rFonts w:ascii="Times New Roman" w:eastAsia="Calibri" w:hAnsi="Times New Roman" w:cs="Times New Roman"/>
          <w:sz w:val="28"/>
          <w:szCs w:val="28"/>
        </w:rPr>
        <w:t xml:space="preserve"> </w:t>
      </w:r>
      <w:r w:rsidR="00017F57" w:rsidRPr="00A16185">
        <w:rPr>
          <w:rFonts w:ascii="Times New Roman" w:eastAsia="Times New Roman" w:hAnsi="Times New Roman" w:cs="Times New Roman"/>
          <w:sz w:val="28"/>
          <w:szCs w:val="28"/>
          <w:lang w:eastAsia="ru-RU"/>
        </w:rPr>
        <w:t xml:space="preserve">2026 год – 35 168,0 тыс. </w:t>
      </w:r>
      <w:r w:rsidR="00246C1C" w:rsidRPr="00A16185">
        <w:rPr>
          <w:rFonts w:ascii="Times New Roman" w:eastAsia="Times New Roman" w:hAnsi="Times New Roman" w:cs="Times New Roman"/>
          <w:sz w:val="28"/>
          <w:szCs w:val="28"/>
          <w:lang w:eastAsia="ru-RU"/>
        </w:rPr>
        <w:t>руб.</w:t>
      </w:r>
      <w:r w:rsidR="00017F57" w:rsidRPr="00A16185">
        <w:rPr>
          <w:rFonts w:ascii="Times New Roman" w:eastAsia="Times New Roman" w:hAnsi="Times New Roman" w:cs="Times New Roman"/>
          <w:sz w:val="28"/>
          <w:szCs w:val="28"/>
          <w:lang w:eastAsia="ru-RU"/>
        </w:rPr>
        <w:t xml:space="preserve"> (федеральный бюджет – 474,2 тыс. </w:t>
      </w:r>
      <w:r w:rsidR="00246C1C" w:rsidRPr="00A16185">
        <w:rPr>
          <w:rFonts w:ascii="Times New Roman" w:eastAsia="Times New Roman" w:hAnsi="Times New Roman" w:cs="Times New Roman"/>
          <w:sz w:val="28"/>
          <w:szCs w:val="28"/>
          <w:lang w:eastAsia="ru-RU"/>
        </w:rPr>
        <w:t>руб.</w:t>
      </w:r>
      <w:r w:rsidR="00017F57" w:rsidRPr="00A16185">
        <w:rPr>
          <w:rFonts w:ascii="Times New Roman" w:eastAsia="Times New Roman" w:hAnsi="Times New Roman" w:cs="Times New Roman"/>
          <w:sz w:val="28"/>
          <w:szCs w:val="28"/>
          <w:lang w:eastAsia="ru-RU"/>
        </w:rPr>
        <w:t>, бюджет автономного округа – 12,5 тыс. руб., бюджет района – 200 тыс. руб.,</w:t>
      </w:r>
      <w:r w:rsidR="00017F57" w:rsidRPr="00A16185">
        <w:rPr>
          <w:rFonts w:ascii="Times New Roman" w:eastAsia="Calibri" w:hAnsi="Times New Roman" w:cs="Times New Roman"/>
          <w:sz w:val="28"/>
          <w:szCs w:val="28"/>
        </w:rPr>
        <w:t xml:space="preserve"> </w:t>
      </w:r>
      <w:r w:rsidR="00017F57" w:rsidRPr="00A16185">
        <w:rPr>
          <w:rFonts w:ascii="Times New Roman" w:eastAsia="Times New Roman" w:hAnsi="Times New Roman" w:cs="Times New Roman"/>
          <w:sz w:val="28"/>
          <w:szCs w:val="28"/>
          <w:lang w:eastAsia="ru-RU"/>
        </w:rPr>
        <w:t>местный бюджет – 34 481,</w:t>
      </w:r>
      <w:r w:rsidR="00246C1C" w:rsidRPr="00A16185">
        <w:rPr>
          <w:rFonts w:ascii="Times New Roman" w:eastAsia="Times New Roman" w:hAnsi="Times New Roman" w:cs="Times New Roman"/>
          <w:sz w:val="28"/>
          <w:szCs w:val="28"/>
          <w:lang w:eastAsia="ru-RU"/>
        </w:rPr>
        <w:t>3</w:t>
      </w:r>
      <w:r w:rsidR="00017F57" w:rsidRPr="00A16185">
        <w:rPr>
          <w:rFonts w:ascii="Times New Roman" w:eastAsia="Times New Roman" w:hAnsi="Times New Roman" w:cs="Times New Roman"/>
          <w:sz w:val="28"/>
          <w:szCs w:val="28"/>
          <w:lang w:eastAsia="ru-RU"/>
        </w:rPr>
        <w:t xml:space="preserve"> тыс. </w:t>
      </w:r>
      <w:r w:rsidR="00246C1C" w:rsidRPr="00A16185">
        <w:rPr>
          <w:rFonts w:ascii="Times New Roman" w:eastAsia="Times New Roman" w:hAnsi="Times New Roman" w:cs="Times New Roman"/>
          <w:sz w:val="28"/>
          <w:szCs w:val="28"/>
          <w:lang w:eastAsia="ru-RU"/>
        </w:rPr>
        <w:t>руб.</w:t>
      </w:r>
      <w:r w:rsidR="00017F57" w:rsidRPr="00A16185">
        <w:rPr>
          <w:rFonts w:ascii="Times New Roman" w:eastAsia="Times New Roman" w:hAnsi="Times New Roman" w:cs="Times New Roman"/>
          <w:sz w:val="28"/>
          <w:szCs w:val="28"/>
          <w:lang w:eastAsia="ru-RU"/>
        </w:rPr>
        <w:t>);</w:t>
      </w:r>
      <w:r w:rsidR="00017F57" w:rsidRPr="00A16185">
        <w:rPr>
          <w:rFonts w:ascii="Times New Roman" w:eastAsia="Calibri" w:hAnsi="Times New Roman" w:cs="Times New Roman"/>
          <w:sz w:val="28"/>
          <w:szCs w:val="28"/>
        </w:rPr>
        <w:t xml:space="preserve"> </w:t>
      </w:r>
      <w:r w:rsidR="00017F57" w:rsidRPr="00A16185">
        <w:rPr>
          <w:rFonts w:ascii="Times New Roman" w:eastAsia="Times New Roman" w:hAnsi="Times New Roman" w:cs="Times New Roman"/>
          <w:sz w:val="28"/>
          <w:szCs w:val="28"/>
          <w:lang w:eastAsia="ru-RU"/>
        </w:rPr>
        <w:t xml:space="preserve">2027 год – </w:t>
      </w:r>
      <w:r w:rsidR="00246C1C" w:rsidRPr="00A16185">
        <w:rPr>
          <w:rFonts w:ascii="Times New Roman" w:eastAsia="Times New Roman" w:hAnsi="Times New Roman" w:cs="Times New Roman"/>
          <w:sz w:val="28"/>
          <w:szCs w:val="28"/>
          <w:lang w:eastAsia="ru-RU"/>
        </w:rPr>
        <w:t>36</w:t>
      </w:r>
      <w:r w:rsidR="00017F57" w:rsidRPr="00A16185">
        <w:rPr>
          <w:rFonts w:ascii="Times New Roman" w:eastAsia="Times New Roman" w:hAnsi="Times New Roman" w:cs="Times New Roman"/>
          <w:sz w:val="28"/>
          <w:szCs w:val="28"/>
          <w:lang w:eastAsia="ru-RU"/>
        </w:rPr>
        <w:t> </w:t>
      </w:r>
      <w:r w:rsidR="00246C1C" w:rsidRPr="00A16185">
        <w:rPr>
          <w:rFonts w:ascii="Times New Roman" w:eastAsia="Times New Roman" w:hAnsi="Times New Roman" w:cs="Times New Roman"/>
          <w:sz w:val="28"/>
          <w:szCs w:val="28"/>
          <w:lang w:eastAsia="ru-RU"/>
        </w:rPr>
        <w:t>865</w:t>
      </w:r>
      <w:r w:rsidR="00017F57" w:rsidRPr="00A16185">
        <w:rPr>
          <w:rFonts w:ascii="Times New Roman" w:eastAsia="Times New Roman" w:hAnsi="Times New Roman" w:cs="Times New Roman"/>
          <w:sz w:val="28"/>
          <w:szCs w:val="28"/>
          <w:lang w:eastAsia="ru-RU"/>
        </w:rPr>
        <w:t>,</w:t>
      </w:r>
      <w:r w:rsidR="00246C1C" w:rsidRPr="00A16185">
        <w:rPr>
          <w:rFonts w:ascii="Times New Roman" w:eastAsia="Times New Roman" w:hAnsi="Times New Roman" w:cs="Times New Roman"/>
          <w:sz w:val="28"/>
          <w:szCs w:val="28"/>
          <w:lang w:eastAsia="ru-RU"/>
        </w:rPr>
        <w:t>1</w:t>
      </w:r>
      <w:r w:rsidR="00017F57" w:rsidRPr="00A16185">
        <w:rPr>
          <w:rFonts w:ascii="Times New Roman" w:eastAsia="Times New Roman" w:hAnsi="Times New Roman" w:cs="Times New Roman"/>
          <w:sz w:val="28"/>
          <w:szCs w:val="28"/>
          <w:lang w:eastAsia="ru-RU"/>
        </w:rPr>
        <w:t xml:space="preserve"> тыс. </w:t>
      </w:r>
      <w:r w:rsidR="00246C1C" w:rsidRPr="00A16185">
        <w:rPr>
          <w:rFonts w:ascii="Times New Roman" w:eastAsia="Times New Roman" w:hAnsi="Times New Roman" w:cs="Times New Roman"/>
          <w:sz w:val="28"/>
          <w:szCs w:val="28"/>
          <w:lang w:eastAsia="ru-RU"/>
        </w:rPr>
        <w:t>руб.</w:t>
      </w:r>
      <w:r w:rsidR="00017F57" w:rsidRPr="00A16185">
        <w:rPr>
          <w:rFonts w:ascii="Times New Roman" w:eastAsia="Times New Roman" w:hAnsi="Times New Roman" w:cs="Times New Roman"/>
          <w:sz w:val="28"/>
          <w:szCs w:val="28"/>
          <w:lang w:eastAsia="ru-RU"/>
        </w:rPr>
        <w:t xml:space="preserve"> (федеральный бюджет – </w:t>
      </w:r>
      <w:r w:rsidR="00246C1C" w:rsidRPr="00A16185">
        <w:rPr>
          <w:rFonts w:ascii="Times New Roman" w:eastAsia="Times New Roman" w:hAnsi="Times New Roman" w:cs="Times New Roman"/>
          <w:sz w:val="28"/>
          <w:szCs w:val="28"/>
          <w:lang w:eastAsia="ru-RU"/>
        </w:rPr>
        <w:t>530</w:t>
      </w:r>
      <w:r w:rsidR="00017F57" w:rsidRPr="00A16185">
        <w:rPr>
          <w:rFonts w:ascii="Times New Roman" w:eastAsia="Times New Roman" w:hAnsi="Times New Roman" w:cs="Times New Roman"/>
          <w:sz w:val="28"/>
          <w:szCs w:val="28"/>
          <w:lang w:eastAsia="ru-RU"/>
        </w:rPr>
        <w:t>,</w:t>
      </w:r>
      <w:r w:rsidR="00246C1C" w:rsidRPr="00A16185">
        <w:rPr>
          <w:rFonts w:ascii="Times New Roman" w:eastAsia="Times New Roman" w:hAnsi="Times New Roman" w:cs="Times New Roman"/>
          <w:sz w:val="28"/>
          <w:szCs w:val="28"/>
          <w:lang w:eastAsia="ru-RU"/>
        </w:rPr>
        <w:t>9</w:t>
      </w:r>
      <w:r w:rsidR="00017F57" w:rsidRPr="00A16185">
        <w:rPr>
          <w:rFonts w:ascii="Times New Roman" w:eastAsia="Times New Roman" w:hAnsi="Times New Roman" w:cs="Times New Roman"/>
          <w:sz w:val="28"/>
          <w:szCs w:val="28"/>
          <w:lang w:eastAsia="ru-RU"/>
        </w:rPr>
        <w:t xml:space="preserve"> тыс. </w:t>
      </w:r>
      <w:r w:rsidR="00246C1C" w:rsidRPr="00A16185">
        <w:rPr>
          <w:rFonts w:ascii="Times New Roman" w:eastAsia="Times New Roman" w:hAnsi="Times New Roman" w:cs="Times New Roman"/>
          <w:sz w:val="28"/>
          <w:szCs w:val="28"/>
          <w:lang w:eastAsia="ru-RU"/>
        </w:rPr>
        <w:t>руб.</w:t>
      </w:r>
      <w:r w:rsidR="00017F57" w:rsidRPr="00A16185">
        <w:rPr>
          <w:rFonts w:ascii="Times New Roman" w:eastAsia="Times New Roman" w:hAnsi="Times New Roman" w:cs="Times New Roman"/>
          <w:sz w:val="28"/>
          <w:szCs w:val="28"/>
          <w:lang w:eastAsia="ru-RU"/>
        </w:rPr>
        <w:t>,</w:t>
      </w:r>
      <w:r w:rsidR="00017F57" w:rsidRPr="00A16185">
        <w:rPr>
          <w:rFonts w:ascii="Times New Roman" w:eastAsia="Calibri" w:hAnsi="Times New Roman" w:cs="Times New Roman"/>
          <w:sz w:val="28"/>
          <w:szCs w:val="28"/>
        </w:rPr>
        <w:t xml:space="preserve"> </w:t>
      </w:r>
      <w:r w:rsidR="00017F57" w:rsidRPr="00A16185">
        <w:rPr>
          <w:rFonts w:ascii="Times New Roman" w:eastAsia="Times New Roman" w:hAnsi="Times New Roman" w:cs="Times New Roman"/>
          <w:sz w:val="28"/>
          <w:szCs w:val="28"/>
          <w:lang w:eastAsia="ru-RU"/>
        </w:rPr>
        <w:t xml:space="preserve">бюджет автономного округа – </w:t>
      </w:r>
      <w:r w:rsidR="00246C1C" w:rsidRPr="00A16185">
        <w:rPr>
          <w:rFonts w:ascii="Times New Roman" w:eastAsia="Times New Roman" w:hAnsi="Times New Roman" w:cs="Times New Roman"/>
          <w:sz w:val="28"/>
          <w:szCs w:val="28"/>
          <w:lang w:eastAsia="ru-RU"/>
        </w:rPr>
        <w:t>12</w:t>
      </w:r>
      <w:r w:rsidR="00017F57" w:rsidRPr="00A16185">
        <w:rPr>
          <w:rFonts w:ascii="Times New Roman" w:eastAsia="Times New Roman" w:hAnsi="Times New Roman" w:cs="Times New Roman"/>
          <w:sz w:val="28"/>
          <w:szCs w:val="28"/>
          <w:lang w:eastAsia="ru-RU"/>
        </w:rPr>
        <w:t>,</w:t>
      </w:r>
      <w:r w:rsidR="00246C1C" w:rsidRPr="00A16185">
        <w:rPr>
          <w:rFonts w:ascii="Times New Roman" w:eastAsia="Times New Roman" w:hAnsi="Times New Roman" w:cs="Times New Roman"/>
          <w:sz w:val="28"/>
          <w:szCs w:val="28"/>
          <w:lang w:eastAsia="ru-RU"/>
        </w:rPr>
        <w:t>5</w:t>
      </w:r>
      <w:r w:rsidR="00017F57" w:rsidRPr="00A16185">
        <w:rPr>
          <w:rFonts w:ascii="Times New Roman" w:eastAsia="Times New Roman" w:hAnsi="Times New Roman" w:cs="Times New Roman"/>
          <w:sz w:val="28"/>
          <w:szCs w:val="28"/>
          <w:lang w:eastAsia="ru-RU"/>
        </w:rPr>
        <w:t xml:space="preserve"> тыс. </w:t>
      </w:r>
      <w:r w:rsidR="00246C1C" w:rsidRPr="00A16185">
        <w:rPr>
          <w:rFonts w:ascii="Times New Roman" w:eastAsia="Times New Roman" w:hAnsi="Times New Roman" w:cs="Times New Roman"/>
          <w:sz w:val="28"/>
          <w:szCs w:val="28"/>
          <w:lang w:eastAsia="ru-RU"/>
        </w:rPr>
        <w:t>руб.</w:t>
      </w:r>
      <w:r w:rsidR="00017F57" w:rsidRPr="00A16185">
        <w:rPr>
          <w:rFonts w:ascii="Times New Roman" w:eastAsia="Times New Roman" w:hAnsi="Times New Roman" w:cs="Times New Roman"/>
          <w:sz w:val="28"/>
          <w:szCs w:val="28"/>
          <w:lang w:eastAsia="ru-RU"/>
        </w:rPr>
        <w:t>,</w:t>
      </w:r>
      <w:r w:rsidR="00017F57" w:rsidRPr="00A16185">
        <w:rPr>
          <w:rFonts w:ascii="Times New Roman" w:eastAsia="Calibri" w:hAnsi="Times New Roman" w:cs="Times New Roman"/>
          <w:sz w:val="28"/>
          <w:szCs w:val="28"/>
        </w:rPr>
        <w:t xml:space="preserve"> </w:t>
      </w:r>
      <w:r w:rsidR="00246C1C" w:rsidRPr="00A16185">
        <w:rPr>
          <w:rFonts w:ascii="Times New Roman" w:eastAsia="Calibri" w:hAnsi="Times New Roman" w:cs="Times New Roman"/>
          <w:sz w:val="28"/>
          <w:szCs w:val="28"/>
        </w:rPr>
        <w:t xml:space="preserve">бюджет района – 200 тыс. руб., </w:t>
      </w:r>
      <w:r w:rsidR="00017F57" w:rsidRPr="00A16185">
        <w:rPr>
          <w:rFonts w:ascii="Times New Roman" w:eastAsia="Times New Roman" w:hAnsi="Times New Roman" w:cs="Times New Roman"/>
          <w:sz w:val="28"/>
          <w:szCs w:val="28"/>
          <w:lang w:eastAsia="ru-RU"/>
        </w:rPr>
        <w:t xml:space="preserve">местный бюджет – </w:t>
      </w:r>
      <w:r w:rsidR="00246C1C" w:rsidRPr="00A16185">
        <w:rPr>
          <w:rFonts w:ascii="Times New Roman" w:eastAsia="Times New Roman" w:hAnsi="Times New Roman" w:cs="Times New Roman"/>
          <w:sz w:val="28"/>
          <w:szCs w:val="28"/>
          <w:lang w:eastAsia="ru-RU"/>
        </w:rPr>
        <w:t>36</w:t>
      </w:r>
      <w:r w:rsidR="00017F57" w:rsidRPr="00A16185">
        <w:rPr>
          <w:rFonts w:ascii="Times New Roman" w:eastAsia="Times New Roman" w:hAnsi="Times New Roman" w:cs="Times New Roman"/>
          <w:sz w:val="28"/>
          <w:szCs w:val="28"/>
          <w:lang w:eastAsia="ru-RU"/>
        </w:rPr>
        <w:t> </w:t>
      </w:r>
      <w:r w:rsidR="00246C1C" w:rsidRPr="00A16185">
        <w:rPr>
          <w:rFonts w:ascii="Times New Roman" w:eastAsia="Times New Roman" w:hAnsi="Times New Roman" w:cs="Times New Roman"/>
          <w:sz w:val="28"/>
          <w:szCs w:val="28"/>
          <w:lang w:eastAsia="ru-RU"/>
        </w:rPr>
        <w:t>121</w:t>
      </w:r>
      <w:r w:rsidR="00017F57" w:rsidRPr="00A16185">
        <w:rPr>
          <w:rFonts w:ascii="Times New Roman" w:eastAsia="Times New Roman" w:hAnsi="Times New Roman" w:cs="Times New Roman"/>
          <w:sz w:val="28"/>
          <w:szCs w:val="28"/>
          <w:lang w:eastAsia="ru-RU"/>
        </w:rPr>
        <w:t>,</w:t>
      </w:r>
      <w:r w:rsidR="00246C1C" w:rsidRPr="00A16185">
        <w:rPr>
          <w:rFonts w:ascii="Times New Roman" w:eastAsia="Times New Roman" w:hAnsi="Times New Roman" w:cs="Times New Roman"/>
          <w:sz w:val="28"/>
          <w:szCs w:val="28"/>
          <w:lang w:eastAsia="ru-RU"/>
        </w:rPr>
        <w:t>7</w:t>
      </w:r>
      <w:r w:rsidR="00017F57" w:rsidRPr="00A16185">
        <w:rPr>
          <w:rFonts w:ascii="Times New Roman" w:eastAsia="Times New Roman" w:hAnsi="Times New Roman" w:cs="Times New Roman"/>
          <w:sz w:val="28"/>
          <w:szCs w:val="28"/>
          <w:lang w:eastAsia="ru-RU"/>
        </w:rPr>
        <w:t xml:space="preserve"> тыс. руб</w:t>
      </w:r>
      <w:r w:rsidR="00246C1C" w:rsidRPr="00A16185">
        <w:rPr>
          <w:rFonts w:ascii="Times New Roman" w:eastAsia="Times New Roman" w:hAnsi="Times New Roman" w:cs="Times New Roman"/>
          <w:sz w:val="28"/>
          <w:szCs w:val="28"/>
          <w:lang w:eastAsia="ru-RU"/>
        </w:rPr>
        <w:t>.</w:t>
      </w:r>
      <w:r w:rsidR="00017F57" w:rsidRPr="00A16185">
        <w:rPr>
          <w:rFonts w:ascii="Times New Roman" w:eastAsia="Times New Roman" w:hAnsi="Times New Roman" w:cs="Times New Roman"/>
          <w:sz w:val="28"/>
          <w:szCs w:val="28"/>
          <w:lang w:eastAsia="ru-RU"/>
        </w:rPr>
        <w:t>);</w:t>
      </w:r>
      <w:r w:rsidR="00017F57" w:rsidRPr="00A16185">
        <w:rPr>
          <w:rFonts w:ascii="Times New Roman" w:eastAsia="Calibri" w:hAnsi="Times New Roman" w:cs="Times New Roman"/>
          <w:sz w:val="28"/>
          <w:szCs w:val="28"/>
        </w:rPr>
        <w:t xml:space="preserve"> </w:t>
      </w:r>
      <w:r w:rsidR="00017F57" w:rsidRPr="00A16185">
        <w:rPr>
          <w:rFonts w:ascii="Times New Roman" w:eastAsia="Times New Roman" w:hAnsi="Times New Roman" w:cs="Times New Roman"/>
          <w:sz w:val="28"/>
          <w:szCs w:val="28"/>
          <w:lang w:eastAsia="ru-RU"/>
        </w:rPr>
        <w:t xml:space="preserve">2028 год – </w:t>
      </w:r>
      <w:r w:rsidR="00246C1C" w:rsidRPr="00A16185">
        <w:rPr>
          <w:rFonts w:ascii="Times New Roman" w:eastAsia="Times New Roman" w:hAnsi="Times New Roman" w:cs="Times New Roman"/>
          <w:sz w:val="28"/>
          <w:szCs w:val="28"/>
          <w:lang w:eastAsia="ru-RU"/>
        </w:rPr>
        <w:t>36</w:t>
      </w:r>
      <w:r w:rsidR="00017F57" w:rsidRPr="00A16185">
        <w:rPr>
          <w:rFonts w:ascii="Times New Roman" w:eastAsia="Times New Roman" w:hAnsi="Times New Roman" w:cs="Times New Roman"/>
          <w:sz w:val="28"/>
          <w:szCs w:val="28"/>
          <w:lang w:eastAsia="ru-RU"/>
        </w:rPr>
        <w:t> </w:t>
      </w:r>
      <w:r w:rsidR="00246C1C" w:rsidRPr="00A16185">
        <w:rPr>
          <w:rFonts w:ascii="Times New Roman" w:eastAsia="Times New Roman" w:hAnsi="Times New Roman" w:cs="Times New Roman"/>
          <w:sz w:val="28"/>
          <w:szCs w:val="28"/>
          <w:lang w:eastAsia="ru-RU"/>
        </w:rPr>
        <w:t xml:space="preserve"> 196</w:t>
      </w:r>
      <w:r w:rsidR="00017F57" w:rsidRPr="00A16185">
        <w:rPr>
          <w:rFonts w:ascii="Times New Roman" w:eastAsia="Times New Roman" w:hAnsi="Times New Roman" w:cs="Times New Roman"/>
          <w:sz w:val="28"/>
          <w:szCs w:val="28"/>
          <w:lang w:eastAsia="ru-RU"/>
        </w:rPr>
        <w:t>,</w:t>
      </w:r>
      <w:r w:rsidR="00246C1C" w:rsidRPr="00A16185">
        <w:rPr>
          <w:rFonts w:ascii="Times New Roman" w:eastAsia="Times New Roman" w:hAnsi="Times New Roman" w:cs="Times New Roman"/>
          <w:sz w:val="28"/>
          <w:szCs w:val="28"/>
          <w:lang w:eastAsia="ru-RU"/>
        </w:rPr>
        <w:t>4</w:t>
      </w:r>
      <w:r w:rsidR="00017F57" w:rsidRPr="00A16185">
        <w:rPr>
          <w:rFonts w:ascii="Times New Roman" w:eastAsia="Times New Roman" w:hAnsi="Times New Roman" w:cs="Times New Roman"/>
          <w:sz w:val="28"/>
          <w:szCs w:val="28"/>
          <w:lang w:eastAsia="ru-RU"/>
        </w:rPr>
        <w:t xml:space="preserve"> тыс. </w:t>
      </w:r>
      <w:r w:rsidR="00246C1C" w:rsidRPr="00A16185">
        <w:rPr>
          <w:rFonts w:ascii="Times New Roman" w:eastAsia="Times New Roman" w:hAnsi="Times New Roman" w:cs="Times New Roman"/>
          <w:sz w:val="28"/>
          <w:szCs w:val="28"/>
          <w:lang w:eastAsia="ru-RU"/>
        </w:rPr>
        <w:t>руб.</w:t>
      </w:r>
      <w:r w:rsidR="00017F57" w:rsidRPr="00A16185">
        <w:rPr>
          <w:rFonts w:ascii="Times New Roman" w:eastAsia="Times New Roman" w:hAnsi="Times New Roman" w:cs="Times New Roman"/>
          <w:sz w:val="28"/>
          <w:szCs w:val="28"/>
          <w:lang w:eastAsia="ru-RU"/>
        </w:rPr>
        <w:t xml:space="preserve"> (федеральный бюджет – 6</w:t>
      </w:r>
      <w:r w:rsidR="00246C1C" w:rsidRPr="00A16185">
        <w:rPr>
          <w:rFonts w:ascii="Times New Roman" w:eastAsia="Times New Roman" w:hAnsi="Times New Roman" w:cs="Times New Roman"/>
          <w:sz w:val="28"/>
          <w:szCs w:val="28"/>
          <w:lang w:eastAsia="ru-RU"/>
        </w:rPr>
        <w:t>80</w:t>
      </w:r>
      <w:r w:rsidR="00017F57" w:rsidRPr="00A16185">
        <w:rPr>
          <w:rFonts w:ascii="Times New Roman" w:eastAsia="Times New Roman" w:hAnsi="Times New Roman" w:cs="Times New Roman"/>
          <w:sz w:val="28"/>
          <w:szCs w:val="28"/>
          <w:lang w:eastAsia="ru-RU"/>
        </w:rPr>
        <w:t>,</w:t>
      </w:r>
      <w:r w:rsidR="00246C1C" w:rsidRPr="00A16185">
        <w:rPr>
          <w:rFonts w:ascii="Times New Roman" w:eastAsia="Times New Roman" w:hAnsi="Times New Roman" w:cs="Times New Roman"/>
          <w:sz w:val="28"/>
          <w:szCs w:val="28"/>
          <w:lang w:eastAsia="ru-RU"/>
        </w:rPr>
        <w:t>6</w:t>
      </w:r>
      <w:r w:rsidR="00017F57" w:rsidRPr="00A16185">
        <w:rPr>
          <w:rFonts w:ascii="Times New Roman" w:eastAsia="Times New Roman" w:hAnsi="Times New Roman" w:cs="Times New Roman"/>
          <w:sz w:val="28"/>
          <w:szCs w:val="28"/>
          <w:lang w:eastAsia="ru-RU"/>
        </w:rPr>
        <w:t xml:space="preserve"> тыс. </w:t>
      </w:r>
      <w:r w:rsidR="00246C1C" w:rsidRPr="00A16185">
        <w:rPr>
          <w:rFonts w:ascii="Times New Roman" w:eastAsia="Times New Roman" w:hAnsi="Times New Roman" w:cs="Times New Roman"/>
          <w:sz w:val="28"/>
          <w:szCs w:val="28"/>
          <w:lang w:eastAsia="ru-RU"/>
        </w:rPr>
        <w:t>руб.</w:t>
      </w:r>
      <w:r w:rsidR="00017F57" w:rsidRPr="00A16185">
        <w:rPr>
          <w:rFonts w:ascii="Times New Roman" w:eastAsia="Times New Roman" w:hAnsi="Times New Roman" w:cs="Times New Roman"/>
          <w:sz w:val="28"/>
          <w:szCs w:val="28"/>
          <w:lang w:eastAsia="ru-RU"/>
        </w:rPr>
        <w:t xml:space="preserve">, бюджет автономного округа – </w:t>
      </w:r>
      <w:r w:rsidR="00246C1C" w:rsidRPr="00A16185">
        <w:rPr>
          <w:rFonts w:ascii="Times New Roman" w:eastAsia="Times New Roman" w:hAnsi="Times New Roman" w:cs="Times New Roman"/>
          <w:sz w:val="28"/>
          <w:szCs w:val="28"/>
          <w:lang w:eastAsia="ru-RU"/>
        </w:rPr>
        <w:t>12</w:t>
      </w:r>
      <w:r w:rsidR="00017F57" w:rsidRPr="00A16185">
        <w:rPr>
          <w:rFonts w:ascii="Times New Roman" w:eastAsia="Times New Roman" w:hAnsi="Times New Roman" w:cs="Times New Roman"/>
          <w:sz w:val="28"/>
          <w:szCs w:val="28"/>
          <w:lang w:eastAsia="ru-RU"/>
        </w:rPr>
        <w:t>,</w:t>
      </w:r>
      <w:r w:rsidR="00246C1C" w:rsidRPr="00A16185">
        <w:rPr>
          <w:rFonts w:ascii="Times New Roman" w:eastAsia="Times New Roman" w:hAnsi="Times New Roman" w:cs="Times New Roman"/>
          <w:sz w:val="28"/>
          <w:szCs w:val="28"/>
          <w:lang w:eastAsia="ru-RU"/>
        </w:rPr>
        <w:t>5</w:t>
      </w:r>
      <w:r w:rsidR="00017F57" w:rsidRPr="00A16185">
        <w:rPr>
          <w:rFonts w:ascii="Times New Roman" w:eastAsia="Times New Roman" w:hAnsi="Times New Roman" w:cs="Times New Roman"/>
          <w:sz w:val="28"/>
          <w:szCs w:val="28"/>
          <w:lang w:eastAsia="ru-RU"/>
        </w:rPr>
        <w:t xml:space="preserve"> тыс. </w:t>
      </w:r>
      <w:r w:rsidR="00246C1C" w:rsidRPr="00A16185">
        <w:rPr>
          <w:rFonts w:ascii="Times New Roman" w:eastAsia="Times New Roman" w:hAnsi="Times New Roman" w:cs="Times New Roman"/>
          <w:sz w:val="28"/>
          <w:szCs w:val="28"/>
          <w:lang w:eastAsia="ru-RU"/>
        </w:rPr>
        <w:t>руб.</w:t>
      </w:r>
      <w:r w:rsidR="00017F57" w:rsidRPr="00A16185">
        <w:rPr>
          <w:rFonts w:ascii="Times New Roman" w:eastAsia="Times New Roman" w:hAnsi="Times New Roman" w:cs="Times New Roman"/>
          <w:sz w:val="28"/>
          <w:szCs w:val="28"/>
          <w:lang w:eastAsia="ru-RU"/>
        </w:rPr>
        <w:t xml:space="preserve">, </w:t>
      </w:r>
      <w:r w:rsidR="00246C1C" w:rsidRPr="00A16185">
        <w:rPr>
          <w:rFonts w:ascii="Times New Roman" w:eastAsia="Times New Roman" w:hAnsi="Times New Roman" w:cs="Times New Roman"/>
          <w:sz w:val="28"/>
          <w:szCs w:val="28"/>
          <w:lang w:eastAsia="ru-RU"/>
        </w:rPr>
        <w:t xml:space="preserve">бюджет района – 200 тыс. руб., </w:t>
      </w:r>
      <w:r w:rsidR="00017F57" w:rsidRPr="00A16185">
        <w:rPr>
          <w:rFonts w:ascii="Times New Roman" w:eastAsia="Times New Roman" w:hAnsi="Times New Roman" w:cs="Times New Roman"/>
          <w:sz w:val="28"/>
          <w:szCs w:val="28"/>
          <w:lang w:eastAsia="ru-RU"/>
        </w:rPr>
        <w:t xml:space="preserve">местный бюджет – </w:t>
      </w:r>
      <w:r w:rsidR="00246C1C" w:rsidRPr="00A16185">
        <w:rPr>
          <w:rFonts w:ascii="Times New Roman" w:eastAsia="Times New Roman" w:hAnsi="Times New Roman" w:cs="Times New Roman"/>
          <w:sz w:val="28"/>
          <w:szCs w:val="28"/>
          <w:lang w:eastAsia="ru-RU"/>
        </w:rPr>
        <w:t>35</w:t>
      </w:r>
      <w:r w:rsidR="00017F57" w:rsidRPr="00A16185">
        <w:rPr>
          <w:rFonts w:ascii="Times New Roman" w:eastAsia="Times New Roman" w:hAnsi="Times New Roman" w:cs="Times New Roman"/>
          <w:sz w:val="28"/>
          <w:szCs w:val="28"/>
          <w:lang w:eastAsia="ru-RU"/>
        </w:rPr>
        <w:t> </w:t>
      </w:r>
      <w:r w:rsidR="00246C1C" w:rsidRPr="00A16185">
        <w:rPr>
          <w:rFonts w:ascii="Times New Roman" w:eastAsia="Times New Roman" w:hAnsi="Times New Roman" w:cs="Times New Roman"/>
          <w:sz w:val="28"/>
          <w:szCs w:val="28"/>
          <w:lang w:eastAsia="ru-RU"/>
        </w:rPr>
        <w:t>303</w:t>
      </w:r>
      <w:r w:rsidR="00017F57" w:rsidRPr="00A16185">
        <w:rPr>
          <w:rFonts w:ascii="Times New Roman" w:eastAsia="Times New Roman" w:hAnsi="Times New Roman" w:cs="Times New Roman"/>
          <w:sz w:val="28"/>
          <w:szCs w:val="28"/>
          <w:lang w:eastAsia="ru-RU"/>
        </w:rPr>
        <w:t>,</w:t>
      </w:r>
      <w:r w:rsidR="00246C1C" w:rsidRPr="00A16185">
        <w:rPr>
          <w:rFonts w:ascii="Times New Roman" w:eastAsia="Times New Roman" w:hAnsi="Times New Roman" w:cs="Times New Roman"/>
          <w:sz w:val="28"/>
          <w:szCs w:val="28"/>
          <w:lang w:eastAsia="ru-RU"/>
        </w:rPr>
        <w:t>3</w:t>
      </w:r>
      <w:r w:rsidR="00017F57" w:rsidRPr="00A16185">
        <w:rPr>
          <w:rFonts w:ascii="Times New Roman" w:eastAsia="Times New Roman" w:hAnsi="Times New Roman" w:cs="Times New Roman"/>
          <w:sz w:val="28"/>
          <w:szCs w:val="28"/>
          <w:lang w:eastAsia="ru-RU"/>
        </w:rPr>
        <w:t xml:space="preserve"> тыс. </w:t>
      </w:r>
      <w:r w:rsidR="00246C1C" w:rsidRPr="00A16185">
        <w:rPr>
          <w:rFonts w:ascii="Times New Roman" w:eastAsia="Times New Roman" w:hAnsi="Times New Roman" w:cs="Times New Roman"/>
          <w:sz w:val="28"/>
          <w:szCs w:val="28"/>
          <w:lang w:eastAsia="ru-RU"/>
        </w:rPr>
        <w:t>руб.</w:t>
      </w:r>
      <w:r w:rsidR="00017F57" w:rsidRPr="00A16185">
        <w:rPr>
          <w:rFonts w:ascii="Times New Roman" w:eastAsia="Times New Roman" w:hAnsi="Times New Roman" w:cs="Times New Roman"/>
          <w:sz w:val="28"/>
          <w:szCs w:val="28"/>
          <w:lang w:eastAsia="ru-RU"/>
        </w:rPr>
        <w:t>).</w:t>
      </w:r>
      <w:r w:rsidR="00246C1C" w:rsidRPr="00A16185">
        <w:rPr>
          <w:rFonts w:ascii="Times New Roman" w:eastAsia="Times New Roman" w:hAnsi="Times New Roman" w:cs="Times New Roman"/>
          <w:sz w:val="28"/>
          <w:szCs w:val="28"/>
          <w:lang w:eastAsia="ru-RU"/>
        </w:rPr>
        <w:t xml:space="preserve"> Иные источники финансирования не предусмотрены. </w:t>
      </w:r>
    </w:p>
    <w:p w14:paraId="79C4D3CD" w14:textId="3743847C" w:rsidR="00CD12CE" w:rsidRPr="00A16185" w:rsidRDefault="00CD12CE" w:rsidP="00CD12CE">
      <w:pPr>
        <w:spacing w:after="0" w:line="240" w:lineRule="auto"/>
        <w:ind w:firstLine="708"/>
        <w:jc w:val="both"/>
        <w:rPr>
          <w:rFonts w:ascii="Times New Roman" w:eastAsia="Times New Roman" w:hAnsi="Times New Roman" w:cs="Times New Roman"/>
          <w:sz w:val="28"/>
          <w:szCs w:val="28"/>
          <w:lang w:eastAsia="ru-RU"/>
        </w:rPr>
      </w:pPr>
      <w:r w:rsidRPr="00A16185">
        <w:rPr>
          <w:rFonts w:ascii="Times New Roman" w:eastAsia="Times New Roman" w:hAnsi="Times New Roman" w:cs="Times New Roman"/>
          <w:sz w:val="28"/>
          <w:szCs w:val="28"/>
          <w:lang w:eastAsia="ru-RU"/>
        </w:rPr>
        <w:t>Таким образом, в 2026 году объем средств на реализацию программ составит 90,26 % от общего объема расходов бюджета (непрограммные расходы – 3 794,1 тыс. руб. или 9,74 %); 2027 год – 97,5 %</w:t>
      </w:r>
      <w:r w:rsidRPr="00A16185">
        <w:rPr>
          <w:rFonts w:ascii="Times New Roman" w:eastAsia="Calibri" w:hAnsi="Times New Roman" w:cs="Times New Roman"/>
        </w:rPr>
        <w:t xml:space="preserve"> </w:t>
      </w:r>
      <w:r w:rsidRPr="00A16185">
        <w:rPr>
          <w:rFonts w:ascii="Times New Roman" w:eastAsia="Times New Roman" w:hAnsi="Times New Roman" w:cs="Times New Roman"/>
          <w:sz w:val="28"/>
          <w:szCs w:val="28"/>
          <w:lang w:eastAsia="ru-RU"/>
        </w:rPr>
        <w:t>от общего объема расходов бюджета (непрограммные расходы – 926,2 тыс. руб. или 2,45 %); 2028 год – 95,1 % от общего объема расходов бюджета (непрограммные расходы – 1 858,1 тыс. ру</w:t>
      </w:r>
      <w:r w:rsidR="002A4453">
        <w:rPr>
          <w:rFonts w:ascii="Times New Roman" w:eastAsia="Times New Roman" w:hAnsi="Times New Roman" w:cs="Times New Roman"/>
          <w:sz w:val="28"/>
          <w:szCs w:val="28"/>
          <w:lang w:eastAsia="ru-RU"/>
        </w:rPr>
        <w:t>б.</w:t>
      </w:r>
      <w:r w:rsidRPr="00A16185">
        <w:rPr>
          <w:rFonts w:ascii="Times New Roman" w:eastAsia="Times New Roman" w:hAnsi="Times New Roman" w:cs="Times New Roman"/>
          <w:sz w:val="28"/>
          <w:szCs w:val="28"/>
          <w:lang w:eastAsia="ru-RU"/>
        </w:rPr>
        <w:t xml:space="preserve"> или 4,88 %).</w:t>
      </w:r>
    </w:p>
    <w:p w14:paraId="348F5536" w14:textId="5820D719" w:rsidR="00CD12CE" w:rsidRPr="00A16185" w:rsidRDefault="00CD12CE" w:rsidP="000C044E">
      <w:pPr>
        <w:spacing w:after="0" w:line="240" w:lineRule="auto"/>
        <w:ind w:firstLine="709"/>
        <w:jc w:val="both"/>
        <w:rPr>
          <w:rFonts w:ascii="Times New Roman" w:eastAsia="Calibri" w:hAnsi="Times New Roman" w:cs="Times New Roman"/>
          <w:sz w:val="28"/>
          <w:szCs w:val="28"/>
        </w:rPr>
      </w:pPr>
      <w:r w:rsidRPr="00A16185">
        <w:rPr>
          <w:rFonts w:ascii="Times New Roman" w:eastAsia="Calibri" w:hAnsi="Times New Roman" w:cs="Times New Roman"/>
          <w:sz w:val="28"/>
          <w:szCs w:val="28"/>
        </w:rPr>
        <w:t>При сопоставлении Проекта решения в части расходов на исполнение муниципальной программы с объемами финансирования, отраженными в муниципальной программе разночтений не установлено.</w:t>
      </w:r>
    </w:p>
    <w:p w14:paraId="498F04AB" w14:textId="1AC94F38" w:rsidR="00D721B5" w:rsidRPr="00A16185" w:rsidRDefault="008A12D5" w:rsidP="007D1C19">
      <w:pPr>
        <w:spacing w:after="0" w:line="240" w:lineRule="auto"/>
        <w:ind w:firstLine="709"/>
        <w:jc w:val="both"/>
        <w:rPr>
          <w:rFonts w:ascii="Times New Roman" w:eastAsia="Times New Roman" w:hAnsi="Times New Roman" w:cs="Times New Roman"/>
          <w:sz w:val="28"/>
          <w:szCs w:val="28"/>
          <w:lang w:eastAsia="ru-RU"/>
        </w:rPr>
      </w:pPr>
      <w:r w:rsidRPr="00A16185">
        <w:rPr>
          <w:rFonts w:ascii="Times New Roman" w:eastAsia="Times New Roman" w:hAnsi="Times New Roman" w:cs="Times New Roman"/>
          <w:sz w:val="28"/>
          <w:szCs w:val="28"/>
          <w:lang w:eastAsia="ru-RU"/>
        </w:rPr>
        <w:t xml:space="preserve">Структура расходов бюджета сельского поселения Кедровый на </w:t>
      </w:r>
      <w:r w:rsidR="003C2087" w:rsidRPr="00A16185">
        <w:rPr>
          <w:rFonts w:ascii="Times New Roman" w:eastAsia="Times New Roman" w:hAnsi="Times New Roman" w:cs="Times New Roman"/>
          <w:sz w:val="28"/>
          <w:szCs w:val="28"/>
          <w:lang w:eastAsia="ru-RU"/>
        </w:rPr>
        <w:t>202</w:t>
      </w:r>
      <w:r w:rsidR="000C044E" w:rsidRPr="00A16185">
        <w:rPr>
          <w:rFonts w:ascii="Times New Roman" w:eastAsia="Times New Roman" w:hAnsi="Times New Roman" w:cs="Times New Roman"/>
          <w:sz w:val="28"/>
          <w:szCs w:val="28"/>
          <w:lang w:eastAsia="ru-RU"/>
        </w:rPr>
        <w:t>6</w:t>
      </w:r>
      <w:r w:rsidRPr="00A16185">
        <w:rPr>
          <w:rFonts w:ascii="Times New Roman" w:eastAsia="Times New Roman" w:hAnsi="Times New Roman" w:cs="Times New Roman"/>
          <w:sz w:val="28"/>
          <w:szCs w:val="28"/>
          <w:lang w:eastAsia="ru-RU"/>
        </w:rPr>
        <w:t xml:space="preserve"> год</w:t>
      </w:r>
      <w:r w:rsidR="00FA4B6B" w:rsidRPr="00A16185">
        <w:rPr>
          <w:rFonts w:ascii="Times New Roman" w:eastAsia="Times New Roman" w:hAnsi="Times New Roman" w:cs="Times New Roman"/>
          <w:sz w:val="28"/>
          <w:szCs w:val="28"/>
          <w:lang w:eastAsia="ru-RU"/>
        </w:rPr>
        <w:br/>
      </w:r>
      <w:r w:rsidRPr="00A16185">
        <w:rPr>
          <w:rFonts w:ascii="Times New Roman" w:eastAsia="Times New Roman" w:hAnsi="Times New Roman" w:cs="Times New Roman"/>
          <w:sz w:val="28"/>
          <w:szCs w:val="28"/>
          <w:lang w:eastAsia="ru-RU"/>
        </w:rPr>
        <w:t xml:space="preserve">и плановый период </w:t>
      </w:r>
      <w:r w:rsidR="003C2087" w:rsidRPr="00A16185">
        <w:rPr>
          <w:rFonts w:ascii="Times New Roman" w:eastAsia="Times New Roman" w:hAnsi="Times New Roman" w:cs="Times New Roman"/>
          <w:sz w:val="28"/>
          <w:szCs w:val="28"/>
          <w:lang w:eastAsia="ru-RU"/>
        </w:rPr>
        <w:t>202</w:t>
      </w:r>
      <w:r w:rsidR="000C044E" w:rsidRPr="00A16185">
        <w:rPr>
          <w:rFonts w:ascii="Times New Roman" w:eastAsia="Times New Roman" w:hAnsi="Times New Roman" w:cs="Times New Roman"/>
          <w:sz w:val="28"/>
          <w:szCs w:val="28"/>
          <w:lang w:eastAsia="ru-RU"/>
        </w:rPr>
        <w:t>7</w:t>
      </w:r>
      <w:r w:rsidRPr="00A16185">
        <w:rPr>
          <w:rFonts w:ascii="Times New Roman" w:eastAsia="Times New Roman" w:hAnsi="Times New Roman" w:cs="Times New Roman"/>
          <w:sz w:val="28"/>
          <w:szCs w:val="28"/>
          <w:lang w:eastAsia="ru-RU"/>
        </w:rPr>
        <w:t>-</w:t>
      </w:r>
      <w:r w:rsidR="003C2087" w:rsidRPr="00A16185">
        <w:rPr>
          <w:rFonts w:ascii="Times New Roman" w:eastAsia="Times New Roman" w:hAnsi="Times New Roman" w:cs="Times New Roman"/>
          <w:sz w:val="28"/>
          <w:szCs w:val="28"/>
          <w:lang w:eastAsia="ru-RU"/>
        </w:rPr>
        <w:t>202</w:t>
      </w:r>
      <w:r w:rsidR="000C044E" w:rsidRPr="00A16185">
        <w:rPr>
          <w:rFonts w:ascii="Times New Roman" w:eastAsia="Times New Roman" w:hAnsi="Times New Roman" w:cs="Times New Roman"/>
          <w:sz w:val="28"/>
          <w:szCs w:val="28"/>
          <w:lang w:eastAsia="ru-RU"/>
        </w:rPr>
        <w:t>8</w:t>
      </w:r>
      <w:r w:rsidRPr="00A16185">
        <w:rPr>
          <w:rFonts w:ascii="Times New Roman" w:eastAsia="Times New Roman" w:hAnsi="Times New Roman" w:cs="Times New Roman"/>
          <w:sz w:val="28"/>
          <w:szCs w:val="28"/>
          <w:lang w:eastAsia="ru-RU"/>
        </w:rPr>
        <w:t xml:space="preserve"> годов представлена в Таблице </w:t>
      </w:r>
      <w:r w:rsidR="00C50915" w:rsidRPr="00A16185">
        <w:rPr>
          <w:rFonts w:ascii="Times New Roman" w:eastAsia="Times New Roman" w:hAnsi="Times New Roman" w:cs="Times New Roman"/>
          <w:sz w:val="28"/>
          <w:szCs w:val="28"/>
          <w:lang w:eastAsia="ru-RU"/>
        </w:rPr>
        <w:t>7</w:t>
      </w:r>
      <w:r w:rsidRPr="00A16185">
        <w:rPr>
          <w:rFonts w:ascii="Times New Roman" w:eastAsia="Times New Roman" w:hAnsi="Times New Roman" w:cs="Times New Roman"/>
          <w:sz w:val="28"/>
          <w:szCs w:val="28"/>
          <w:lang w:eastAsia="ru-RU"/>
        </w:rPr>
        <w:t>.</w:t>
      </w:r>
    </w:p>
    <w:p w14:paraId="7236BCA0" w14:textId="77777777" w:rsidR="00FF4C21" w:rsidRPr="00A16185" w:rsidRDefault="00F841C5" w:rsidP="00D174A8">
      <w:pPr>
        <w:spacing w:after="0" w:line="240" w:lineRule="auto"/>
        <w:jc w:val="right"/>
        <w:rPr>
          <w:rFonts w:ascii="Times New Roman" w:eastAsia="Times New Roman" w:hAnsi="Times New Roman" w:cs="Times New Roman"/>
          <w:sz w:val="16"/>
          <w:szCs w:val="16"/>
          <w:lang w:eastAsia="ru-RU"/>
        </w:rPr>
      </w:pPr>
      <w:r w:rsidRPr="00A16185">
        <w:rPr>
          <w:rFonts w:ascii="Times New Roman" w:eastAsia="Times New Roman" w:hAnsi="Times New Roman" w:cs="Times New Roman"/>
          <w:sz w:val="16"/>
          <w:szCs w:val="16"/>
          <w:lang w:eastAsia="ru-RU"/>
        </w:rPr>
        <w:t xml:space="preserve">Таблица </w:t>
      </w:r>
      <w:r w:rsidR="00C50915" w:rsidRPr="00A16185">
        <w:rPr>
          <w:rFonts w:ascii="Times New Roman" w:eastAsia="Times New Roman" w:hAnsi="Times New Roman" w:cs="Times New Roman"/>
          <w:sz w:val="16"/>
          <w:szCs w:val="16"/>
          <w:lang w:eastAsia="ru-RU"/>
        </w:rPr>
        <w:t>7</w:t>
      </w:r>
    </w:p>
    <w:tbl>
      <w:tblPr>
        <w:tblW w:w="0" w:type="auto"/>
        <w:tblInd w:w="108" w:type="dxa"/>
        <w:tblLook w:val="04A0" w:firstRow="1" w:lastRow="0" w:firstColumn="1" w:lastColumn="0" w:noHBand="0" w:noVBand="1"/>
      </w:tblPr>
      <w:tblGrid>
        <w:gridCol w:w="2800"/>
        <w:gridCol w:w="966"/>
        <w:gridCol w:w="703"/>
        <w:gridCol w:w="966"/>
        <w:gridCol w:w="621"/>
        <w:gridCol w:w="932"/>
        <w:gridCol w:w="703"/>
        <w:gridCol w:w="1127"/>
        <w:gridCol w:w="703"/>
      </w:tblGrid>
      <w:tr w:rsidR="00FF4C21" w:rsidRPr="00A16185" w14:paraId="289D38EE" w14:textId="77777777" w:rsidTr="00553B4D">
        <w:trPr>
          <w:trHeight w:val="288"/>
        </w:trPr>
        <w:tc>
          <w:tcPr>
            <w:tcW w:w="28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8EF32C6" w14:textId="77777777" w:rsidR="00FF4C21" w:rsidRPr="00A16185" w:rsidRDefault="00FF4C21" w:rsidP="00D174A8">
            <w:pPr>
              <w:spacing w:after="0" w:line="240" w:lineRule="auto"/>
              <w:jc w:val="center"/>
              <w:rPr>
                <w:rFonts w:ascii="Times New Roman" w:eastAsia="Times New Roman" w:hAnsi="Times New Roman" w:cs="Times New Roman"/>
                <w:b/>
                <w:bCs/>
                <w:color w:val="000000"/>
                <w:sz w:val="16"/>
                <w:szCs w:val="16"/>
                <w:lang w:eastAsia="ru-RU"/>
              </w:rPr>
            </w:pPr>
            <w:r w:rsidRPr="00A16185">
              <w:rPr>
                <w:rFonts w:ascii="Times New Roman" w:eastAsia="Times New Roman" w:hAnsi="Times New Roman" w:cs="Times New Roman"/>
                <w:b/>
                <w:bCs/>
                <w:color w:val="000000"/>
                <w:sz w:val="16"/>
                <w:szCs w:val="16"/>
                <w:lang w:eastAsia="ru-RU"/>
              </w:rPr>
              <w:t>Наименование раздела</w:t>
            </w:r>
          </w:p>
        </w:tc>
        <w:tc>
          <w:tcPr>
            <w:tcW w:w="1669" w:type="dxa"/>
            <w:gridSpan w:val="2"/>
            <w:tcBorders>
              <w:top w:val="single" w:sz="4" w:space="0" w:color="auto"/>
              <w:left w:val="nil"/>
              <w:bottom w:val="single" w:sz="4" w:space="0" w:color="auto"/>
              <w:right w:val="single" w:sz="4" w:space="0" w:color="000000"/>
            </w:tcBorders>
            <w:shd w:val="clear" w:color="auto" w:fill="auto"/>
            <w:vAlign w:val="center"/>
            <w:hideMark/>
          </w:tcPr>
          <w:p w14:paraId="4B7B9817" w14:textId="33B9EE7F" w:rsidR="00FF4C21" w:rsidRPr="00A16185" w:rsidRDefault="003C2087" w:rsidP="00D174A8">
            <w:pPr>
              <w:spacing w:after="0" w:line="240" w:lineRule="auto"/>
              <w:jc w:val="center"/>
              <w:rPr>
                <w:rFonts w:ascii="Times New Roman" w:eastAsia="Times New Roman" w:hAnsi="Times New Roman" w:cs="Times New Roman"/>
                <w:b/>
                <w:bCs/>
                <w:color w:val="000000"/>
                <w:sz w:val="16"/>
                <w:szCs w:val="16"/>
                <w:lang w:eastAsia="ru-RU"/>
              </w:rPr>
            </w:pPr>
            <w:r w:rsidRPr="00A16185">
              <w:rPr>
                <w:rFonts w:ascii="Times New Roman" w:eastAsia="Times New Roman" w:hAnsi="Times New Roman" w:cs="Times New Roman"/>
                <w:b/>
                <w:bCs/>
                <w:color w:val="000000"/>
                <w:sz w:val="16"/>
                <w:szCs w:val="16"/>
                <w:lang w:eastAsia="ru-RU"/>
              </w:rPr>
              <w:t>202</w:t>
            </w:r>
            <w:r w:rsidR="005040F4" w:rsidRPr="00A16185">
              <w:rPr>
                <w:rFonts w:ascii="Times New Roman" w:eastAsia="Times New Roman" w:hAnsi="Times New Roman" w:cs="Times New Roman"/>
                <w:b/>
                <w:bCs/>
                <w:color w:val="000000"/>
                <w:sz w:val="16"/>
                <w:szCs w:val="16"/>
                <w:lang w:val="en-US" w:eastAsia="ru-RU"/>
              </w:rPr>
              <w:t>5</w:t>
            </w:r>
            <w:r w:rsidR="00FF4C21" w:rsidRPr="00A16185">
              <w:rPr>
                <w:rFonts w:ascii="Times New Roman" w:eastAsia="Times New Roman" w:hAnsi="Times New Roman" w:cs="Times New Roman"/>
                <w:b/>
                <w:bCs/>
                <w:color w:val="000000"/>
                <w:sz w:val="16"/>
                <w:szCs w:val="16"/>
                <w:lang w:eastAsia="ru-RU"/>
              </w:rPr>
              <w:t xml:space="preserve"> год оценка</w:t>
            </w:r>
          </w:p>
        </w:tc>
        <w:tc>
          <w:tcPr>
            <w:tcW w:w="1587" w:type="dxa"/>
            <w:gridSpan w:val="2"/>
            <w:tcBorders>
              <w:top w:val="single" w:sz="4" w:space="0" w:color="auto"/>
              <w:left w:val="nil"/>
              <w:bottom w:val="single" w:sz="4" w:space="0" w:color="auto"/>
              <w:right w:val="single" w:sz="4" w:space="0" w:color="000000"/>
            </w:tcBorders>
            <w:shd w:val="clear" w:color="auto" w:fill="auto"/>
            <w:vAlign w:val="center"/>
            <w:hideMark/>
          </w:tcPr>
          <w:p w14:paraId="5F86931B" w14:textId="2394525E" w:rsidR="00FF4C21" w:rsidRPr="00A16185" w:rsidRDefault="003C2087" w:rsidP="00D174A8">
            <w:pPr>
              <w:spacing w:after="0" w:line="240" w:lineRule="auto"/>
              <w:jc w:val="center"/>
              <w:rPr>
                <w:rFonts w:ascii="Times New Roman" w:eastAsia="Times New Roman" w:hAnsi="Times New Roman" w:cs="Times New Roman"/>
                <w:b/>
                <w:bCs/>
                <w:color w:val="000000"/>
                <w:sz w:val="16"/>
                <w:szCs w:val="16"/>
                <w:lang w:eastAsia="ru-RU"/>
              </w:rPr>
            </w:pPr>
            <w:r w:rsidRPr="00A16185">
              <w:rPr>
                <w:rFonts w:ascii="Times New Roman" w:eastAsia="Times New Roman" w:hAnsi="Times New Roman" w:cs="Times New Roman"/>
                <w:b/>
                <w:bCs/>
                <w:color w:val="000000"/>
                <w:sz w:val="16"/>
                <w:szCs w:val="16"/>
                <w:lang w:eastAsia="ru-RU"/>
              </w:rPr>
              <w:t>202</w:t>
            </w:r>
            <w:r w:rsidR="005040F4" w:rsidRPr="00A16185">
              <w:rPr>
                <w:rFonts w:ascii="Times New Roman" w:eastAsia="Times New Roman" w:hAnsi="Times New Roman" w:cs="Times New Roman"/>
                <w:b/>
                <w:bCs/>
                <w:color w:val="000000"/>
                <w:sz w:val="16"/>
                <w:szCs w:val="16"/>
                <w:lang w:val="en-US" w:eastAsia="ru-RU"/>
              </w:rPr>
              <w:t>6</w:t>
            </w:r>
            <w:r w:rsidR="00FF4C21" w:rsidRPr="00A16185">
              <w:rPr>
                <w:rFonts w:ascii="Times New Roman" w:eastAsia="Times New Roman" w:hAnsi="Times New Roman" w:cs="Times New Roman"/>
                <w:b/>
                <w:bCs/>
                <w:color w:val="000000"/>
                <w:sz w:val="16"/>
                <w:szCs w:val="16"/>
                <w:lang w:eastAsia="ru-RU"/>
              </w:rPr>
              <w:t xml:space="preserve"> год</w:t>
            </w:r>
          </w:p>
        </w:tc>
        <w:tc>
          <w:tcPr>
            <w:tcW w:w="1635" w:type="dxa"/>
            <w:gridSpan w:val="2"/>
            <w:tcBorders>
              <w:top w:val="single" w:sz="4" w:space="0" w:color="auto"/>
              <w:left w:val="nil"/>
              <w:bottom w:val="single" w:sz="4" w:space="0" w:color="auto"/>
              <w:right w:val="single" w:sz="4" w:space="0" w:color="000000"/>
            </w:tcBorders>
            <w:shd w:val="clear" w:color="auto" w:fill="auto"/>
            <w:vAlign w:val="center"/>
            <w:hideMark/>
          </w:tcPr>
          <w:p w14:paraId="48C64A1A" w14:textId="0DAE1C0A" w:rsidR="00FF4C21" w:rsidRPr="00A16185" w:rsidRDefault="003C2087" w:rsidP="00D174A8">
            <w:pPr>
              <w:spacing w:after="0" w:line="240" w:lineRule="auto"/>
              <w:jc w:val="center"/>
              <w:rPr>
                <w:rFonts w:ascii="Times New Roman" w:eastAsia="Times New Roman" w:hAnsi="Times New Roman" w:cs="Times New Roman"/>
                <w:b/>
                <w:bCs/>
                <w:color w:val="000000"/>
                <w:sz w:val="16"/>
                <w:szCs w:val="16"/>
                <w:lang w:eastAsia="ru-RU"/>
              </w:rPr>
            </w:pPr>
            <w:r w:rsidRPr="00A16185">
              <w:rPr>
                <w:rFonts w:ascii="Times New Roman" w:eastAsia="Times New Roman" w:hAnsi="Times New Roman" w:cs="Times New Roman"/>
                <w:b/>
                <w:bCs/>
                <w:color w:val="000000"/>
                <w:sz w:val="16"/>
                <w:szCs w:val="16"/>
                <w:lang w:eastAsia="ru-RU"/>
              </w:rPr>
              <w:t>202</w:t>
            </w:r>
            <w:r w:rsidR="005040F4" w:rsidRPr="00A16185">
              <w:rPr>
                <w:rFonts w:ascii="Times New Roman" w:eastAsia="Times New Roman" w:hAnsi="Times New Roman" w:cs="Times New Roman"/>
                <w:b/>
                <w:bCs/>
                <w:color w:val="000000"/>
                <w:sz w:val="16"/>
                <w:szCs w:val="16"/>
                <w:lang w:val="en-US" w:eastAsia="ru-RU"/>
              </w:rPr>
              <w:t>7</w:t>
            </w:r>
            <w:r w:rsidR="00FF4C21" w:rsidRPr="00A16185">
              <w:rPr>
                <w:rFonts w:ascii="Times New Roman" w:eastAsia="Times New Roman" w:hAnsi="Times New Roman" w:cs="Times New Roman"/>
                <w:b/>
                <w:bCs/>
                <w:color w:val="000000"/>
                <w:sz w:val="16"/>
                <w:szCs w:val="16"/>
                <w:lang w:eastAsia="ru-RU"/>
              </w:rPr>
              <w:t xml:space="preserve"> год</w:t>
            </w:r>
          </w:p>
        </w:tc>
        <w:tc>
          <w:tcPr>
            <w:tcW w:w="1830" w:type="dxa"/>
            <w:gridSpan w:val="2"/>
            <w:tcBorders>
              <w:top w:val="single" w:sz="4" w:space="0" w:color="auto"/>
              <w:left w:val="nil"/>
              <w:bottom w:val="single" w:sz="4" w:space="0" w:color="auto"/>
              <w:right w:val="single" w:sz="4" w:space="0" w:color="000000"/>
            </w:tcBorders>
            <w:shd w:val="clear" w:color="auto" w:fill="auto"/>
            <w:vAlign w:val="center"/>
            <w:hideMark/>
          </w:tcPr>
          <w:p w14:paraId="7A15925F" w14:textId="37A4416A" w:rsidR="00FF4C21" w:rsidRPr="00A16185" w:rsidRDefault="003C2087" w:rsidP="00D174A8">
            <w:pPr>
              <w:spacing w:after="0" w:line="240" w:lineRule="auto"/>
              <w:jc w:val="center"/>
              <w:rPr>
                <w:rFonts w:ascii="Times New Roman" w:eastAsia="Times New Roman" w:hAnsi="Times New Roman" w:cs="Times New Roman"/>
                <w:b/>
                <w:bCs/>
                <w:color w:val="000000"/>
                <w:sz w:val="16"/>
                <w:szCs w:val="16"/>
                <w:lang w:eastAsia="ru-RU"/>
              </w:rPr>
            </w:pPr>
            <w:r w:rsidRPr="00A16185">
              <w:rPr>
                <w:rFonts w:ascii="Times New Roman" w:eastAsia="Times New Roman" w:hAnsi="Times New Roman" w:cs="Times New Roman"/>
                <w:b/>
                <w:bCs/>
                <w:color w:val="000000"/>
                <w:sz w:val="16"/>
                <w:szCs w:val="16"/>
                <w:lang w:eastAsia="ru-RU"/>
              </w:rPr>
              <w:t>202</w:t>
            </w:r>
            <w:r w:rsidR="005040F4" w:rsidRPr="00A16185">
              <w:rPr>
                <w:rFonts w:ascii="Times New Roman" w:eastAsia="Times New Roman" w:hAnsi="Times New Roman" w:cs="Times New Roman"/>
                <w:b/>
                <w:bCs/>
                <w:color w:val="000000"/>
                <w:sz w:val="16"/>
                <w:szCs w:val="16"/>
                <w:lang w:val="en-US" w:eastAsia="ru-RU"/>
              </w:rPr>
              <w:t>8</w:t>
            </w:r>
            <w:r w:rsidR="00FF4C21" w:rsidRPr="00A16185">
              <w:rPr>
                <w:rFonts w:ascii="Times New Roman" w:eastAsia="Times New Roman" w:hAnsi="Times New Roman" w:cs="Times New Roman"/>
                <w:b/>
                <w:bCs/>
                <w:color w:val="000000"/>
                <w:sz w:val="16"/>
                <w:szCs w:val="16"/>
                <w:lang w:eastAsia="ru-RU"/>
              </w:rPr>
              <w:t xml:space="preserve"> год</w:t>
            </w:r>
          </w:p>
        </w:tc>
      </w:tr>
      <w:tr w:rsidR="00553B4D" w:rsidRPr="00A16185" w14:paraId="1A7974A6" w14:textId="77777777" w:rsidTr="00553B4D">
        <w:trPr>
          <w:trHeight w:val="552"/>
        </w:trPr>
        <w:tc>
          <w:tcPr>
            <w:tcW w:w="2800" w:type="dxa"/>
            <w:vMerge/>
            <w:tcBorders>
              <w:top w:val="single" w:sz="4" w:space="0" w:color="auto"/>
              <w:left w:val="single" w:sz="4" w:space="0" w:color="auto"/>
              <w:bottom w:val="single" w:sz="4" w:space="0" w:color="000000"/>
              <w:right w:val="single" w:sz="4" w:space="0" w:color="auto"/>
            </w:tcBorders>
            <w:vAlign w:val="center"/>
            <w:hideMark/>
          </w:tcPr>
          <w:p w14:paraId="329DC406" w14:textId="77777777" w:rsidR="00FF4C21" w:rsidRPr="00A16185" w:rsidRDefault="00FF4C21" w:rsidP="00D174A8">
            <w:pPr>
              <w:spacing w:after="0" w:line="240" w:lineRule="auto"/>
              <w:rPr>
                <w:rFonts w:ascii="Times New Roman" w:eastAsia="Times New Roman" w:hAnsi="Times New Roman" w:cs="Times New Roman"/>
                <w:b/>
                <w:bCs/>
                <w:color w:val="000000"/>
                <w:sz w:val="16"/>
                <w:szCs w:val="16"/>
                <w:lang w:eastAsia="ru-RU"/>
              </w:rPr>
            </w:pPr>
          </w:p>
        </w:tc>
        <w:tc>
          <w:tcPr>
            <w:tcW w:w="966" w:type="dxa"/>
            <w:tcBorders>
              <w:top w:val="nil"/>
              <w:left w:val="nil"/>
              <w:bottom w:val="nil"/>
              <w:right w:val="single" w:sz="4" w:space="0" w:color="auto"/>
            </w:tcBorders>
            <w:shd w:val="clear" w:color="auto" w:fill="auto"/>
            <w:vAlign w:val="center"/>
            <w:hideMark/>
          </w:tcPr>
          <w:p w14:paraId="6975F18B" w14:textId="5C07FB0D" w:rsidR="00FF4C21" w:rsidRPr="00A16185" w:rsidRDefault="00FF4C21" w:rsidP="00D174A8">
            <w:pPr>
              <w:spacing w:after="0" w:line="240" w:lineRule="auto"/>
              <w:jc w:val="center"/>
              <w:rPr>
                <w:rFonts w:ascii="Times New Roman" w:eastAsia="Times New Roman" w:hAnsi="Times New Roman" w:cs="Times New Roman"/>
                <w:b/>
                <w:bCs/>
                <w:color w:val="000000"/>
                <w:sz w:val="16"/>
                <w:szCs w:val="16"/>
                <w:lang w:eastAsia="ru-RU"/>
              </w:rPr>
            </w:pPr>
            <w:r w:rsidRPr="00A16185">
              <w:rPr>
                <w:rFonts w:ascii="Times New Roman" w:eastAsia="Times New Roman" w:hAnsi="Times New Roman" w:cs="Times New Roman"/>
                <w:b/>
                <w:bCs/>
                <w:color w:val="000000"/>
                <w:sz w:val="16"/>
                <w:szCs w:val="16"/>
                <w:lang w:eastAsia="ru-RU"/>
              </w:rPr>
              <w:t xml:space="preserve">тыс. </w:t>
            </w:r>
            <w:r w:rsidR="00246C1C" w:rsidRPr="00A16185">
              <w:rPr>
                <w:rFonts w:ascii="Times New Roman" w:eastAsia="Times New Roman" w:hAnsi="Times New Roman" w:cs="Times New Roman"/>
                <w:b/>
                <w:bCs/>
                <w:color w:val="000000"/>
                <w:sz w:val="16"/>
                <w:szCs w:val="16"/>
                <w:lang w:eastAsia="ru-RU"/>
              </w:rPr>
              <w:t>руб.</w:t>
            </w:r>
          </w:p>
        </w:tc>
        <w:tc>
          <w:tcPr>
            <w:tcW w:w="703" w:type="dxa"/>
            <w:tcBorders>
              <w:top w:val="nil"/>
              <w:left w:val="nil"/>
              <w:bottom w:val="nil"/>
              <w:right w:val="single" w:sz="4" w:space="0" w:color="auto"/>
            </w:tcBorders>
            <w:shd w:val="clear" w:color="auto" w:fill="auto"/>
            <w:vAlign w:val="center"/>
            <w:hideMark/>
          </w:tcPr>
          <w:p w14:paraId="6CC059C1" w14:textId="77777777" w:rsidR="00FF4C21" w:rsidRPr="00A16185" w:rsidRDefault="00FF4C21" w:rsidP="00D174A8">
            <w:pPr>
              <w:spacing w:after="0" w:line="240" w:lineRule="auto"/>
              <w:jc w:val="center"/>
              <w:rPr>
                <w:rFonts w:ascii="Times New Roman" w:eastAsia="Times New Roman" w:hAnsi="Times New Roman" w:cs="Times New Roman"/>
                <w:b/>
                <w:bCs/>
                <w:color w:val="000000"/>
                <w:sz w:val="16"/>
                <w:szCs w:val="16"/>
                <w:lang w:eastAsia="ru-RU"/>
              </w:rPr>
            </w:pPr>
            <w:r w:rsidRPr="00A16185">
              <w:rPr>
                <w:rFonts w:ascii="Times New Roman" w:eastAsia="Times New Roman" w:hAnsi="Times New Roman" w:cs="Times New Roman"/>
                <w:b/>
                <w:bCs/>
                <w:color w:val="000000"/>
                <w:sz w:val="16"/>
                <w:szCs w:val="16"/>
                <w:lang w:eastAsia="ru-RU"/>
              </w:rPr>
              <w:t>доля, %</w:t>
            </w:r>
          </w:p>
        </w:tc>
        <w:tc>
          <w:tcPr>
            <w:tcW w:w="966" w:type="dxa"/>
            <w:tcBorders>
              <w:top w:val="nil"/>
              <w:left w:val="nil"/>
              <w:bottom w:val="nil"/>
              <w:right w:val="single" w:sz="4" w:space="0" w:color="auto"/>
            </w:tcBorders>
            <w:shd w:val="clear" w:color="auto" w:fill="auto"/>
            <w:vAlign w:val="center"/>
            <w:hideMark/>
          </w:tcPr>
          <w:p w14:paraId="2A402F69" w14:textId="11FDDFB5" w:rsidR="00FF4C21" w:rsidRPr="00A16185" w:rsidRDefault="00FF4C21" w:rsidP="00D174A8">
            <w:pPr>
              <w:spacing w:after="0" w:line="240" w:lineRule="auto"/>
              <w:jc w:val="center"/>
              <w:rPr>
                <w:rFonts w:ascii="Times New Roman" w:eastAsia="Times New Roman" w:hAnsi="Times New Roman" w:cs="Times New Roman"/>
                <w:b/>
                <w:bCs/>
                <w:color w:val="000000"/>
                <w:sz w:val="16"/>
                <w:szCs w:val="16"/>
                <w:lang w:eastAsia="ru-RU"/>
              </w:rPr>
            </w:pPr>
            <w:r w:rsidRPr="00A16185">
              <w:rPr>
                <w:rFonts w:ascii="Times New Roman" w:eastAsia="Times New Roman" w:hAnsi="Times New Roman" w:cs="Times New Roman"/>
                <w:b/>
                <w:bCs/>
                <w:color w:val="000000"/>
                <w:sz w:val="16"/>
                <w:szCs w:val="16"/>
                <w:lang w:eastAsia="ru-RU"/>
              </w:rPr>
              <w:t xml:space="preserve">тыс. </w:t>
            </w:r>
            <w:r w:rsidR="00246C1C" w:rsidRPr="00A16185">
              <w:rPr>
                <w:rFonts w:ascii="Times New Roman" w:eastAsia="Times New Roman" w:hAnsi="Times New Roman" w:cs="Times New Roman"/>
                <w:b/>
                <w:bCs/>
                <w:color w:val="000000"/>
                <w:sz w:val="16"/>
                <w:szCs w:val="16"/>
                <w:lang w:eastAsia="ru-RU"/>
              </w:rPr>
              <w:t>руб.</w:t>
            </w:r>
          </w:p>
        </w:tc>
        <w:tc>
          <w:tcPr>
            <w:tcW w:w="621" w:type="dxa"/>
            <w:tcBorders>
              <w:top w:val="nil"/>
              <w:left w:val="nil"/>
              <w:bottom w:val="single" w:sz="4" w:space="0" w:color="auto"/>
              <w:right w:val="single" w:sz="4" w:space="0" w:color="auto"/>
            </w:tcBorders>
            <w:shd w:val="clear" w:color="auto" w:fill="auto"/>
            <w:vAlign w:val="center"/>
            <w:hideMark/>
          </w:tcPr>
          <w:p w14:paraId="7B679101" w14:textId="77777777" w:rsidR="00FF4C21" w:rsidRPr="00A16185" w:rsidRDefault="00FF4C21" w:rsidP="00D174A8">
            <w:pPr>
              <w:spacing w:after="0" w:line="240" w:lineRule="auto"/>
              <w:jc w:val="center"/>
              <w:rPr>
                <w:rFonts w:ascii="Times New Roman" w:eastAsia="Times New Roman" w:hAnsi="Times New Roman" w:cs="Times New Roman"/>
                <w:b/>
                <w:bCs/>
                <w:color w:val="000000"/>
                <w:sz w:val="16"/>
                <w:szCs w:val="16"/>
                <w:lang w:eastAsia="ru-RU"/>
              </w:rPr>
            </w:pPr>
            <w:r w:rsidRPr="00A16185">
              <w:rPr>
                <w:rFonts w:ascii="Times New Roman" w:eastAsia="Times New Roman" w:hAnsi="Times New Roman" w:cs="Times New Roman"/>
                <w:b/>
                <w:bCs/>
                <w:color w:val="000000"/>
                <w:sz w:val="16"/>
                <w:szCs w:val="16"/>
                <w:lang w:eastAsia="ru-RU"/>
              </w:rPr>
              <w:t>доля, %</w:t>
            </w:r>
          </w:p>
        </w:tc>
        <w:tc>
          <w:tcPr>
            <w:tcW w:w="932" w:type="dxa"/>
            <w:tcBorders>
              <w:top w:val="nil"/>
              <w:left w:val="nil"/>
              <w:bottom w:val="nil"/>
              <w:right w:val="single" w:sz="4" w:space="0" w:color="auto"/>
            </w:tcBorders>
            <w:shd w:val="clear" w:color="auto" w:fill="auto"/>
            <w:vAlign w:val="center"/>
            <w:hideMark/>
          </w:tcPr>
          <w:p w14:paraId="4F32C69A" w14:textId="4F49B8F4" w:rsidR="00FF4C21" w:rsidRPr="00A16185" w:rsidRDefault="00FF4C21" w:rsidP="00D174A8">
            <w:pPr>
              <w:spacing w:after="0" w:line="240" w:lineRule="auto"/>
              <w:jc w:val="center"/>
              <w:rPr>
                <w:rFonts w:ascii="Times New Roman" w:eastAsia="Times New Roman" w:hAnsi="Times New Roman" w:cs="Times New Roman"/>
                <w:b/>
                <w:bCs/>
                <w:color w:val="000000"/>
                <w:sz w:val="16"/>
                <w:szCs w:val="16"/>
                <w:lang w:eastAsia="ru-RU"/>
              </w:rPr>
            </w:pPr>
            <w:r w:rsidRPr="00A16185">
              <w:rPr>
                <w:rFonts w:ascii="Times New Roman" w:eastAsia="Times New Roman" w:hAnsi="Times New Roman" w:cs="Times New Roman"/>
                <w:b/>
                <w:bCs/>
                <w:color w:val="000000"/>
                <w:sz w:val="16"/>
                <w:szCs w:val="16"/>
                <w:lang w:eastAsia="ru-RU"/>
              </w:rPr>
              <w:t xml:space="preserve">тыс. </w:t>
            </w:r>
            <w:r w:rsidR="00246C1C" w:rsidRPr="00A16185">
              <w:rPr>
                <w:rFonts w:ascii="Times New Roman" w:eastAsia="Times New Roman" w:hAnsi="Times New Roman" w:cs="Times New Roman"/>
                <w:b/>
                <w:bCs/>
                <w:color w:val="000000"/>
                <w:sz w:val="16"/>
                <w:szCs w:val="16"/>
                <w:lang w:eastAsia="ru-RU"/>
              </w:rPr>
              <w:t>руб.</w:t>
            </w:r>
          </w:p>
        </w:tc>
        <w:tc>
          <w:tcPr>
            <w:tcW w:w="703" w:type="dxa"/>
            <w:tcBorders>
              <w:top w:val="nil"/>
              <w:left w:val="nil"/>
              <w:bottom w:val="single" w:sz="4" w:space="0" w:color="auto"/>
              <w:right w:val="single" w:sz="4" w:space="0" w:color="auto"/>
            </w:tcBorders>
            <w:shd w:val="clear" w:color="auto" w:fill="auto"/>
            <w:vAlign w:val="center"/>
            <w:hideMark/>
          </w:tcPr>
          <w:p w14:paraId="69F9E9DE" w14:textId="77777777" w:rsidR="00FF4C21" w:rsidRPr="00A16185" w:rsidRDefault="00FF4C21" w:rsidP="00D174A8">
            <w:pPr>
              <w:spacing w:after="0" w:line="240" w:lineRule="auto"/>
              <w:jc w:val="center"/>
              <w:rPr>
                <w:rFonts w:ascii="Times New Roman" w:eastAsia="Times New Roman" w:hAnsi="Times New Roman" w:cs="Times New Roman"/>
                <w:b/>
                <w:bCs/>
                <w:color w:val="000000"/>
                <w:sz w:val="16"/>
                <w:szCs w:val="16"/>
                <w:lang w:eastAsia="ru-RU"/>
              </w:rPr>
            </w:pPr>
            <w:r w:rsidRPr="00A16185">
              <w:rPr>
                <w:rFonts w:ascii="Times New Roman" w:eastAsia="Times New Roman" w:hAnsi="Times New Roman" w:cs="Times New Roman"/>
                <w:b/>
                <w:bCs/>
                <w:color w:val="000000"/>
                <w:sz w:val="16"/>
                <w:szCs w:val="16"/>
                <w:lang w:eastAsia="ru-RU"/>
              </w:rPr>
              <w:t>доля, %</w:t>
            </w:r>
          </w:p>
        </w:tc>
        <w:tc>
          <w:tcPr>
            <w:tcW w:w="1127" w:type="dxa"/>
            <w:tcBorders>
              <w:top w:val="nil"/>
              <w:left w:val="nil"/>
              <w:bottom w:val="nil"/>
              <w:right w:val="single" w:sz="4" w:space="0" w:color="auto"/>
            </w:tcBorders>
            <w:shd w:val="clear" w:color="auto" w:fill="auto"/>
            <w:vAlign w:val="center"/>
            <w:hideMark/>
          </w:tcPr>
          <w:p w14:paraId="338DE761" w14:textId="467446C5" w:rsidR="00FF4C21" w:rsidRPr="00A16185" w:rsidRDefault="00FF4C21" w:rsidP="00D174A8">
            <w:pPr>
              <w:spacing w:after="0" w:line="240" w:lineRule="auto"/>
              <w:jc w:val="center"/>
              <w:rPr>
                <w:rFonts w:ascii="Times New Roman" w:eastAsia="Times New Roman" w:hAnsi="Times New Roman" w:cs="Times New Roman"/>
                <w:b/>
                <w:bCs/>
                <w:color w:val="000000"/>
                <w:sz w:val="16"/>
                <w:szCs w:val="16"/>
                <w:lang w:eastAsia="ru-RU"/>
              </w:rPr>
            </w:pPr>
            <w:r w:rsidRPr="00A16185">
              <w:rPr>
                <w:rFonts w:ascii="Times New Roman" w:eastAsia="Times New Roman" w:hAnsi="Times New Roman" w:cs="Times New Roman"/>
                <w:b/>
                <w:bCs/>
                <w:color w:val="000000"/>
                <w:sz w:val="16"/>
                <w:szCs w:val="16"/>
                <w:lang w:eastAsia="ru-RU"/>
              </w:rPr>
              <w:t xml:space="preserve">тыс. </w:t>
            </w:r>
            <w:r w:rsidR="00246C1C" w:rsidRPr="00A16185">
              <w:rPr>
                <w:rFonts w:ascii="Times New Roman" w:eastAsia="Times New Roman" w:hAnsi="Times New Roman" w:cs="Times New Roman"/>
                <w:b/>
                <w:bCs/>
                <w:color w:val="000000"/>
                <w:sz w:val="16"/>
                <w:szCs w:val="16"/>
                <w:lang w:eastAsia="ru-RU"/>
              </w:rPr>
              <w:t>руб.</w:t>
            </w:r>
          </w:p>
        </w:tc>
        <w:tc>
          <w:tcPr>
            <w:tcW w:w="703" w:type="dxa"/>
            <w:tcBorders>
              <w:top w:val="nil"/>
              <w:left w:val="nil"/>
              <w:bottom w:val="single" w:sz="4" w:space="0" w:color="auto"/>
              <w:right w:val="single" w:sz="4" w:space="0" w:color="auto"/>
            </w:tcBorders>
            <w:shd w:val="clear" w:color="auto" w:fill="auto"/>
            <w:vAlign w:val="center"/>
            <w:hideMark/>
          </w:tcPr>
          <w:p w14:paraId="65F24622" w14:textId="77777777" w:rsidR="00FF4C21" w:rsidRPr="00A16185" w:rsidRDefault="00FF4C21" w:rsidP="00D174A8">
            <w:pPr>
              <w:spacing w:after="0" w:line="240" w:lineRule="auto"/>
              <w:jc w:val="center"/>
              <w:rPr>
                <w:rFonts w:ascii="Times New Roman" w:eastAsia="Times New Roman" w:hAnsi="Times New Roman" w:cs="Times New Roman"/>
                <w:b/>
                <w:bCs/>
                <w:color w:val="000000"/>
                <w:sz w:val="16"/>
                <w:szCs w:val="16"/>
                <w:lang w:eastAsia="ru-RU"/>
              </w:rPr>
            </w:pPr>
            <w:r w:rsidRPr="00A16185">
              <w:rPr>
                <w:rFonts w:ascii="Times New Roman" w:eastAsia="Times New Roman" w:hAnsi="Times New Roman" w:cs="Times New Roman"/>
                <w:b/>
                <w:bCs/>
                <w:color w:val="000000"/>
                <w:sz w:val="16"/>
                <w:szCs w:val="16"/>
                <w:lang w:eastAsia="ru-RU"/>
              </w:rPr>
              <w:t>доля, %</w:t>
            </w:r>
          </w:p>
        </w:tc>
      </w:tr>
      <w:tr w:rsidR="00553B4D" w:rsidRPr="00A16185" w14:paraId="60942C9C" w14:textId="77777777" w:rsidTr="00553B4D">
        <w:trPr>
          <w:trHeight w:val="288"/>
        </w:trPr>
        <w:tc>
          <w:tcPr>
            <w:tcW w:w="2800" w:type="dxa"/>
            <w:tcBorders>
              <w:top w:val="nil"/>
              <w:left w:val="single" w:sz="4" w:space="0" w:color="auto"/>
              <w:bottom w:val="single" w:sz="4" w:space="0" w:color="auto"/>
              <w:right w:val="single" w:sz="4" w:space="0" w:color="auto"/>
            </w:tcBorders>
            <w:shd w:val="clear" w:color="auto" w:fill="auto"/>
            <w:vAlign w:val="center"/>
            <w:hideMark/>
          </w:tcPr>
          <w:p w14:paraId="407CC62B" w14:textId="77777777" w:rsidR="004D2DD0" w:rsidRPr="00A16185" w:rsidRDefault="004D2DD0" w:rsidP="004D2DD0">
            <w:pPr>
              <w:spacing w:after="0" w:line="240" w:lineRule="auto"/>
              <w:jc w:val="center"/>
              <w:rPr>
                <w:rFonts w:ascii="Times New Roman" w:eastAsia="Times New Roman" w:hAnsi="Times New Roman" w:cs="Times New Roman"/>
                <w:color w:val="000000"/>
                <w:sz w:val="18"/>
                <w:szCs w:val="18"/>
                <w:lang w:eastAsia="ru-RU"/>
              </w:rPr>
            </w:pPr>
            <w:r w:rsidRPr="00A16185">
              <w:rPr>
                <w:rFonts w:ascii="Times New Roman" w:eastAsia="Times New Roman" w:hAnsi="Times New Roman" w:cs="Times New Roman"/>
                <w:color w:val="000000"/>
                <w:sz w:val="18"/>
                <w:szCs w:val="18"/>
                <w:lang w:eastAsia="ru-RU"/>
              </w:rPr>
              <w:t>Общегосударственные вопросы</w:t>
            </w:r>
          </w:p>
        </w:tc>
        <w:tc>
          <w:tcPr>
            <w:tcW w:w="966" w:type="dxa"/>
            <w:tcBorders>
              <w:top w:val="single" w:sz="4" w:space="0" w:color="auto"/>
              <w:left w:val="nil"/>
              <w:bottom w:val="single" w:sz="4" w:space="0" w:color="auto"/>
              <w:right w:val="single" w:sz="4" w:space="0" w:color="auto"/>
            </w:tcBorders>
            <w:shd w:val="clear" w:color="auto" w:fill="auto"/>
            <w:vAlign w:val="center"/>
          </w:tcPr>
          <w:p w14:paraId="0DCB2C80" w14:textId="56A5151F" w:rsidR="004D2DD0" w:rsidRPr="00A16185" w:rsidRDefault="004D2DD0" w:rsidP="004D2DD0">
            <w:pPr>
              <w:spacing w:line="240" w:lineRule="auto"/>
              <w:jc w:val="center"/>
              <w:rPr>
                <w:rFonts w:ascii="Times New Roman" w:hAnsi="Times New Roman" w:cs="Times New Roman"/>
                <w:sz w:val="18"/>
                <w:szCs w:val="18"/>
              </w:rPr>
            </w:pPr>
            <w:r w:rsidRPr="004D2DD0">
              <w:rPr>
                <w:rFonts w:ascii="Times New Roman" w:eastAsia="Times New Roman" w:hAnsi="Times New Roman" w:cs="Times New Roman"/>
                <w:sz w:val="18"/>
                <w:szCs w:val="18"/>
                <w:lang w:eastAsia="ru-RU"/>
              </w:rPr>
              <w:t>16 411,4</w:t>
            </w:r>
          </w:p>
        </w:tc>
        <w:tc>
          <w:tcPr>
            <w:tcW w:w="703" w:type="dxa"/>
            <w:tcBorders>
              <w:top w:val="single" w:sz="4" w:space="0" w:color="auto"/>
              <w:left w:val="nil"/>
              <w:bottom w:val="single" w:sz="4" w:space="0" w:color="auto"/>
              <w:right w:val="single" w:sz="4" w:space="0" w:color="auto"/>
            </w:tcBorders>
            <w:shd w:val="clear" w:color="auto" w:fill="auto"/>
            <w:vAlign w:val="center"/>
          </w:tcPr>
          <w:p w14:paraId="4676EBEA" w14:textId="1DD44691" w:rsidR="004D2DD0" w:rsidRPr="00A16185" w:rsidRDefault="004D2DD0" w:rsidP="004D2DD0">
            <w:pPr>
              <w:spacing w:line="240" w:lineRule="auto"/>
              <w:jc w:val="center"/>
              <w:rPr>
                <w:rFonts w:ascii="Times New Roman" w:hAnsi="Times New Roman" w:cs="Times New Roman"/>
                <w:sz w:val="18"/>
                <w:szCs w:val="18"/>
              </w:rPr>
            </w:pPr>
            <w:r w:rsidRPr="004D2DD0">
              <w:rPr>
                <w:rFonts w:ascii="Times New Roman" w:eastAsia="Times New Roman" w:hAnsi="Times New Roman" w:cs="Times New Roman"/>
                <w:sz w:val="18"/>
                <w:szCs w:val="18"/>
                <w:lang w:eastAsia="ru-RU"/>
              </w:rPr>
              <w:t>26,9</w:t>
            </w:r>
          </w:p>
        </w:tc>
        <w:tc>
          <w:tcPr>
            <w:tcW w:w="966" w:type="dxa"/>
            <w:tcBorders>
              <w:top w:val="single" w:sz="4" w:space="0" w:color="auto"/>
              <w:left w:val="nil"/>
              <w:bottom w:val="single" w:sz="4" w:space="0" w:color="auto"/>
              <w:right w:val="single" w:sz="4" w:space="0" w:color="auto"/>
            </w:tcBorders>
            <w:shd w:val="clear" w:color="auto" w:fill="auto"/>
            <w:vAlign w:val="center"/>
          </w:tcPr>
          <w:p w14:paraId="5B453970" w14:textId="71A0460F" w:rsidR="004D2DD0" w:rsidRPr="00A16185" w:rsidRDefault="004D2DD0" w:rsidP="004D2DD0">
            <w:pPr>
              <w:spacing w:line="240" w:lineRule="auto"/>
              <w:jc w:val="center"/>
              <w:rPr>
                <w:rFonts w:ascii="Times New Roman" w:hAnsi="Times New Roman" w:cs="Times New Roman"/>
                <w:sz w:val="18"/>
                <w:szCs w:val="18"/>
              </w:rPr>
            </w:pPr>
            <w:r w:rsidRPr="004D2DD0">
              <w:rPr>
                <w:rFonts w:ascii="Times New Roman" w:eastAsia="Times New Roman" w:hAnsi="Times New Roman" w:cs="Times New Roman"/>
                <w:sz w:val="18"/>
                <w:szCs w:val="18"/>
                <w:lang w:eastAsia="ru-RU"/>
              </w:rPr>
              <w:t>15 569,4</w:t>
            </w:r>
          </w:p>
        </w:tc>
        <w:tc>
          <w:tcPr>
            <w:tcW w:w="621" w:type="dxa"/>
            <w:tcBorders>
              <w:top w:val="nil"/>
              <w:left w:val="nil"/>
              <w:bottom w:val="single" w:sz="4" w:space="0" w:color="auto"/>
              <w:right w:val="single" w:sz="4" w:space="0" w:color="auto"/>
            </w:tcBorders>
            <w:shd w:val="clear" w:color="auto" w:fill="auto"/>
            <w:vAlign w:val="center"/>
          </w:tcPr>
          <w:p w14:paraId="09B957D4" w14:textId="76E2392C" w:rsidR="004D2DD0" w:rsidRPr="00A16185" w:rsidRDefault="004D2DD0" w:rsidP="004D2DD0">
            <w:pPr>
              <w:spacing w:line="240" w:lineRule="auto"/>
              <w:jc w:val="center"/>
              <w:rPr>
                <w:rFonts w:ascii="Times New Roman" w:hAnsi="Times New Roman" w:cs="Times New Roman"/>
                <w:sz w:val="18"/>
                <w:szCs w:val="18"/>
              </w:rPr>
            </w:pPr>
            <w:r w:rsidRPr="004D2DD0">
              <w:rPr>
                <w:rFonts w:ascii="Times New Roman" w:eastAsia="Times New Roman" w:hAnsi="Times New Roman" w:cs="Times New Roman"/>
                <w:sz w:val="18"/>
                <w:szCs w:val="18"/>
                <w:lang w:eastAsia="ru-RU"/>
              </w:rPr>
              <w:t>40,0</w:t>
            </w:r>
          </w:p>
        </w:tc>
        <w:tc>
          <w:tcPr>
            <w:tcW w:w="932" w:type="dxa"/>
            <w:tcBorders>
              <w:top w:val="single" w:sz="4" w:space="0" w:color="auto"/>
              <w:left w:val="nil"/>
              <w:bottom w:val="single" w:sz="4" w:space="0" w:color="auto"/>
              <w:right w:val="single" w:sz="4" w:space="0" w:color="auto"/>
            </w:tcBorders>
            <w:shd w:val="clear" w:color="auto" w:fill="auto"/>
            <w:vAlign w:val="center"/>
          </w:tcPr>
          <w:p w14:paraId="266B2733" w14:textId="3A3FB5BD" w:rsidR="004D2DD0" w:rsidRPr="00A16185" w:rsidRDefault="004D2DD0" w:rsidP="004D2DD0">
            <w:pPr>
              <w:spacing w:line="240" w:lineRule="auto"/>
              <w:jc w:val="center"/>
              <w:rPr>
                <w:rFonts w:ascii="Times New Roman" w:hAnsi="Times New Roman" w:cs="Times New Roman"/>
                <w:sz w:val="18"/>
                <w:szCs w:val="18"/>
              </w:rPr>
            </w:pPr>
            <w:r w:rsidRPr="004D2DD0">
              <w:rPr>
                <w:rFonts w:ascii="Times New Roman" w:eastAsia="Times New Roman" w:hAnsi="Times New Roman" w:cs="Times New Roman"/>
                <w:sz w:val="18"/>
                <w:szCs w:val="18"/>
                <w:lang w:eastAsia="ru-RU"/>
              </w:rPr>
              <w:t>15 546,0</w:t>
            </w:r>
          </w:p>
        </w:tc>
        <w:tc>
          <w:tcPr>
            <w:tcW w:w="703" w:type="dxa"/>
            <w:tcBorders>
              <w:top w:val="nil"/>
              <w:left w:val="nil"/>
              <w:bottom w:val="single" w:sz="4" w:space="0" w:color="auto"/>
              <w:right w:val="single" w:sz="4" w:space="0" w:color="auto"/>
            </w:tcBorders>
            <w:shd w:val="clear" w:color="auto" w:fill="auto"/>
            <w:vAlign w:val="center"/>
          </w:tcPr>
          <w:p w14:paraId="77CB986E" w14:textId="6277595F" w:rsidR="004D2DD0" w:rsidRPr="00A16185" w:rsidRDefault="004D2DD0" w:rsidP="004D2DD0">
            <w:pPr>
              <w:spacing w:line="240" w:lineRule="auto"/>
              <w:jc w:val="center"/>
              <w:rPr>
                <w:rFonts w:ascii="Times New Roman" w:hAnsi="Times New Roman" w:cs="Times New Roman"/>
                <w:sz w:val="18"/>
                <w:szCs w:val="18"/>
              </w:rPr>
            </w:pPr>
            <w:r w:rsidRPr="004D2DD0">
              <w:rPr>
                <w:rFonts w:ascii="Times New Roman" w:eastAsia="Times New Roman" w:hAnsi="Times New Roman" w:cs="Times New Roman"/>
                <w:sz w:val="18"/>
                <w:szCs w:val="18"/>
                <w:lang w:eastAsia="ru-RU"/>
              </w:rPr>
              <w:t>41,1</w:t>
            </w:r>
          </w:p>
        </w:tc>
        <w:tc>
          <w:tcPr>
            <w:tcW w:w="1127" w:type="dxa"/>
            <w:tcBorders>
              <w:top w:val="single" w:sz="4" w:space="0" w:color="auto"/>
              <w:left w:val="nil"/>
              <w:bottom w:val="single" w:sz="4" w:space="0" w:color="auto"/>
              <w:right w:val="single" w:sz="4" w:space="0" w:color="auto"/>
            </w:tcBorders>
            <w:shd w:val="clear" w:color="auto" w:fill="auto"/>
            <w:vAlign w:val="center"/>
          </w:tcPr>
          <w:p w14:paraId="58A3AA0C" w14:textId="50DADC9C" w:rsidR="004D2DD0" w:rsidRPr="00A16185" w:rsidRDefault="004D2DD0" w:rsidP="004D2DD0">
            <w:pPr>
              <w:spacing w:line="240" w:lineRule="auto"/>
              <w:jc w:val="center"/>
              <w:rPr>
                <w:rFonts w:ascii="Times New Roman" w:hAnsi="Times New Roman" w:cs="Times New Roman"/>
                <w:sz w:val="18"/>
                <w:szCs w:val="18"/>
              </w:rPr>
            </w:pPr>
            <w:r w:rsidRPr="004D2DD0">
              <w:rPr>
                <w:rFonts w:ascii="Times New Roman" w:eastAsia="Times New Roman" w:hAnsi="Times New Roman" w:cs="Times New Roman"/>
                <w:sz w:val="18"/>
                <w:szCs w:val="18"/>
                <w:lang w:eastAsia="ru-RU"/>
              </w:rPr>
              <w:t>16 033,4</w:t>
            </w:r>
          </w:p>
        </w:tc>
        <w:tc>
          <w:tcPr>
            <w:tcW w:w="703" w:type="dxa"/>
            <w:tcBorders>
              <w:top w:val="nil"/>
              <w:left w:val="nil"/>
              <w:bottom w:val="single" w:sz="4" w:space="0" w:color="auto"/>
              <w:right w:val="single" w:sz="4" w:space="0" w:color="auto"/>
            </w:tcBorders>
            <w:shd w:val="clear" w:color="auto" w:fill="auto"/>
            <w:vAlign w:val="center"/>
          </w:tcPr>
          <w:p w14:paraId="19BF7264" w14:textId="0EF9C0CE" w:rsidR="004D2DD0" w:rsidRPr="00A16185" w:rsidRDefault="004D2DD0" w:rsidP="004D2DD0">
            <w:pPr>
              <w:spacing w:line="240" w:lineRule="auto"/>
              <w:jc w:val="center"/>
              <w:rPr>
                <w:rFonts w:ascii="Times New Roman" w:hAnsi="Times New Roman" w:cs="Times New Roman"/>
                <w:sz w:val="18"/>
                <w:szCs w:val="18"/>
              </w:rPr>
            </w:pPr>
            <w:r w:rsidRPr="004D2DD0">
              <w:rPr>
                <w:rFonts w:ascii="Times New Roman" w:eastAsia="Times New Roman" w:hAnsi="Times New Roman" w:cs="Times New Roman"/>
                <w:sz w:val="18"/>
                <w:szCs w:val="18"/>
                <w:lang w:eastAsia="ru-RU"/>
              </w:rPr>
              <w:t>42,1</w:t>
            </w:r>
          </w:p>
        </w:tc>
      </w:tr>
      <w:tr w:rsidR="00553B4D" w:rsidRPr="00A16185" w14:paraId="69C9B3D9" w14:textId="77777777" w:rsidTr="00553B4D">
        <w:trPr>
          <w:trHeight w:val="288"/>
        </w:trPr>
        <w:tc>
          <w:tcPr>
            <w:tcW w:w="2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80450C" w14:textId="77777777" w:rsidR="004D2DD0" w:rsidRPr="00A16185" w:rsidRDefault="004D2DD0" w:rsidP="004D2DD0">
            <w:pPr>
              <w:spacing w:after="0" w:line="240" w:lineRule="auto"/>
              <w:jc w:val="center"/>
              <w:rPr>
                <w:rFonts w:ascii="Times New Roman" w:eastAsia="Times New Roman" w:hAnsi="Times New Roman" w:cs="Times New Roman"/>
                <w:color w:val="000000"/>
                <w:sz w:val="18"/>
                <w:szCs w:val="18"/>
                <w:lang w:eastAsia="ru-RU"/>
              </w:rPr>
            </w:pPr>
            <w:r w:rsidRPr="00A16185">
              <w:rPr>
                <w:rFonts w:ascii="Times New Roman" w:eastAsia="Times New Roman" w:hAnsi="Times New Roman" w:cs="Times New Roman"/>
                <w:color w:val="000000"/>
                <w:sz w:val="18"/>
                <w:szCs w:val="18"/>
                <w:lang w:eastAsia="ru-RU"/>
              </w:rPr>
              <w:t>Национальная оборона</w:t>
            </w:r>
          </w:p>
        </w:tc>
        <w:tc>
          <w:tcPr>
            <w:tcW w:w="966" w:type="dxa"/>
            <w:tcBorders>
              <w:top w:val="nil"/>
              <w:left w:val="nil"/>
              <w:bottom w:val="single" w:sz="4" w:space="0" w:color="auto"/>
              <w:right w:val="single" w:sz="4" w:space="0" w:color="auto"/>
            </w:tcBorders>
            <w:shd w:val="clear" w:color="auto" w:fill="auto"/>
            <w:vAlign w:val="center"/>
          </w:tcPr>
          <w:p w14:paraId="66E5B82C" w14:textId="5698D6EC" w:rsidR="004D2DD0" w:rsidRPr="00A16185" w:rsidRDefault="004D2DD0" w:rsidP="004D2DD0">
            <w:pPr>
              <w:spacing w:line="240" w:lineRule="auto"/>
              <w:jc w:val="center"/>
              <w:rPr>
                <w:rFonts w:ascii="Times New Roman" w:hAnsi="Times New Roman" w:cs="Times New Roman"/>
                <w:sz w:val="18"/>
                <w:szCs w:val="18"/>
              </w:rPr>
            </w:pPr>
            <w:r w:rsidRPr="004D2DD0">
              <w:rPr>
                <w:rFonts w:ascii="Times New Roman" w:eastAsia="Times New Roman" w:hAnsi="Times New Roman" w:cs="Times New Roman"/>
                <w:sz w:val="18"/>
                <w:szCs w:val="18"/>
                <w:lang w:eastAsia="ru-RU"/>
              </w:rPr>
              <w:t>345,0</w:t>
            </w:r>
          </w:p>
        </w:tc>
        <w:tc>
          <w:tcPr>
            <w:tcW w:w="703" w:type="dxa"/>
            <w:tcBorders>
              <w:top w:val="nil"/>
              <w:left w:val="nil"/>
              <w:bottom w:val="single" w:sz="4" w:space="0" w:color="auto"/>
              <w:right w:val="single" w:sz="4" w:space="0" w:color="auto"/>
            </w:tcBorders>
            <w:shd w:val="clear" w:color="auto" w:fill="auto"/>
            <w:vAlign w:val="center"/>
          </w:tcPr>
          <w:p w14:paraId="15D74F85" w14:textId="2497BA01" w:rsidR="004D2DD0" w:rsidRPr="00A16185" w:rsidRDefault="004D2DD0" w:rsidP="004D2DD0">
            <w:pPr>
              <w:spacing w:line="240" w:lineRule="auto"/>
              <w:jc w:val="center"/>
              <w:rPr>
                <w:rFonts w:ascii="Times New Roman" w:hAnsi="Times New Roman" w:cs="Times New Roman"/>
                <w:sz w:val="18"/>
                <w:szCs w:val="18"/>
              </w:rPr>
            </w:pPr>
            <w:r w:rsidRPr="004D2DD0">
              <w:rPr>
                <w:rFonts w:ascii="Times New Roman" w:eastAsia="Times New Roman" w:hAnsi="Times New Roman" w:cs="Times New Roman"/>
                <w:sz w:val="18"/>
                <w:szCs w:val="18"/>
                <w:lang w:eastAsia="ru-RU"/>
              </w:rPr>
              <w:t>0,6</w:t>
            </w:r>
          </w:p>
        </w:tc>
        <w:tc>
          <w:tcPr>
            <w:tcW w:w="966" w:type="dxa"/>
            <w:tcBorders>
              <w:top w:val="nil"/>
              <w:left w:val="nil"/>
              <w:bottom w:val="single" w:sz="4" w:space="0" w:color="auto"/>
              <w:right w:val="single" w:sz="4" w:space="0" w:color="auto"/>
            </w:tcBorders>
            <w:shd w:val="clear" w:color="auto" w:fill="auto"/>
            <w:vAlign w:val="center"/>
          </w:tcPr>
          <w:p w14:paraId="00126B80" w14:textId="5E8091C1" w:rsidR="004D2DD0" w:rsidRPr="00A16185" w:rsidRDefault="004D2DD0" w:rsidP="004D2DD0">
            <w:pPr>
              <w:spacing w:line="240" w:lineRule="auto"/>
              <w:jc w:val="center"/>
              <w:rPr>
                <w:rFonts w:ascii="Times New Roman" w:hAnsi="Times New Roman" w:cs="Times New Roman"/>
                <w:sz w:val="18"/>
                <w:szCs w:val="18"/>
              </w:rPr>
            </w:pPr>
            <w:r w:rsidRPr="004D2DD0">
              <w:rPr>
                <w:rFonts w:ascii="Times New Roman" w:eastAsia="Times New Roman" w:hAnsi="Times New Roman" w:cs="Times New Roman"/>
                <w:sz w:val="18"/>
                <w:szCs w:val="18"/>
                <w:lang w:eastAsia="ru-RU"/>
              </w:rPr>
              <w:t>474,2</w:t>
            </w:r>
          </w:p>
        </w:tc>
        <w:tc>
          <w:tcPr>
            <w:tcW w:w="621" w:type="dxa"/>
            <w:tcBorders>
              <w:top w:val="nil"/>
              <w:left w:val="nil"/>
              <w:bottom w:val="single" w:sz="4" w:space="0" w:color="auto"/>
              <w:right w:val="single" w:sz="4" w:space="0" w:color="auto"/>
            </w:tcBorders>
            <w:shd w:val="clear" w:color="auto" w:fill="auto"/>
            <w:vAlign w:val="center"/>
          </w:tcPr>
          <w:p w14:paraId="5DB2BA3B" w14:textId="7E9712E3" w:rsidR="004D2DD0" w:rsidRPr="00A16185" w:rsidRDefault="004D2DD0" w:rsidP="004D2DD0">
            <w:pPr>
              <w:spacing w:line="240" w:lineRule="auto"/>
              <w:jc w:val="center"/>
              <w:rPr>
                <w:rFonts w:ascii="Times New Roman" w:hAnsi="Times New Roman" w:cs="Times New Roman"/>
                <w:sz w:val="18"/>
                <w:szCs w:val="18"/>
              </w:rPr>
            </w:pPr>
            <w:r w:rsidRPr="004D2DD0">
              <w:rPr>
                <w:rFonts w:ascii="Times New Roman" w:eastAsia="Times New Roman" w:hAnsi="Times New Roman" w:cs="Times New Roman"/>
                <w:sz w:val="18"/>
                <w:szCs w:val="18"/>
                <w:lang w:eastAsia="ru-RU"/>
              </w:rPr>
              <w:t>1,2</w:t>
            </w:r>
          </w:p>
        </w:tc>
        <w:tc>
          <w:tcPr>
            <w:tcW w:w="932" w:type="dxa"/>
            <w:tcBorders>
              <w:top w:val="nil"/>
              <w:left w:val="nil"/>
              <w:bottom w:val="single" w:sz="4" w:space="0" w:color="auto"/>
              <w:right w:val="single" w:sz="4" w:space="0" w:color="auto"/>
            </w:tcBorders>
            <w:shd w:val="clear" w:color="auto" w:fill="auto"/>
            <w:vAlign w:val="center"/>
          </w:tcPr>
          <w:p w14:paraId="2C9F5422" w14:textId="52693478" w:rsidR="004D2DD0" w:rsidRPr="00A16185" w:rsidRDefault="004D2DD0" w:rsidP="004D2DD0">
            <w:pPr>
              <w:spacing w:line="240" w:lineRule="auto"/>
              <w:jc w:val="center"/>
              <w:rPr>
                <w:rFonts w:ascii="Times New Roman" w:hAnsi="Times New Roman" w:cs="Times New Roman"/>
                <w:sz w:val="18"/>
                <w:szCs w:val="18"/>
              </w:rPr>
            </w:pPr>
            <w:r w:rsidRPr="004D2DD0">
              <w:rPr>
                <w:rFonts w:ascii="Times New Roman" w:eastAsia="Times New Roman" w:hAnsi="Times New Roman" w:cs="Times New Roman"/>
                <w:sz w:val="18"/>
                <w:szCs w:val="18"/>
                <w:lang w:eastAsia="ru-RU"/>
              </w:rPr>
              <w:t>530,9</w:t>
            </w:r>
          </w:p>
        </w:tc>
        <w:tc>
          <w:tcPr>
            <w:tcW w:w="703" w:type="dxa"/>
            <w:tcBorders>
              <w:top w:val="nil"/>
              <w:left w:val="nil"/>
              <w:bottom w:val="single" w:sz="4" w:space="0" w:color="auto"/>
              <w:right w:val="single" w:sz="4" w:space="0" w:color="auto"/>
            </w:tcBorders>
            <w:shd w:val="clear" w:color="auto" w:fill="auto"/>
            <w:vAlign w:val="center"/>
          </w:tcPr>
          <w:p w14:paraId="776B76A3" w14:textId="3540053F" w:rsidR="004D2DD0" w:rsidRPr="00A16185" w:rsidRDefault="004D2DD0" w:rsidP="004D2DD0">
            <w:pPr>
              <w:spacing w:line="240" w:lineRule="auto"/>
              <w:jc w:val="center"/>
              <w:rPr>
                <w:rFonts w:ascii="Times New Roman" w:hAnsi="Times New Roman" w:cs="Times New Roman"/>
                <w:sz w:val="18"/>
                <w:szCs w:val="18"/>
              </w:rPr>
            </w:pPr>
            <w:r w:rsidRPr="004D2DD0">
              <w:rPr>
                <w:rFonts w:ascii="Times New Roman" w:eastAsia="Times New Roman" w:hAnsi="Times New Roman" w:cs="Times New Roman"/>
                <w:sz w:val="18"/>
                <w:szCs w:val="18"/>
                <w:lang w:eastAsia="ru-RU"/>
              </w:rPr>
              <w:t>1,4</w:t>
            </w:r>
          </w:p>
        </w:tc>
        <w:tc>
          <w:tcPr>
            <w:tcW w:w="1127" w:type="dxa"/>
            <w:tcBorders>
              <w:top w:val="nil"/>
              <w:left w:val="nil"/>
              <w:bottom w:val="single" w:sz="4" w:space="0" w:color="auto"/>
              <w:right w:val="single" w:sz="4" w:space="0" w:color="auto"/>
            </w:tcBorders>
            <w:shd w:val="clear" w:color="auto" w:fill="auto"/>
            <w:vAlign w:val="center"/>
          </w:tcPr>
          <w:p w14:paraId="70B346B2" w14:textId="0E77A8A7" w:rsidR="004D2DD0" w:rsidRPr="00A16185" w:rsidRDefault="004D2DD0" w:rsidP="004D2DD0">
            <w:pPr>
              <w:spacing w:line="240" w:lineRule="auto"/>
              <w:jc w:val="center"/>
              <w:rPr>
                <w:rFonts w:ascii="Times New Roman" w:hAnsi="Times New Roman" w:cs="Times New Roman"/>
                <w:sz w:val="18"/>
                <w:szCs w:val="18"/>
              </w:rPr>
            </w:pPr>
            <w:r w:rsidRPr="004D2DD0">
              <w:rPr>
                <w:rFonts w:ascii="Times New Roman" w:eastAsia="Times New Roman" w:hAnsi="Times New Roman" w:cs="Times New Roman"/>
                <w:sz w:val="18"/>
                <w:szCs w:val="18"/>
                <w:lang w:eastAsia="ru-RU"/>
              </w:rPr>
              <w:t>680,6</w:t>
            </w:r>
          </w:p>
        </w:tc>
        <w:tc>
          <w:tcPr>
            <w:tcW w:w="703" w:type="dxa"/>
            <w:tcBorders>
              <w:top w:val="nil"/>
              <w:left w:val="nil"/>
              <w:bottom w:val="single" w:sz="4" w:space="0" w:color="auto"/>
              <w:right w:val="single" w:sz="4" w:space="0" w:color="auto"/>
            </w:tcBorders>
            <w:shd w:val="clear" w:color="auto" w:fill="auto"/>
            <w:vAlign w:val="center"/>
          </w:tcPr>
          <w:p w14:paraId="28AC01B1" w14:textId="1C3598ED" w:rsidR="004D2DD0" w:rsidRPr="00A16185" w:rsidRDefault="004D2DD0" w:rsidP="004D2DD0">
            <w:pPr>
              <w:spacing w:line="240" w:lineRule="auto"/>
              <w:jc w:val="center"/>
              <w:rPr>
                <w:rFonts w:ascii="Times New Roman" w:hAnsi="Times New Roman" w:cs="Times New Roman"/>
                <w:sz w:val="18"/>
                <w:szCs w:val="18"/>
              </w:rPr>
            </w:pPr>
            <w:r w:rsidRPr="004D2DD0">
              <w:rPr>
                <w:rFonts w:ascii="Times New Roman" w:eastAsia="Times New Roman" w:hAnsi="Times New Roman" w:cs="Times New Roman"/>
                <w:sz w:val="18"/>
                <w:szCs w:val="18"/>
                <w:lang w:eastAsia="ru-RU"/>
              </w:rPr>
              <w:t>1,8</w:t>
            </w:r>
          </w:p>
        </w:tc>
      </w:tr>
      <w:tr w:rsidR="00553B4D" w:rsidRPr="00A16185" w14:paraId="54EC9732" w14:textId="77777777" w:rsidTr="00553B4D">
        <w:trPr>
          <w:trHeight w:val="552"/>
        </w:trPr>
        <w:tc>
          <w:tcPr>
            <w:tcW w:w="2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056FC8" w14:textId="77777777" w:rsidR="004D2DD0" w:rsidRPr="00A16185" w:rsidRDefault="004D2DD0" w:rsidP="004D2DD0">
            <w:pPr>
              <w:spacing w:after="0" w:line="240" w:lineRule="auto"/>
              <w:jc w:val="center"/>
              <w:rPr>
                <w:rFonts w:ascii="Times New Roman" w:eastAsia="Times New Roman" w:hAnsi="Times New Roman" w:cs="Times New Roman"/>
                <w:color w:val="000000"/>
                <w:sz w:val="18"/>
                <w:szCs w:val="18"/>
                <w:lang w:eastAsia="ru-RU"/>
              </w:rPr>
            </w:pPr>
            <w:r w:rsidRPr="00A16185">
              <w:rPr>
                <w:rFonts w:ascii="Times New Roman" w:eastAsia="Times New Roman" w:hAnsi="Times New Roman" w:cs="Times New Roman"/>
                <w:color w:val="000000"/>
                <w:sz w:val="18"/>
                <w:szCs w:val="18"/>
                <w:lang w:eastAsia="ru-RU"/>
              </w:rPr>
              <w:t>Национальная безопасность и правоохранительная деятельность</w:t>
            </w:r>
          </w:p>
        </w:tc>
        <w:tc>
          <w:tcPr>
            <w:tcW w:w="966" w:type="dxa"/>
            <w:tcBorders>
              <w:top w:val="nil"/>
              <w:left w:val="nil"/>
              <w:bottom w:val="single" w:sz="4" w:space="0" w:color="auto"/>
              <w:right w:val="single" w:sz="4" w:space="0" w:color="auto"/>
            </w:tcBorders>
            <w:shd w:val="clear" w:color="auto" w:fill="auto"/>
            <w:vAlign w:val="center"/>
          </w:tcPr>
          <w:p w14:paraId="3D9E57B3" w14:textId="45F18B7C" w:rsidR="004D2DD0" w:rsidRPr="00A16185" w:rsidRDefault="004D2DD0" w:rsidP="004D2DD0">
            <w:pPr>
              <w:spacing w:line="240" w:lineRule="auto"/>
              <w:jc w:val="center"/>
              <w:rPr>
                <w:rFonts w:ascii="Times New Roman" w:hAnsi="Times New Roman" w:cs="Times New Roman"/>
                <w:sz w:val="18"/>
                <w:szCs w:val="18"/>
              </w:rPr>
            </w:pPr>
            <w:r w:rsidRPr="004D2DD0">
              <w:rPr>
                <w:rFonts w:ascii="Times New Roman" w:eastAsia="Times New Roman" w:hAnsi="Times New Roman" w:cs="Times New Roman"/>
                <w:sz w:val="18"/>
                <w:szCs w:val="18"/>
                <w:lang w:eastAsia="ru-RU"/>
              </w:rPr>
              <w:t>1 176,5</w:t>
            </w:r>
          </w:p>
        </w:tc>
        <w:tc>
          <w:tcPr>
            <w:tcW w:w="703" w:type="dxa"/>
            <w:tcBorders>
              <w:top w:val="nil"/>
              <w:left w:val="nil"/>
              <w:bottom w:val="single" w:sz="4" w:space="0" w:color="auto"/>
              <w:right w:val="single" w:sz="4" w:space="0" w:color="auto"/>
            </w:tcBorders>
            <w:shd w:val="clear" w:color="auto" w:fill="auto"/>
            <w:vAlign w:val="center"/>
          </w:tcPr>
          <w:p w14:paraId="7E97343B" w14:textId="12BA3492" w:rsidR="004D2DD0" w:rsidRPr="00A16185" w:rsidRDefault="004D2DD0" w:rsidP="004D2DD0">
            <w:pPr>
              <w:spacing w:line="240" w:lineRule="auto"/>
              <w:jc w:val="center"/>
              <w:rPr>
                <w:rFonts w:ascii="Times New Roman" w:hAnsi="Times New Roman" w:cs="Times New Roman"/>
                <w:sz w:val="18"/>
                <w:szCs w:val="18"/>
              </w:rPr>
            </w:pPr>
            <w:r w:rsidRPr="004D2DD0">
              <w:rPr>
                <w:rFonts w:ascii="Times New Roman" w:eastAsia="Times New Roman" w:hAnsi="Times New Roman" w:cs="Times New Roman"/>
                <w:sz w:val="18"/>
                <w:szCs w:val="18"/>
                <w:lang w:eastAsia="ru-RU"/>
              </w:rPr>
              <w:t>1,9</w:t>
            </w:r>
          </w:p>
        </w:tc>
        <w:tc>
          <w:tcPr>
            <w:tcW w:w="966" w:type="dxa"/>
            <w:tcBorders>
              <w:top w:val="nil"/>
              <w:left w:val="nil"/>
              <w:bottom w:val="single" w:sz="4" w:space="0" w:color="auto"/>
              <w:right w:val="single" w:sz="4" w:space="0" w:color="auto"/>
            </w:tcBorders>
            <w:shd w:val="clear" w:color="auto" w:fill="auto"/>
            <w:vAlign w:val="center"/>
          </w:tcPr>
          <w:p w14:paraId="09BBC335" w14:textId="141F1085" w:rsidR="004D2DD0" w:rsidRPr="00A16185" w:rsidRDefault="004D2DD0" w:rsidP="004D2DD0">
            <w:pPr>
              <w:spacing w:line="240" w:lineRule="auto"/>
              <w:jc w:val="center"/>
              <w:rPr>
                <w:rFonts w:ascii="Times New Roman" w:hAnsi="Times New Roman" w:cs="Times New Roman"/>
                <w:sz w:val="18"/>
                <w:szCs w:val="18"/>
              </w:rPr>
            </w:pPr>
            <w:r w:rsidRPr="004D2DD0">
              <w:rPr>
                <w:rFonts w:ascii="Times New Roman" w:eastAsia="Times New Roman" w:hAnsi="Times New Roman" w:cs="Times New Roman"/>
                <w:sz w:val="18"/>
                <w:szCs w:val="18"/>
                <w:lang w:eastAsia="ru-RU"/>
              </w:rPr>
              <w:t>225,0</w:t>
            </w:r>
          </w:p>
        </w:tc>
        <w:tc>
          <w:tcPr>
            <w:tcW w:w="621" w:type="dxa"/>
            <w:tcBorders>
              <w:top w:val="nil"/>
              <w:left w:val="nil"/>
              <w:bottom w:val="single" w:sz="4" w:space="0" w:color="auto"/>
              <w:right w:val="single" w:sz="4" w:space="0" w:color="auto"/>
            </w:tcBorders>
            <w:shd w:val="clear" w:color="auto" w:fill="auto"/>
            <w:vAlign w:val="center"/>
          </w:tcPr>
          <w:p w14:paraId="033C80D4" w14:textId="7BEDEA15" w:rsidR="004D2DD0" w:rsidRPr="00A16185" w:rsidRDefault="004D2DD0" w:rsidP="004D2DD0">
            <w:pPr>
              <w:spacing w:line="240" w:lineRule="auto"/>
              <w:jc w:val="center"/>
              <w:rPr>
                <w:rFonts w:ascii="Times New Roman" w:hAnsi="Times New Roman" w:cs="Times New Roman"/>
                <w:sz w:val="18"/>
                <w:szCs w:val="18"/>
              </w:rPr>
            </w:pPr>
            <w:r w:rsidRPr="004D2DD0">
              <w:rPr>
                <w:rFonts w:ascii="Times New Roman" w:eastAsia="Times New Roman" w:hAnsi="Times New Roman" w:cs="Times New Roman"/>
                <w:sz w:val="18"/>
                <w:szCs w:val="18"/>
                <w:lang w:eastAsia="ru-RU"/>
              </w:rPr>
              <w:t>0,6</w:t>
            </w:r>
          </w:p>
        </w:tc>
        <w:tc>
          <w:tcPr>
            <w:tcW w:w="932" w:type="dxa"/>
            <w:tcBorders>
              <w:top w:val="nil"/>
              <w:left w:val="nil"/>
              <w:bottom w:val="single" w:sz="4" w:space="0" w:color="auto"/>
              <w:right w:val="single" w:sz="4" w:space="0" w:color="auto"/>
            </w:tcBorders>
            <w:shd w:val="clear" w:color="auto" w:fill="auto"/>
            <w:vAlign w:val="center"/>
          </w:tcPr>
          <w:p w14:paraId="4326FDD0" w14:textId="5FDA5F54" w:rsidR="004D2DD0" w:rsidRPr="00A16185" w:rsidRDefault="004D2DD0" w:rsidP="004D2DD0">
            <w:pPr>
              <w:spacing w:line="240" w:lineRule="auto"/>
              <w:jc w:val="center"/>
              <w:rPr>
                <w:rFonts w:ascii="Times New Roman" w:hAnsi="Times New Roman" w:cs="Times New Roman"/>
                <w:sz w:val="18"/>
                <w:szCs w:val="18"/>
              </w:rPr>
            </w:pPr>
            <w:r w:rsidRPr="004D2DD0">
              <w:rPr>
                <w:rFonts w:ascii="Times New Roman" w:eastAsia="Times New Roman" w:hAnsi="Times New Roman" w:cs="Times New Roman"/>
                <w:sz w:val="18"/>
                <w:szCs w:val="18"/>
                <w:lang w:eastAsia="ru-RU"/>
              </w:rPr>
              <w:t>664,3</w:t>
            </w:r>
          </w:p>
        </w:tc>
        <w:tc>
          <w:tcPr>
            <w:tcW w:w="703" w:type="dxa"/>
            <w:tcBorders>
              <w:top w:val="nil"/>
              <w:left w:val="nil"/>
              <w:bottom w:val="single" w:sz="4" w:space="0" w:color="auto"/>
              <w:right w:val="single" w:sz="4" w:space="0" w:color="auto"/>
            </w:tcBorders>
            <w:shd w:val="clear" w:color="auto" w:fill="auto"/>
            <w:vAlign w:val="center"/>
          </w:tcPr>
          <w:p w14:paraId="49E3E244" w14:textId="1A8C0250" w:rsidR="004D2DD0" w:rsidRPr="00A16185" w:rsidRDefault="004D2DD0" w:rsidP="004D2DD0">
            <w:pPr>
              <w:spacing w:line="240" w:lineRule="auto"/>
              <w:jc w:val="center"/>
              <w:rPr>
                <w:rFonts w:ascii="Times New Roman" w:hAnsi="Times New Roman" w:cs="Times New Roman"/>
                <w:sz w:val="18"/>
                <w:szCs w:val="18"/>
              </w:rPr>
            </w:pPr>
            <w:r w:rsidRPr="004D2DD0">
              <w:rPr>
                <w:rFonts w:ascii="Times New Roman" w:eastAsia="Times New Roman" w:hAnsi="Times New Roman" w:cs="Times New Roman"/>
                <w:sz w:val="18"/>
                <w:szCs w:val="18"/>
                <w:lang w:eastAsia="ru-RU"/>
              </w:rPr>
              <w:t>1,8</w:t>
            </w:r>
          </w:p>
        </w:tc>
        <w:tc>
          <w:tcPr>
            <w:tcW w:w="1127" w:type="dxa"/>
            <w:tcBorders>
              <w:top w:val="nil"/>
              <w:left w:val="nil"/>
              <w:bottom w:val="single" w:sz="4" w:space="0" w:color="auto"/>
              <w:right w:val="single" w:sz="4" w:space="0" w:color="auto"/>
            </w:tcBorders>
            <w:shd w:val="clear" w:color="auto" w:fill="auto"/>
            <w:vAlign w:val="center"/>
          </w:tcPr>
          <w:p w14:paraId="466C230B" w14:textId="52502E68" w:rsidR="004D2DD0" w:rsidRPr="00A16185" w:rsidRDefault="004D2DD0" w:rsidP="004D2DD0">
            <w:pPr>
              <w:spacing w:line="240" w:lineRule="auto"/>
              <w:jc w:val="center"/>
              <w:rPr>
                <w:rFonts w:ascii="Times New Roman" w:hAnsi="Times New Roman" w:cs="Times New Roman"/>
                <w:sz w:val="18"/>
                <w:szCs w:val="18"/>
              </w:rPr>
            </w:pPr>
            <w:r w:rsidRPr="004D2DD0">
              <w:rPr>
                <w:rFonts w:ascii="Times New Roman" w:eastAsia="Times New Roman" w:hAnsi="Times New Roman" w:cs="Times New Roman"/>
                <w:sz w:val="18"/>
                <w:szCs w:val="18"/>
                <w:lang w:eastAsia="ru-RU"/>
              </w:rPr>
              <w:t>225,0</w:t>
            </w:r>
          </w:p>
        </w:tc>
        <w:tc>
          <w:tcPr>
            <w:tcW w:w="703" w:type="dxa"/>
            <w:tcBorders>
              <w:top w:val="nil"/>
              <w:left w:val="nil"/>
              <w:bottom w:val="single" w:sz="4" w:space="0" w:color="auto"/>
              <w:right w:val="single" w:sz="4" w:space="0" w:color="auto"/>
            </w:tcBorders>
            <w:shd w:val="clear" w:color="auto" w:fill="auto"/>
            <w:vAlign w:val="center"/>
          </w:tcPr>
          <w:p w14:paraId="3D893CC1" w14:textId="51251EB6" w:rsidR="004D2DD0" w:rsidRPr="00A16185" w:rsidRDefault="004D2DD0" w:rsidP="004D2DD0">
            <w:pPr>
              <w:spacing w:line="240" w:lineRule="auto"/>
              <w:jc w:val="center"/>
              <w:rPr>
                <w:rFonts w:ascii="Times New Roman" w:hAnsi="Times New Roman" w:cs="Times New Roman"/>
                <w:sz w:val="18"/>
                <w:szCs w:val="18"/>
              </w:rPr>
            </w:pPr>
            <w:r w:rsidRPr="004D2DD0">
              <w:rPr>
                <w:rFonts w:ascii="Times New Roman" w:eastAsia="Times New Roman" w:hAnsi="Times New Roman" w:cs="Times New Roman"/>
                <w:sz w:val="18"/>
                <w:szCs w:val="18"/>
                <w:lang w:eastAsia="ru-RU"/>
              </w:rPr>
              <w:t>0,6</w:t>
            </w:r>
          </w:p>
        </w:tc>
      </w:tr>
      <w:tr w:rsidR="00553B4D" w:rsidRPr="00A16185" w14:paraId="39F64774" w14:textId="77777777" w:rsidTr="00553B4D">
        <w:trPr>
          <w:trHeight w:val="288"/>
        </w:trPr>
        <w:tc>
          <w:tcPr>
            <w:tcW w:w="2800" w:type="dxa"/>
            <w:tcBorders>
              <w:top w:val="nil"/>
              <w:left w:val="single" w:sz="4" w:space="0" w:color="auto"/>
              <w:bottom w:val="single" w:sz="4" w:space="0" w:color="auto"/>
              <w:right w:val="single" w:sz="4" w:space="0" w:color="auto"/>
            </w:tcBorders>
            <w:shd w:val="clear" w:color="auto" w:fill="auto"/>
            <w:vAlign w:val="center"/>
            <w:hideMark/>
          </w:tcPr>
          <w:p w14:paraId="13714643" w14:textId="77777777" w:rsidR="004D2DD0" w:rsidRPr="00A16185" w:rsidRDefault="004D2DD0" w:rsidP="004D2DD0">
            <w:pPr>
              <w:spacing w:after="0" w:line="240" w:lineRule="auto"/>
              <w:jc w:val="center"/>
              <w:rPr>
                <w:rFonts w:ascii="Times New Roman" w:eastAsia="Times New Roman" w:hAnsi="Times New Roman" w:cs="Times New Roman"/>
                <w:color w:val="000000"/>
                <w:sz w:val="18"/>
                <w:szCs w:val="18"/>
                <w:lang w:eastAsia="ru-RU"/>
              </w:rPr>
            </w:pPr>
            <w:r w:rsidRPr="00A16185">
              <w:rPr>
                <w:rFonts w:ascii="Times New Roman" w:eastAsia="Times New Roman" w:hAnsi="Times New Roman" w:cs="Times New Roman"/>
                <w:color w:val="000000"/>
                <w:sz w:val="18"/>
                <w:szCs w:val="18"/>
                <w:lang w:eastAsia="ru-RU"/>
              </w:rPr>
              <w:t>Национальная экономика</w:t>
            </w:r>
          </w:p>
        </w:tc>
        <w:tc>
          <w:tcPr>
            <w:tcW w:w="966" w:type="dxa"/>
            <w:tcBorders>
              <w:top w:val="nil"/>
              <w:left w:val="nil"/>
              <w:bottom w:val="single" w:sz="4" w:space="0" w:color="auto"/>
              <w:right w:val="single" w:sz="4" w:space="0" w:color="auto"/>
            </w:tcBorders>
            <w:shd w:val="clear" w:color="auto" w:fill="auto"/>
            <w:vAlign w:val="center"/>
          </w:tcPr>
          <w:p w14:paraId="7BA13DCC" w14:textId="46D17E21" w:rsidR="004D2DD0" w:rsidRPr="00A16185" w:rsidRDefault="004D2DD0" w:rsidP="004D2DD0">
            <w:pPr>
              <w:spacing w:line="240" w:lineRule="auto"/>
              <w:jc w:val="center"/>
              <w:rPr>
                <w:rFonts w:ascii="Times New Roman" w:hAnsi="Times New Roman" w:cs="Times New Roman"/>
                <w:sz w:val="18"/>
                <w:szCs w:val="18"/>
              </w:rPr>
            </w:pPr>
            <w:r w:rsidRPr="004D2DD0">
              <w:rPr>
                <w:rFonts w:ascii="Times New Roman" w:eastAsia="Times New Roman" w:hAnsi="Times New Roman" w:cs="Times New Roman"/>
                <w:sz w:val="18"/>
                <w:szCs w:val="18"/>
                <w:lang w:eastAsia="ru-RU"/>
              </w:rPr>
              <w:t>5 290,5</w:t>
            </w:r>
          </w:p>
        </w:tc>
        <w:tc>
          <w:tcPr>
            <w:tcW w:w="703" w:type="dxa"/>
            <w:tcBorders>
              <w:top w:val="nil"/>
              <w:left w:val="nil"/>
              <w:bottom w:val="single" w:sz="4" w:space="0" w:color="auto"/>
              <w:right w:val="single" w:sz="4" w:space="0" w:color="auto"/>
            </w:tcBorders>
            <w:shd w:val="clear" w:color="auto" w:fill="auto"/>
            <w:vAlign w:val="center"/>
          </w:tcPr>
          <w:p w14:paraId="73CCA38E" w14:textId="5CB73322" w:rsidR="004D2DD0" w:rsidRPr="00A16185" w:rsidRDefault="004D2DD0" w:rsidP="004D2DD0">
            <w:pPr>
              <w:spacing w:line="240" w:lineRule="auto"/>
              <w:jc w:val="center"/>
              <w:rPr>
                <w:rFonts w:ascii="Times New Roman" w:hAnsi="Times New Roman" w:cs="Times New Roman"/>
                <w:sz w:val="18"/>
                <w:szCs w:val="18"/>
              </w:rPr>
            </w:pPr>
            <w:r w:rsidRPr="004D2DD0">
              <w:rPr>
                <w:rFonts w:ascii="Times New Roman" w:eastAsia="Times New Roman" w:hAnsi="Times New Roman" w:cs="Times New Roman"/>
                <w:sz w:val="18"/>
                <w:szCs w:val="18"/>
                <w:lang w:eastAsia="ru-RU"/>
              </w:rPr>
              <w:t>8,7</w:t>
            </w:r>
          </w:p>
        </w:tc>
        <w:tc>
          <w:tcPr>
            <w:tcW w:w="966" w:type="dxa"/>
            <w:tcBorders>
              <w:top w:val="nil"/>
              <w:left w:val="nil"/>
              <w:bottom w:val="single" w:sz="4" w:space="0" w:color="auto"/>
              <w:right w:val="single" w:sz="4" w:space="0" w:color="auto"/>
            </w:tcBorders>
            <w:shd w:val="clear" w:color="auto" w:fill="auto"/>
            <w:vAlign w:val="center"/>
          </w:tcPr>
          <w:p w14:paraId="0CAB86E2" w14:textId="35678E70" w:rsidR="004D2DD0" w:rsidRPr="00A16185" w:rsidRDefault="004D2DD0" w:rsidP="004D2DD0">
            <w:pPr>
              <w:spacing w:line="240" w:lineRule="auto"/>
              <w:jc w:val="center"/>
              <w:rPr>
                <w:rFonts w:ascii="Times New Roman" w:hAnsi="Times New Roman" w:cs="Times New Roman"/>
                <w:sz w:val="18"/>
                <w:szCs w:val="18"/>
              </w:rPr>
            </w:pPr>
            <w:r w:rsidRPr="004D2DD0">
              <w:rPr>
                <w:rFonts w:ascii="Times New Roman" w:eastAsia="Times New Roman" w:hAnsi="Times New Roman" w:cs="Times New Roman"/>
                <w:sz w:val="18"/>
                <w:szCs w:val="18"/>
                <w:lang w:eastAsia="ru-RU"/>
              </w:rPr>
              <w:t>5 460,6</w:t>
            </w:r>
          </w:p>
        </w:tc>
        <w:tc>
          <w:tcPr>
            <w:tcW w:w="621" w:type="dxa"/>
            <w:tcBorders>
              <w:top w:val="nil"/>
              <w:left w:val="nil"/>
              <w:bottom w:val="single" w:sz="4" w:space="0" w:color="auto"/>
              <w:right w:val="single" w:sz="4" w:space="0" w:color="auto"/>
            </w:tcBorders>
            <w:shd w:val="clear" w:color="auto" w:fill="auto"/>
            <w:vAlign w:val="center"/>
          </w:tcPr>
          <w:p w14:paraId="2B624F2A" w14:textId="2D327A71" w:rsidR="004D2DD0" w:rsidRPr="00A16185" w:rsidRDefault="004D2DD0" w:rsidP="004D2DD0">
            <w:pPr>
              <w:spacing w:line="240" w:lineRule="auto"/>
              <w:jc w:val="center"/>
              <w:rPr>
                <w:rFonts w:ascii="Times New Roman" w:hAnsi="Times New Roman" w:cs="Times New Roman"/>
                <w:sz w:val="18"/>
                <w:szCs w:val="18"/>
              </w:rPr>
            </w:pPr>
            <w:r w:rsidRPr="004D2DD0">
              <w:rPr>
                <w:rFonts w:ascii="Times New Roman" w:eastAsia="Times New Roman" w:hAnsi="Times New Roman" w:cs="Times New Roman"/>
                <w:sz w:val="18"/>
                <w:szCs w:val="18"/>
                <w:lang w:eastAsia="ru-RU"/>
              </w:rPr>
              <w:t>14,0</w:t>
            </w:r>
          </w:p>
        </w:tc>
        <w:tc>
          <w:tcPr>
            <w:tcW w:w="932" w:type="dxa"/>
            <w:tcBorders>
              <w:top w:val="nil"/>
              <w:left w:val="nil"/>
              <w:bottom w:val="single" w:sz="4" w:space="0" w:color="auto"/>
              <w:right w:val="single" w:sz="4" w:space="0" w:color="auto"/>
            </w:tcBorders>
            <w:shd w:val="clear" w:color="auto" w:fill="auto"/>
            <w:vAlign w:val="center"/>
          </w:tcPr>
          <w:p w14:paraId="7583C789" w14:textId="27982C2D" w:rsidR="004D2DD0" w:rsidRPr="00A16185" w:rsidRDefault="004D2DD0" w:rsidP="004D2DD0">
            <w:pPr>
              <w:spacing w:line="240" w:lineRule="auto"/>
              <w:jc w:val="center"/>
              <w:rPr>
                <w:rFonts w:ascii="Times New Roman" w:hAnsi="Times New Roman" w:cs="Times New Roman"/>
                <w:sz w:val="18"/>
                <w:szCs w:val="18"/>
              </w:rPr>
            </w:pPr>
            <w:r w:rsidRPr="004D2DD0">
              <w:rPr>
                <w:rFonts w:ascii="Times New Roman" w:eastAsia="Times New Roman" w:hAnsi="Times New Roman" w:cs="Times New Roman"/>
                <w:sz w:val="18"/>
                <w:szCs w:val="18"/>
                <w:lang w:eastAsia="ru-RU"/>
              </w:rPr>
              <w:t>7 478,8</w:t>
            </w:r>
          </w:p>
        </w:tc>
        <w:tc>
          <w:tcPr>
            <w:tcW w:w="703" w:type="dxa"/>
            <w:tcBorders>
              <w:top w:val="nil"/>
              <w:left w:val="nil"/>
              <w:bottom w:val="single" w:sz="4" w:space="0" w:color="auto"/>
              <w:right w:val="single" w:sz="4" w:space="0" w:color="auto"/>
            </w:tcBorders>
            <w:shd w:val="clear" w:color="auto" w:fill="auto"/>
            <w:vAlign w:val="center"/>
          </w:tcPr>
          <w:p w14:paraId="5B8AC555" w14:textId="174985B5" w:rsidR="004D2DD0" w:rsidRPr="00A16185" w:rsidRDefault="004D2DD0" w:rsidP="004D2DD0">
            <w:pPr>
              <w:spacing w:line="240" w:lineRule="auto"/>
              <w:jc w:val="center"/>
              <w:rPr>
                <w:rFonts w:ascii="Times New Roman" w:hAnsi="Times New Roman" w:cs="Times New Roman"/>
                <w:sz w:val="18"/>
                <w:szCs w:val="18"/>
              </w:rPr>
            </w:pPr>
            <w:r w:rsidRPr="004D2DD0">
              <w:rPr>
                <w:rFonts w:ascii="Times New Roman" w:eastAsia="Times New Roman" w:hAnsi="Times New Roman" w:cs="Times New Roman"/>
                <w:sz w:val="18"/>
                <w:szCs w:val="18"/>
                <w:lang w:eastAsia="ru-RU"/>
              </w:rPr>
              <w:t>19,8</w:t>
            </w:r>
          </w:p>
        </w:tc>
        <w:tc>
          <w:tcPr>
            <w:tcW w:w="1127" w:type="dxa"/>
            <w:tcBorders>
              <w:top w:val="nil"/>
              <w:left w:val="nil"/>
              <w:bottom w:val="single" w:sz="4" w:space="0" w:color="auto"/>
              <w:right w:val="single" w:sz="4" w:space="0" w:color="auto"/>
            </w:tcBorders>
            <w:shd w:val="clear" w:color="auto" w:fill="auto"/>
            <w:vAlign w:val="center"/>
          </w:tcPr>
          <w:p w14:paraId="75C143BD" w14:textId="2CACFE66" w:rsidR="004D2DD0" w:rsidRPr="00A16185" w:rsidRDefault="004D2DD0" w:rsidP="004D2DD0">
            <w:pPr>
              <w:spacing w:line="240" w:lineRule="auto"/>
              <w:jc w:val="center"/>
              <w:rPr>
                <w:rFonts w:ascii="Times New Roman" w:hAnsi="Times New Roman" w:cs="Times New Roman"/>
                <w:sz w:val="18"/>
                <w:szCs w:val="18"/>
              </w:rPr>
            </w:pPr>
            <w:r w:rsidRPr="004D2DD0">
              <w:rPr>
                <w:rFonts w:ascii="Times New Roman" w:eastAsia="Times New Roman" w:hAnsi="Times New Roman" w:cs="Times New Roman"/>
                <w:sz w:val="18"/>
                <w:szCs w:val="18"/>
                <w:lang w:eastAsia="ru-RU"/>
              </w:rPr>
              <w:t>7 800,0</w:t>
            </w:r>
          </w:p>
        </w:tc>
        <w:tc>
          <w:tcPr>
            <w:tcW w:w="703" w:type="dxa"/>
            <w:tcBorders>
              <w:top w:val="nil"/>
              <w:left w:val="nil"/>
              <w:bottom w:val="single" w:sz="4" w:space="0" w:color="auto"/>
              <w:right w:val="single" w:sz="4" w:space="0" w:color="auto"/>
            </w:tcBorders>
            <w:shd w:val="clear" w:color="auto" w:fill="auto"/>
            <w:vAlign w:val="center"/>
          </w:tcPr>
          <w:p w14:paraId="12509F27" w14:textId="6F28E6B9" w:rsidR="004D2DD0" w:rsidRPr="00A16185" w:rsidRDefault="004D2DD0" w:rsidP="004D2DD0">
            <w:pPr>
              <w:spacing w:line="240" w:lineRule="auto"/>
              <w:jc w:val="center"/>
              <w:rPr>
                <w:rFonts w:ascii="Times New Roman" w:hAnsi="Times New Roman" w:cs="Times New Roman"/>
                <w:sz w:val="18"/>
                <w:szCs w:val="18"/>
              </w:rPr>
            </w:pPr>
            <w:r w:rsidRPr="004D2DD0">
              <w:rPr>
                <w:rFonts w:ascii="Times New Roman" w:eastAsia="Times New Roman" w:hAnsi="Times New Roman" w:cs="Times New Roman"/>
                <w:sz w:val="18"/>
                <w:szCs w:val="18"/>
                <w:lang w:eastAsia="ru-RU"/>
              </w:rPr>
              <w:t>20,5</w:t>
            </w:r>
          </w:p>
        </w:tc>
      </w:tr>
      <w:tr w:rsidR="00553B4D" w:rsidRPr="00A16185" w14:paraId="6106CAEC" w14:textId="77777777" w:rsidTr="00553B4D">
        <w:trPr>
          <w:trHeight w:val="288"/>
        </w:trPr>
        <w:tc>
          <w:tcPr>
            <w:tcW w:w="2800" w:type="dxa"/>
            <w:tcBorders>
              <w:top w:val="nil"/>
              <w:left w:val="single" w:sz="4" w:space="0" w:color="auto"/>
              <w:bottom w:val="single" w:sz="4" w:space="0" w:color="auto"/>
              <w:right w:val="single" w:sz="4" w:space="0" w:color="auto"/>
            </w:tcBorders>
            <w:shd w:val="clear" w:color="auto" w:fill="auto"/>
            <w:vAlign w:val="center"/>
            <w:hideMark/>
          </w:tcPr>
          <w:p w14:paraId="381FEE08" w14:textId="77777777" w:rsidR="004D2DD0" w:rsidRPr="00A16185" w:rsidRDefault="004D2DD0" w:rsidP="004D2DD0">
            <w:pPr>
              <w:spacing w:after="0" w:line="240" w:lineRule="auto"/>
              <w:jc w:val="center"/>
              <w:rPr>
                <w:rFonts w:ascii="Times New Roman" w:eastAsia="Times New Roman" w:hAnsi="Times New Roman" w:cs="Times New Roman"/>
                <w:color w:val="000000"/>
                <w:sz w:val="18"/>
                <w:szCs w:val="18"/>
                <w:lang w:eastAsia="ru-RU"/>
              </w:rPr>
            </w:pPr>
            <w:r w:rsidRPr="00A16185">
              <w:rPr>
                <w:rFonts w:ascii="Times New Roman" w:eastAsia="Times New Roman" w:hAnsi="Times New Roman" w:cs="Times New Roman"/>
                <w:color w:val="000000"/>
                <w:sz w:val="18"/>
                <w:szCs w:val="18"/>
                <w:lang w:eastAsia="ru-RU"/>
              </w:rPr>
              <w:t>Жилищно-коммунальное хозяйство</w:t>
            </w:r>
          </w:p>
        </w:tc>
        <w:tc>
          <w:tcPr>
            <w:tcW w:w="966" w:type="dxa"/>
            <w:tcBorders>
              <w:top w:val="nil"/>
              <w:left w:val="nil"/>
              <w:bottom w:val="single" w:sz="4" w:space="0" w:color="auto"/>
              <w:right w:val="single" w:sz="4" w:space="0" w:color="auto"/>
            </w:tcBorders>
            <w:shd w:val="clear" w:color="auto" w:fill="auto"/>
            <w:vAlign w:val="center"/>
          </w:tcPr>
          <w:p w14:paraId="3BFB67EC" w14:textId="14B336A4" w:rsidR="004D2DD0" w:rsidRPr="00A16185" w:rsidRDefault="004D2DD0" w:rsidP="004D2DD0">
            <w:pPr>
              <w:spacing w:line="240" w:lineRule="auto"/>
              <w:jc w:val="center"/>
              <w:rPr>
                <w:rFonts w:ascii="Times New Roman" w:hAnsi="Times New Roman" w:cs="Times New Roman"/>
                <w:sz w:val="18"/>
                <w:szCs w:val="18"/>
              </w:rPr>
            </w:pPr>
            <w:r w:rsidRPr="004D2DD0">
              <w:rPr>
                <w:rFonts w:ascii="Times New Roman" w:eastAsia="Times New Roman" w:hAnsi="Times New Roman" w:cs="Times New Roman"/>
                <w:sz w:val="18"/>
                <w:szCs w:val="18"/>
                <w:lang w:eastAsia="ru-RU"/>
              </w:rPr>
              <w:t>5 896,8</w:t>
            </w:r>
          </w:p>
        </w:tc>
        <w:tc>
          <w:tcPr>
            <w:tcW w:w="703" w:type="dxa"/>
            <w:tcBorders>
              <w:top w:val="nil"/>
              <w:left w:val="nil"/>
              <w:bottom w:val="single" w:sz="4" w:space="0" w:color="auto"/>
              <w:right w:val="single" w:sz="4" w:space="0" w:color="auto"/>
            </w:tcBorders>
            <w:shd w:val="clear" w:color="auto" w:fill="auto"/>
            <w:vAlign w:val="center"/>
          </w:tcPr>
          <w:p w14:paraId="36CE995C" w14:textId="590203E7" w:rsidR="004D2DD0" w:rsidRPr="00A16185" w:rsidRDefault="004D2DD0" w:rsidP="004D2DD0">
            <w:pPr>
              <w:spacing w:line="240" w:lineRule="auto"/>
              <w:jc w:val="center"/>
              <w:rPr>
                <w:rFonts w:ascii="Times New Roman" w:hAnsi="Times New Roman" w:cs="Times New Roman"/>
                <w:sz w:val="18"/>
                <w:szCs w:val="18"/>
              </w:rPr>
            </w:pPr>
            <w:r w:rsidRPr="004D2DD0">
              <w:rPr>
                <w:rFonts w:ascii="Times New Roman" w:eastAsia="Times New Roman" w:hAnsi="Times New Roman" w:cs="Times New Roman"/>
                <w:sz w:val="18"/>
                <w:szCs w:val="18"/>
                <w:lang w:eastAsia="ru-RU"/>
              </w:rPr>
              <w:t>9,7</w:t>
            </w:r>
          </w:p>
        </w:tc>
        <w:tc>
          <w:tcPr>
            <w:tcW w:w="966" w:type="dxa"/>
            <w:tcBorders>
              <w:top w:val="nil"/>
              <w:left w:val="nil"/>
              <w:bottom w:val="single" w:sz="4" w:space="0" w:color="auto"/>
              <w:right w:val="single" w:sz="4" w:space="0" w:color="auto"/>
            </w:tcBorders>
            <w:shd w:val="clear" w:color="auto" w:fill="auto"/>
            <w:vAlign w:val="center"/>
          </w:tcPr>
          <w:p w14:paraId="2EDE22FC" w14:textId="2735E81A" w:rsidR="004D2DD0" w:rsidRPr="00A16185" w:rsidRDefault="004D2DD0" w:rsidP="004D2DD0">
            <w:pPr>
              <w:spacing w:line="240" w:lineRule="auto"/>
              <w:jc w:val="center"/>
              <w:rPr>
                <w:rFonts w:ascii="Times New Roman" w:hAnsi="Times New Roman" w:cs="Times New Roman"/>
                <w:sz w:val="18"/>
                <w:szCs w:val="18"/>
              </w:rPr>
            </w:pPr>
            <w:r w:rsidRPr="004D2DD0">
              <w:rPr>
                <w:rFonts w:ascii="Times New Roman" w:eastAsia="Times New Roman" w:hAnsi="Times New Roman" w:cs="Times New Roman"/>
                <w:sz w:val="18"/>
                <w:szCs w:val="18"/>
                <w:lang w:eastAsia="ru-RU"/>
              </w:rPr>
              <w:t>1 593,4</w:t>
            </w:r>
          </w:p>
        </w:tc>
        <w:tc>
          <w:tcPr>
            <w:tcW w:w="621" w:type="dxa"/>
            <w:tcBorders>
              <w:top w:val="nil"/>
              <w:left w:val="nil"/>
              <w:bottom w:val="single" w:sz="4" w:space="0" w:color="auto"/>
              <w:right w:val="single" w:sz="4" w:space="0" w:color="auto"/>
            </w:tcBorders>
            <w:shd w:val="clear" w:color="auto" w:fill="auto"/>
            <w:vAlign w:val="center"/>
          </w:tcPr>
          <w:p w14:paraId="1AF0D8BE" w14:textId="16C6D3DD" w:rsidR="004D2DD0" w:rsidRPr="00A16185" w:rsidRDefault="004D2DD0" w:rsidP="004D2DD0">
            <w:pPr>
              <w:spacing w:line="240" w:lineRule="auto"/>
              <w:jc w:val="center"/>
              <w:rPr>
                <w:rFonts w:ascii="Times New Roman" w:hAnsi="Times New Roman" w:cs="Times New Roman"/>
                <w:sz w:val="18"/>
                <w:szCs w:val="18"/>
              </w:rPr>
            </w:pPr>
            <w:r w:rsidRPr="004D2DD0">
              <w:rPr>
                <w:rFonts w:ascii="Times New Roman" w:eastAsia="Times New Roman" w:hAnsi="Times New Roman" w:cs="Times New Roman"/>
                <w:sz w:val="18"/>
                <w:szCs w:val="18"/>
                <w:lang w:eastAsia="ru-RU"/>
              </w:rPr>
              <w:t>4,1</w:t>
            </w:r>
          </w:p>
        </w:tc>
        <w:tc>
          <w:tcPr>
            <w:tcW w:w="932" w:type="dxa"/>
            <w:tcBorders>
              <w:top w:val="nil"/>
              <w:left w:val="nil"/>
              <w:bottom w:val="single" w:sz="4" w:space="0" w:color="auto"/>
              <w:right w:val="single" w:sz="4" w:space="0" w:color="auto"/>
            </w:tcBorders>
            <w:shd w:val="clear" w:color="auto" w:fill="auto"/>
            <w:vAlign w:val="center"/>
          </w:tcPr>
          <w:p w14:paraId="24B7B788" w14:textId="6155BB66" w:rsidR="004D2DD0" w:rsidRPr="00A16185" w:rsidRDefault="004D2DD0" w:rsidP="004D2DD0">
            <w:pPr>
              <w:spacing w:line="240" w:lineRule="auto"/>
              <w:jc w:val="center"/>
              <w:rPr>
                <w:rFonts w:ascii="Times New Roman" w:hAnsi="Times New Roman" w:cs="Times New Roman"/>
                <w:sz w:val="18"/>
                <w:szCs w:val="18"/>
              </w:rPr>
            </w:pPr>
            <w:r w:rsidRPr="004D2DD0">
              <w:rPr>
                <w:rFonts w:ascii="Times New Roman" w:eastAsia="Times New Roman" w:hAnsi="Times New Roman" w:cs="Times New Roman"/>
                <w:sz w:val="18"/>
                <w:szCs w:val="18"/>
                <w:lang w:eastAsia="ru-RU"/>
              </w:rPr>
              <w:t>1 385,4</w:t>
            </w:r>
          </w:p>
        </w:tc>
        <w:tc>
          <w:tcPr>
            <w:tcW w:w="703" w:type="dxa"/>
            <w:tcBorders>
              <w:top w:val="nil"/>
              <w:left w:val="nil"/>
              <w:bottom w:val="single" w:sz="4" w:space="0" w:color="auto"/>
              <w:right w:val="single" w:sz="4" w:space="0" w:color="auto"/>
            </w:tcBorders>
            <w:shd w:val="clear" w:color="auto" w:fill="auto"/>
            <w:vAlign w:val="center"/>
          </w:tcPr>
          <w:p w14:paraId="3708B353" w14:textId="5E482A8F" w:rsidR="004D2DD0" w:rsidRPr="00A16185" w:rsidRDefault="004D2DD0" w:rsidP="004D2DD0">
            <w:pPr>
              <w:spacing w:line="240" w:lineRule="auto"/>
              <w:jc w:val="center"/>
              <w:rPr>
                <w:rFonts w:ascii="Times New Roman" w:hAnsi="Times New Roman" w:cs="Times New Roman"/>
                <w:sz w:val="18"/>
                <w:szCs w:val="18"/>
              </w:rPr>
            </w:pPr>
            <w:r w:rsidRPr="004D2DD0">
              <w:rPr>
                <w:rFonts w:ascii="Times New Roman" w:eastAsia="Times New Roman" w:hAnsi="Times New Roman" w:cs="Times New Roman"/>
                <w:sz w:val="18"/>
                <w:szCs w:val="18"/>
                <w:lang w:eastAsia="ru-RU"/>
              </w:rPr>
              <w:t>3,7</w:t>
            </w:r>
          </w:p>
        </w:tc>
        <w:tc>
          <w:tcPr>
            <w:tcW w:w="1127" w:type="dxa"/>
            <w:tcBorders>
              <w:top w:val="nil"/>
              <w:left w:val="nil"/>
              <w:bottom w:val="single" w:sz="4" w:space="0" w:color="auto"/>
              <w:right w:val="single" w:sz="4" w:space="0" w:color="auto"/>
            </w:tcBorders>
            <w:shd w:val="clear" w:color="auto" w:fill="auto"/>
            <w:vAlign w:val="center"/>
          </w:tcPr>
          <w:p w14:paraId="63D4459A" w14:textId="342F5563" w:rsidR="004D2DD0" w:rsidRPr="00A16185" w:rsidRDefault="004D2DD0" w:rsidP="004D2DD0">
            <w:pPr>
              <w:spacing w:line="240" w:lineRule="auto"/>
              <w:jc w:val="center"/>
              <w:rPr>
                <w:rFonts w:ascii="Times New Roman" w:hAnsi="Times New Roman" w:cs="Times New Roman"/>
                <w:sz w:val="18"/>
                <w:szCs w:val="18"/>
              </w:rPr>
            </w:pPr>
            <w:r w:rsidRPr="004D2DD0">
              <w:rPr>
                <w:rFonts w:ascii="Times New Roman" w:eastAsia="Times New Roman" w:hAnsi="Times New Roman" w:cs="Times New Roman"/>
                <w:sz w:val="18"/>
                <w:szCs w:val="18"/>
                <w:lang w:eastAsia="ru-RU"/>
              </w:rPr>
              <w:t>1 315,7</w:t>
            </w:r>
          </w:p>
        </w:tc>
        <w:tc>
          <w:tcPr>
            <w:tcW w:w="703" w:type="dxa"/>
            <w:tcBorders>
              <w:top w:val="nil"/>
              <w:left w:val="nil"/>
              <w:bottom w:val="single" w:sz="4" w:space="0" w:color="auto"/>
              <w:right w:val="single" w:sz="4" w:space="0" w:color="auto"/>
            </w:tcBorders>
            <w:shd w:val="clear" w:color="auto" w:fill="auto"/>
            <w:vAlign w:val="center"/>
          </w:tcPr>
          <w:p w14:paraId="617F059A" w14:textId="655E692C" w:rsidR="004D2DD0" w:rsidRPr="00A16185" w:rsidRDefault="004D2DD0" w:rsidP="004D2DD0">
            <w:pPr>
              <w:spacing w:line="240" w:lineRule="auto"/>
              <w:jc w:val="center"/>
              <w:rPr>
                <w:rFonts w:ascii="Times New Roman" w:hAnsi="Times New Roman" w:cs="Times New Roman"/>
                <w:sz w:val="18"/>
                <w:szCs w:val="18"/>
              </w:rPr>
            </w:pPr>
            <w:r w:rsidRPr="004D2DD0">
              <w:rPr>
                <w:rFonts w:ascii="Times New Roman" w:eastAsia="Times New Roman" w:hAnsi="Times New Roman" w:cs="Times New Roman"/>
                <w:sz w:val="18"/>
                <w:szCs w:val="18"/>
                <w:lang w:eastAsia="ru-RU"/>
              </w:rPr>
              <w:t>3,5</w:t>
            </w:r>
          </w:p>
        </w:tc>
      </w:tr>
      <w:tr w:rsidR="00553B4D" w:rsidRPr="00A16185" w14:paraId="40B01C0D" w14:textId="77777777" w:rsidTr="00553B4D">
        <w:trPr>
          <w:trHeight w:val="288"/>
        </w:trPr>
        <w:tc>
          <w:tcPr>
            <w:tcW w:w="2800" w:type="dxa"/>
            <w:tcBorders>
              <w:top w:val="nil"/>
              <w:left w:val="single" w:sz="4" w:space="0" w:color="auto"/>
              <w:bottom w:val="single" w:sz="4" w:space="0" w:color="auto"/>
              <w:right w:val="single" w:sz="4" w:space="0" w:color="auto"/>
            </w:tcBorders>
            <w:shd w:val="clear" w:color="auto" w:fill="auto"/>
            <w:vAlign w:val="center"/>
          </w:tcPr>
          <w:p w14:paraId="4D9C8FF2" w14:textId="403F348B" w:rsidR="005040F4" w:rsidRPr="00A16185" w:rsidRDefault="005040F4" w:rsidP="005040F4">
            <w:pPr>
              <w:spacing w:after="0" w:line="240" w:lineRule="auto"/>
              <w:jc w:val="center"/>
              <w:rPr>
                <w:rFonts w:ascii="Times New Roman" w:eastAsia="Times New Roman" w:hAnsi="Times New Roman" w:cs="Times New Roman"/>
                <w:color w:val="000000"/>
                <w:sz w:val="18"/>
                <w:szCs w:val="18"/>
                <w:lang w:eastAsia="ru-RU"/>
              </w:rPr>
            </w:pPr>
            <w:r w:rsidRPr="004D2DD0">
              <w:rPr>
                <w:rFonts w:ascii="Times New Roman" w:eastAsia="Times New Roman" w:hAnsi="Times New Roman" w:cs="Times New Roman"/>
                <w:sz w:val="18"/>
                <w:szCs w:val="18"/>
                <w:lang w:eastAsia="ru-RU"/>
              </w:rPr>
              <w:t>Охрана окружающей среды</w:t>
            </w:r>
          </w:p>
        </w:tc>
        <w:tc>
          <w:tcPr>
            <w:tcW w:w="966" w:type="dxa"/>
            <w:tcBorders>
              <w:top w:val="nil"/>
              <w:left w:val="nil"/>
              <w:bottom w:val="single" w:sz="4" w:space="0" w:color="auto"/>
              <w:right w:val="single" w:sz="4" w:space="0" w:color="auto"/>
            </w:tcBorders>
            <w:shd w:val="clear" w:color="auto" w:fill="auto"/>
            <w:vAlign w:val="center"/>
          </w:tcPr>
          <w:p w14:paraId="0A4B0AB0" w14:textId="1A4BD3C4" w:rsidR="005040F4" w:rsidRPr="00A16185" w:rsidRDefault="005040F4" w:rsidP="005040F4">
            <w:pPr>
              <w:spacing w:line="240" w:lineRule="auto"/>
              <w:jc w:val="center"/>
              <w:rPr>
                <w:rFonts w:ascii="Times New Roman" w:eastAsia="Times New Roman" w:hAnsi="Times New Roman" w:cs="Times New Roman"/>
                <w:sz w:val="18"/>
                <w:szCs w:val="18"/>
                <w:lang w:eastAsia="ru-RU"/>
              </w:rPr>
            </w:pPr>
            <w:r w:rsidRPr="004D2DD0">
              <w:rPr>
                <w:rFonts w:ascii="Times New Roman" w:eastAsia="Times New Roman" w:hAnsi="Times New Roman" w:cs="Times New Roman"/>
                <w:sz w:val="18"/>
                <w:szCs w:val="18"/>
                <w:lang w:eastAsia="ru-RU"/>
              </w:rPr>
              <w:t>10 300,0</w:t>
            </w:r>
          </w:p>
        </w:tc>
        <w:tc>
          <w:tcPr>
            <w:tcW w:w="703" w:type="dxa"/>
            <w:tcBorders>
              <w:top w:val="nil"/>
              <w:left w:val="nil"/>
              <w:bottom w:val="single" w:sz="4" w:space="0" w:color="auto"/>
              <w:right w:val="single" w:sz="4" w:space="0" w:color="auto"/>
            </w:tcBorders>
            <w:shd w:val="clear" w:color="auto" w:fill="auto"/>
            <w:vAlign w:val="center"/>
          </w:tcPr>
          <w:p w14:paraId="7BE5B842" w14:textId="6A07CCEF" w:rsidR="005040F4" w:rsidRPr="00A16185" w:rsidRDefault="005040F4" w:rsidP="005040F4">
            <w:pPr>
              <w:spacing w:line="240" w:lineRule="auto"/>
              <w:jc w:val="center"/>
              <w:rPr>
                <w:rFonts w:ascii="Times New Roman" w:eastAsia="Times New Roman" w:hAnsi="Times New Roman" w:cs="Times New Roman"/>
                <w:sz w:val="18"/>
                <w:szCs w:val="18"/>
                <w:lang w:eastAsia="ru-RU"/>
              </w:rPr>
            </w:pPr>
            <w:r w:rsidRPr="004D2DD0">
              <w:rPr>
                <w:rFonts w:ascii="Times New Roman" w:eastAsia="Times New Roman" w:hAnsi="Times New Roman" w:cs="Times New Roman"/>
                <w:sz w:val="18"/>
                <w:szCs w:val="18"/>
                <w:lang w:eastAsia="ru-RU"/>
              </w:rPr>
              <w:t>16,9</w:t>
            </w:r>
          </w:p>
        </w:tc>
        <w:tc>
          <w:tcPr>
            <w:tcW w:w="966" w:type="dxa"/>
            <w:tcBorders>
              <w:top w:val="nil"/>
              <w:left w:val="nil"/>
              <w:bottom w:val="single" w:sz="4" w:space="0" w:color="auto"/>
              <w:right w:val="single" w:sz="4" w:space="0" w:color="auto"/>
            </w:tcBorders>
            <w:shd w:val="clear" w:color="auto" w:fill="auto"/>
            <w:vAlign w:val="center"/>
          </w:tcPr>
          <w:p w14:paraId="36DAB044" w14:textId="484DD8A5" w:rsidR="005040F4" w:rsidRPr="00A16185" w:rsidRDefault="005040F4" w:rsidP="005040F4">
            <w:pPr>
              <w:spacing w:line="240" w:lineRule="auto"/>
              <w:jc w:val="center"/>
              <w:rPr>
                <w:rFonts w:ascii="Times New Roman" w:eastAsia="Times New Roman" w:hAnsi="Times New Roman" w:cs="Times New Roman"/>
                <w:sz w:val="18"/>
                <w:szCs w:val="18"/>
                <w:lang w:eastAsia="ru-RU"/>
              </w:rPr>
            </w:pPr>
            <w:r w:rsidRPr="004D2DD0">
              <w:rPr>
                <w:rFonts w:ascii="Times New Roman" w:eastAsia="Times New Roman" w:hAnsi="Times New Roman" w:cs="Times New Roman"/>
                <w:sz w:val="18"/>
                <w:szCs w:val="18"/>
                <w:lang w:eastAsia="ru-RU"/>
              </w:rPr>
              <w:t> </w:t>
            </w:r>
          </w:p>
        </w:tc>
        <w:tc>
          <w:tcPr>
            <w:tcW w:w="621" w:type="dxa"/>
            <w:tcBorders>
              <w:top w:val="nil"/>
              <w:left w:val="nil"/>
              <w:bottom w:val="single" w:sz="4" w:space="0" w:color="auto"/>
              <w:right w:val="single" w:sz="4" w:space="0" w:color="auto"/>
            </w:tcBorders>
            <w:shd w:val="clear" w:color="auto" w:fill="auto"/>
            <w:vAlign w:val="center"/>
          </w:tcPr>
          <w:p w14:paraId="7EA8F6F1" w14:textId="6D7D1A64" w:rsidR="005040F4" w:rsidRPr="00A16185" w:rsidRDefault="005040F4" w:rsidP="005040F4">
            <w:pPr>
              <w:spacing w:line="240" w:lineRule="auto"/>
              <w:jc w:val="center"/>
              <w:rPr>
                <w:rFonts w:ascii="Times New Roman" w:eastAsia="Times New Roman" w:hAnsi="Times New Roman" w:cs="Times New Roman"/>
                <w:sz w:val="18"/>
                <w:szCs w:val="18"/>
                <w:lang w:eastAsia="ru-RU"/>
              </w:rPr>
            </w:pPr>
            <w:r w:rsidRPr="004D2DD0">
              <w:rPr>
                <w:rFonts w:ascii="Times New Roman" w:eastAsia="Times New Roman" w:hAnsi="Times New Roman" w:cs="Times New Roman"/>
                <w:sz w:val="18"/>
                <w:szCs w:val="18"/>
                <w:lang w:eastAsia="ru-RU"/>
              </w:rPr>
              <w:t>0,0</w:t>
            </w:r>
          </w:p>
        </w:tc>
        <w:tc>
          <w:tcPr>
            <w:tcW w:w="932" w:type="dxa"/>
            <w:tcBorders>
              <w:top w:val="nil"/>
              <w:left w:val="nil"/>
              <w:bottom w:val="single" w:sz="4" w:space="0" w:color="auto"/>
              <w:right w:val="single" w:sz="4" w:space="0" w:color="auto"/>
            </w:tcBorders>
            <w:shd w:val="clear" w:color="auto" w:fill="auto"/>
            <w:vAlign w:val="center"/>
          </w:tcPr>
          <w:p w14:paraId="33167E60" w14:textId="736A501B" w:rsidR="005040F4" w:rsidRPr="00A16185" w:rsidRDefault="005040F4" w:rsidP="005040F4">
            <w:pPr>
              <w:spacing w:line="240" w:lineRule="auto"/>
              <w:jc w:val="center"/>
              <w:rPr>
                <w:rFonts w:ascii="Times New Roman" w:eastAsia="Times New Roman" w:hAnsi="Times New Roman" w:cs="Times New Roman"/>
                <w:sz w:val="18"/>
                <w:szCs w:val="18"/>
                <w:lang w:eastAsia="ru-RU"/>
              </w:rPr>
            </w:pPr>
            <w:r w:rsidRPr="004D2DD0">
              <w:rPr>
                <w:rFonts w:ascii="Times New Roman" w:eastAsia="Times New Roman" w:hAnsi="Times New Roman" w:cs="Times New Roman"/>
                <w:sz w:val="18"/>
                <w:szCs w:val="18"/>
                <w:lang w:eastAsia="ru-RU"/>
              </w:rPr>
              <w:t> </w:t>
            </w:r>
          </w:p>
        </w:tc>
        <w:tc>
          <w:tcPr>
            <w:tcW w:w="703" w:type="dxa"/>
            <w:tcBorders>
              <w:top w:val="nil"/>
              <w:left w:val="nil"/>
              <w:bottom w:val="single" w:sz="4" w:space="0" w:color="auto"/>
              <w:right w:val="single" w:sz="4" w:space="0" w:color="auto"/>
            </w:tcBorders>
            <w:shd w:val="clear" w:color="auto" w:fill="auto"/>
            <w:vAlign w:val="center"/>
          </w:tcPr>
          <w:p w14:paraId="00FB086A" w14:textId="50901DA9" w:rsidR="005040F4" w:rsidRPr="00A16185" w:rsidRDefault="005040F4" w:rsidP="005040F4">
            <w:pPr>
              <w:spacing w:line="240" w:lineRule="auto"/>
              <w:jc w:val="center"/>
              <w:rPr>
                <w:rFonts w:ascii="Times New Roman" w:eastAsia="Times New Roman" w:hAnsi="Times New Roman" w:cs="Times New Roman"/>
                <w:sz w:val="18"/>
                <w:szCs w:val="18"/>
                <w:lang w:eastAsia="ru-RU"/>
              </w:rPr>
            </w:pPr>
            <w:r w:rsidRPr="004D2DD0">
              <w:rPr>
                <w:rFonts w:ascii="Times New Roman" w:eastAsia="Times New Roman" w:hAnsi="Times New Roman" w:cs="Times New Roman"/>
                <w:sz w:val="18"/>
                <w:szCs w:val="18"/>
                <w:lang w:eastAsia="ru-RU"/>
              </w:rPr>
              <w:t>0,0</w:t>
            </w:r>
          </w:p>
        </w:tc>
        <w:tc>
          <w:tcPr>
            <w:tcW w:w="1127" w:type="dxa"/>
            <w:tcBorders>
              <w:top w:val="nil"/>
              <w:left w:val="nil"/>
              <w:bottom w:val="single" w:sz="4" w:space="0" w:color="auto"/>
              <w:right w:val="single" w:sz="4" w:space="0" w:color="auto"/>
            </w:tcBorders>
            <w:shd w:val="clear" w:color="auto" w:fill="auto"/>
            <w:vAlign w:val="center"/>
          </w:tcPr>
          <w:p w14:paraId="397E6E53" w14:textId="43CEADFE" w:rsidR="005040F4" w:rsidRPr="00A16185" w:rsidRDefault="005040F4" w:rsidP="005040F4">
            <w:pPr>
              <w:spacing w:line="240" w:lineRule="auto"/>
              <w:jc w:val="center"/>
              <w:rPr>
                <w:rFonts w:ascii="Times New Roman" w:eastAsia="Times New Roman" w:hAnsi="Times New Roman" w:cs="Times New Roman"/>
                <w:sz w:val="18"/>
                <w:szCs w:val="18"/>
                <w:lang w:eastAsia="ru-RU"/>
              </w:rPr>
            </w:pPr>
            <w:r w:rsidRPr="004D2DD0">
              <w:rPr>
                <w:rFonts w:ascii="Times New Roman" w:eastAsia="Times New Roman" w:hAnsi="Times New Roman" w:cs="Times New Roman"/>
                <w:sz w:val="18"/>
                <w:szCs w:val="18"/>
                <w:lang w:eastAsia="ru-RU"/>
              </w:rPr>
              <w:t> </w:t>
            </w:r>
          </w:p>
        </w:tc>
        <w:tc>
          <w:tcPr>
            <w:tcW w:w="703" w:type="dxa"/>
            <w:tcBorders>
              <w:top w:val="nil"/>
              <w:left w:val="nil"/>
              <w:bottom w:val="single" w:sz="4" w:space="0" w:color="auto"/>
              <w:right w:val="single" w:sz="4" w:space="0" w:color="auto"/>
            </w:tcBorders>
            <w:shd w:val="clear" w:color="auto" w:fill="auto"/>
            <w:vAlign w:val="center"/>
          </w:tcPr>
          <w:p w14:paraId="425B3940" w14:textId="6AF5BBB1" w:rsidR="005040F4" w:rsidRPr="00A16185" w:rsidRDefault="005040F4" w:rsidP="005040F4">
            <w:pPr>
              <w:spacing w:line="240" w:lineRule="auto"/>
              <w:jc w:val="center"/>
              <w:rPr>
                <w:rFonts w:ascii="Times New Roman" w:eastAsia="Times New Roman" w:hAnsi="Times New Roman" w:cs="Times New Roman"/>
                <w:sz w:val="18"/>
                <w:szCs w:val="18"/>
                <w:lang w:eastAsia="ru-RU"/>
              </w:rPr>
            </w:pPr>
            <w:r w:rsidRPr="004D2DD0">
              <w:rPr>
                <w:rFonts w:ascii="Times New Roman" w:eastAsia="Times New Roman" w:hAnsi="Times New Roman" w:cs="Times New Roman"/>
                <w:sz w:val="18"/>
                <w:szCs w:val="18"/>
                <w:lang w:eastAsia="ru-RU"/>
              </w:rPr>
              <w:t>0,0</w:t>
            </w:r>
          </w:p>
        </w:tc>
      </w:tr>
      <w:tr w:rsidR="00553B4D" w:rsidRPr="00A16185" w14:paraId="54598925" w14:textId="77777777" w:rsidTr="00553B4D">
        <w:trPr>
          <w:trHeight w:val="288"/>
        </w:trPr>
        <w:tc>
          <w:tcPr>
            <w:tcW w:w="2800" w:type="dxa"/>
            <w:tcBorders>
              <w:top w:val="single" w:sz="4" w:space="0" w:color="auto"/>
              <w:left w:val="single" w:sz="4" w:space="0" w:color="auto"/>
              <w:bottom w:val="single" w:sz="4" w:space="0" w:color="auto"/>
              <w:right w:val="single" w:sz="4" w:space="0" w:color="auto"/>
            </w:tcBorders>
            <w:shd w:val="clear" w:color="auto" w:fill="auto"/>
            <w:vAlign w:val="center"/>
          </w:tcPr>
          <w:p w14:paraId="5CA3A1BD" w14:textId="77777777" w:rsidR="005040F4" w:rsidRPr="00A16185" w:rsidRDefault="005040F4" w:rsidP="005040F4">
            <w:pPr>
              <w:spacing w:after="0" w:line="240" w:lineRule="auto"/>
              <w:jc w:val="center"/>
              <w:rPr>
                <w:rFonts w:ascii="Times New Roman" w:eastAsia="Times New Roman" w:hAnsi="Times New Roman" w:cs="Times New Roman"/>
                <w:color w:val="000000"/>
                <w:sz w:val="18"/>
                <w:szCs w:val="18"/>
                <w:lang w:eastAsia="ru-RU"/>
              </w:rPr>
            </w:pPr>
            <w:r w:rsidRPr="00A16185">
              <w:rPr>
                <w:rFonts w:ascii="Times New Roman" w:eastAsia="Times New Roman" w:hAnsi="Times New Roman" w:cs="Times New Roman"/>
                <w:color w:val="000000"/>
                <w:sz w:val="18"/>
                <w:szCs w:val="18"/>
                <w:lang w:eastAsia="ru-RU"/>
              </w:rPr>
              <w:t>Образование</w:t>
            </w:r>
          </w:p>
        </w:tc>
        <w:tc>
          <w:tcPr>
            <w:tcW w:w="966" w:type="dxa"/>
            <w:tcBorders>
              <w:top w:val="nil"/>
              <w:left w:val="nil"/>
              <w:bottom w:val="single" w:sz="4" w:space="0" w:color="auto"/>
              <w:right w:val="single" w:sz="4" w:space="0" w:color="auto"/>
            </w:tcBorders>
            <w:shd w:val="clear" w:color="auto" w:fill="auto"/>
            <w:vAlign w:val="center"/>
          </w:tcPr>
          <w:p w14:paraId="0C80BFFB" w14:textId="24B38F36" w:rsidR="005040F4" w:rsidRPr="00A16185" w:rsidRDefault="005040F4" w:rsidP="005040F4">
            <w:pPr>
              <w:spacing w:line="240" w:lineRule="auto"/>
              <w:jc w:val="center"/>
              <w:rPr>
                <w:rFonts w:ascii="Times New Roman" w:hAnsi="Times New Roman" w:cs="Times New Roman"/>
                <w:sz w:val="18"/>
                <w:szCs w:val="18"/>
              </w:rPr>
            </w:pPr>
            <w:r w:rsidRPr="004D2DD0">
              <w:rPr>
                <w:rFonts w:ascii="Times New Roman" w:eastAsia="Times New Roman" w:hAnsi="Times New Roman" w:cs="Times New Roman"/>
                <w:sz w:val="18"/>
                <w:szCs w:val="18"/>
                <w:lang w:eastAsia="ru-RU"/>
              </w:rPr>
              <w:t>41,9</w:t>
            </w:r>
          </w:p>
        </w:tc>
        <w:tc>
          <w:tcPr>
            <w:tcW w:w="703" w:type="dxa"/>
            <w:tcBorders>
              <w:top w:val="nil"/>
              <w:left w:val="nil"/>
              <w:bottom w:val="single" w:sz="4" w:space="0" w:color="auto"/>
              <w:right w:val="single" w:sz="4" w:space="0" w:color="auto"/>
            </w:tcBorders>
            <w:shd w:val="clear" w:color="auto" w:fill="auto"/>
            <w:vAlign w:val="center"/>
          </w:tcPr>
          <w:p w14:paraId="4251BE60" w14:textId="1B8D820A" w:rsidR="005040F4" w:rsidRPr="00A16185" w:rsidRDefault="005040F4" w:rsidP="005040F4">
            <w:pPr>
              <w:spacing w:line="240" w:lineRule="auto"/>
              <w:jc w:val="center"/>
              <w:rPr>
                <w:rFonts w:ascii="Times New Roman" w:hAnsi="Times New Roman" w:cs="Times New Roman"/>
                <w:sz w:val="18"/>
                <w:szCs w:val="18"/>
              </w:rPr>
            </w:pPr>
            <w:r w:rsidRPr="004D2DD0">
              <w:rPr>
                <w:rFonts w:ascii="Times New Roman" w:eastAsia="Times New Roman" w:hAnsi="Times New Roman" w:cs="Times New Roman"/>
                <w:sz w:val="18"/>
                <w:szCs w:val="18"/>
                <w:lang w:eastAsia="ru-RU"/>
              </w:rPr>
              <w:t>0,1</w:t>
            </w:r>
          </w:p>
        </w:tc>
        <w:tc>
          <w:tcPr>
            <w:tcW w:w="966" w:type="dxa"/>
            <w:tcBorders>
              <w:top w:val="nil"/>
              <w:left w:val="nil"/>
              <w:bottom w:val="single" w:sz="4" w:space="0" w:color="auto"/>
              <w:right w:val="single" w:sz="4" w:space="0" w:color="auto"/>
            </w:tcBorders>
            <w:shd w:val="clear" w:color="auto" w:fill="auto"/>
            <w:vAlign w:val="center"/>
          </w:tcPr>
          <w:p w14:paraId="55013992" w14:textId="243F7894" w:rsidR="005040F4" w:rsidRPr="00A16185" w:rsidRDefault="005040F4" w:rsidP="005040F4">
            <w:pPr>
              <w:spacing w:line="240" w:lineRule="auto"/>
              <w:jc w:val="center"/>
              <w:rPr>
                <w:rFonts w:ascii="Times New Roman" w:hAnsi="Times New Roman" w:cs="Times New Roman"/>
                <w:sz w:val="18"/>
                <w:szCs w:val="18"/>
              </w:rPr>
            </w:pPr>
            <w:r w:rsidRPr="004D2DD0">
              <w:rPr>
                <w:rFonts w:ascii="Times New Roman" w:eastAsia="Times New Roman" w:hAnsi="Times New Roman" w:cs="Times New Roman"/>
                <w:sz w:val="18"/>
                <w:szCs w:val="18"/>
                <w:lang w:eastAsia="ru-RU"/>
              </w:rPr>
              <w:t> </w:t>
            </w:r>
          </w:p>
        </w:tc>
        <w:tc>
          <w:tcPr>
            <w:tcW w:w="621" w:type="dxa"/>
            <w:tcBorders>
              <w:top w:val="nil"/>
              <w:left w:val="nil"/>
              <w:bottom w:val="single" w:sz="4" w:space="0" w:color="auto"/>
              <w:right w:val="single" w:sz="4" w:space="0" w:color="auto"/>
            </w:tcBorders>
            <w:shd w:val="clear" w:color="auto" w:fill="auto"/>
            <w:vAlign w:val="center"/>
          </w:tcPr>
          <w:p w14:paraId="2B0A87EF" w14:textId="002193D8" w:rsidR="005040F4" w:rsidRPr="00A16185" w:rsidRDefault="005040F4" w:rsidP="005040F4">
            <w:pPr>
              <w:spacing w:line="240" w:lineRule="auto"/>
              <w:jc w:val="center"/>
              <w:rPr>
                <w:rFonts w:ascii="Times New Roman" w:hAnsi="Times New Roman" w:cs="Times New Roman"/>
                <w:sz w:val="18"/>
                <w:szCs w:val="18"/>
              </w:rPr>
            </w:pPr>
            <w:r w:rsidRPr="004D2DD0">
              <w:rPr>
                <w:rFonts w:ascii="Times New Roman" w:eastAsia="Times New Roman" w:hAnsi="Times New Roman" w:cs="Times New Roman"/>
                <w:sz w:val="18"/>
                <w:szCs w:val="18"/>
                <w:lang w:eastAsia="ru-RU"/>
              </w:rPr>
              <w:t>0,0</w:t>
            </w:r>
          </w:p>
        </w:tc>
        <w:tc>
          <w:tcPr>
            <w:tcW w:w="932" w:type="dxa"/>
            <w:tcBorders>
              <w:top w:val="nil"/>
              <w:left w:val="nil"/>
              <w:bottom w:val="single" w:sz="4" w:space="0" w:color="auto"/>
              <w:right w:val="single" w:sz="4" w:space="0" w:color="auto"/>
            </w:tcBorders>
            <w:shd w:val="clear" w:color="auto" w:fill="auto"/>
            <w:vAlign w:val="center"/>
          </w:tcPr>
          <w:p w14:paraId="4E0D92E5" w14:textId="39B227D7" w:rsidR="005040F4" w:rsidRPr="00A16185" w:rsidRDefault="005040F4" w:rsidP="005040F4">
            <w:pPr>
              <w:spacing w:line="240" w:lineRule="auto"/>
              <w:jc w:val="center"/>
              <w:rPr>
                <w:rFonts w:ascii="Times New Roman" w:hAnsi="Times New Roman" w:cs="Times New Roman"/>
                <w:sz w:val="18"/>
                <w:szCs w:val="18"/>
              </w:rPr>
            </w:pPr>
            <w:r w:rsidRPr="004D2DD0">
              <w:rPr>
                <w:rFonts w:ascii="Times New Roman" w:eastAsia="Times New Roman" w:hAnsi="Times New Roman" w:cs="Times New Roman"/>
                <w:sz w:val="18"/>
                <w:szCs w:val="18"/>
                <w:lang w:eastAsia="ru-RU"/>
              </w:rPr>
              <w:t> </w:t>
            </w:r>
          </w:p>
        </w:tc>
        <w:tc>
          <w:tcPr>
            <w:tcW w:w="703" w:type="dxa"/>
            <w:tcBorders>
              <w:top w:val="nil"/>
              <w:left w:val="nil"/>
              <w:bottom w:val="single" w:sz="4" w:space="0" w:color="auto"/>
              <w:right w:val="single" w:sz="4" w:space="0" w:color="auto"/>
            </w:tcBorders>
            <w:shd w:val="clear" w:color="auto" w:fill="auto"/>
            <w:vAlign w:val="center"/>
          </w:tcPr>
          <w:p w14:paraId="79C9486F" w14:textId="18BBF656" w:rsidR="005040F4" w:rsidRPr="00A16185" w:rsidRDefault="005040F4" w:rsidP="005040F4">
            <w:pPr>
              <w:spacing w:line="240" w:lineRule="auto"/>
              <w:jc w:val="center"/>
              <w:rPr>
                <w:rFonts w:ascii="Times New Roman" w:hAnsi="Times New Roman" w:cs="Times New Roman"/>
                <w:sz w:val="18"/>
                <w:szCs w:val="18"/>
              </w:rPr>
            </w:pPr>
            <w:r w:rsidRPr="004D2DD0">
              <w:rPr>
                <w:rFonts w:ascii="Times New Roman" w:eastAsia="Times New Roman" w:hAnsi="Times New Roman" w:cs="Times New Roman"/>
                <w:sz w:val="18"/>
                <w:szCs w:val="18"/>
                <w:lang w:eastAsia="ru-RU"/>
              </w:rPr>
              <w:t>0,0</w:t>
            </w:r>
          </w:p>
        </w:tc>
        <w:tc>
          <w:tcPr>
            <w:tcW w:w="1127" w:type="dxa"/>
            <w:tcBorders>
              <w:top w:val="nil"/>
              <w:left w:val="nil"/>
              <w:bottom w:val="single" w:sz="4" w:space="0" w:color="auto"/>
              <w:right w:val="single" w:sz="4" w:space="0" w:color="auto"/>
            </w:tcBorders>
            <w:shd w:val="clear" w:color="auto" w:fill="auto"/>
            <w:vAlign w:val="center"/>
          </w:tcPr>
          <w:p w14:paraId="39ECC415" w14:textId="7D9BD4F8" w:rsidR="005040F4" w:rsidRPr="00A16185" w:rsidRDefault="005040F4" w:rsidP="005040F4">
            <w:pPr>
              <w:spacing w:line="240" w:lineRule="auto"/>
              <w:jc w:val="center"/>
              <w:rPr>
                <w:rFonts w:ascii="Times New Roman" w:hAnsi="Times New Roman" w:cs="Times New Roman"/>
                <w:sz w:val="18"/>
                <w:szCs w:val="18"/>
              </w:rPr>
            </w:pPr>
            <w:r w:rsidRPr="004D2DD0">
              <w:rPr>
                <w:rFonts w:ascii="Times New Roman" w:eastAsia="Times New Roman" w:hAnsi="Times New Roman" w:cs="Times New Roman"/>
                <w:sz w:val="18"/>
                <w:szCs w:val="18"/>
                <w:lang w:eastAsia="ru-RU"/>
              </w:rPr>
              <w:t> </w:t>
            </w:r>
          </w:p>
        </w:tc>
        <w:tc>
          <w:tcPr>
            <w:tcW w:w="703" w:type="dxa"/>
            <w:tcBorders>
              <w:top w:val="nil"/>
              <w:left w:val="nil"/>
              <w:bottom w:val="single" w:sz="4" w:space="0" w:color="auto"/>
              <w:right w:val="single" w:sz="4" w:space="0" w:color="auto"/>
            </w:tcBorders>
            <w:shd w:val="clear" w:color="auto" w:fill="auto"/>
            <w:vAlign w:val="center"/>
          </w:tcPr>
          <w:p w14:paraId="4B2B39E9" w14:textId="420C9227" w:rsidR="005040F4" w:rsidRPr="00A16185" w:rsidRDefault="005040F4" w:rsidP="005040F4">
            <w:pPr>
              <w:spacing w:line="240" w:lineRule="auto"/>
              <w:jc w:val="center"/>
              <w:rPr>
                <w:rFonts w:ascii="Times New Roman" w:hAnsi="Times New Roman" w:cs="Times New Roman"/>
                <w:sz w:val="18"/>
                <w:szCs w:val="18"/>
              </w:rPr>
            </w:pPr>
            <w:r w:rsidRPr="004D2DD0">
              <w:rPr>
                <w:rFonts w:ascii="Times New Roman" w:eastAsia="Times New Roman" w:hAnsi="Times New Roman" w:cs="Times New Roman"/>
                <w:sz w:val="18"/>
                <w:szCs w:val="18"/>
                <w:lang w:eastAsia="ru-RU"/>
              </w:rPr>
              <w:t>0,0</w:t>
            </w:r>
          </w:p>
        </w:tc>
      </w:tr>
      <w:tr w:rsidR="00553B4D" w:rsidRPr="00A16185" w14:paraId="30D3545A" w14:textId="77777777" w:rsidTr="00553B4D">
        <w:trPr>
          <w:trHeight w:val="288"/>
        </w:trPr>
        <w:tc>
          <w:tcPr>
            <w:tcW w:w="2800" w:type="dxa"/>
            <w:tcBorders>
              <w:top w:val="single" w:sz="4" w:space="0" w:color="auto"/>
              <w:left w:val="single" w:sz="4" w:space="0" w:color="auto"/>
              <w:bottom w:val="single" w:sz="4" w:space="0" w:color="auto"/>
              <w:right w:val="single" w:sz="4" w:space="0" w:color="auto"/>
            </w:tcBorders>
            <w:shd w:val="clear" w:color="auto" w:fill="auto"/>
            <w:vAlign w:val="center"/>
          </w:tcPr>
          <w:p w14:paraId="09EF20B1" w14:textId="77777777" w:rsidR="005040F4" w:rsidRPr="00A16185" w:rsidRDefault="005040F4" w:rsidP="005040F4">
            <w:pPr>
              <w:spacing w:after="0" w:line="240" w:lineRule="auto"/>
              <w:jc w:val="center"/>
              <w:rPr>
                <w:rFonts w:ascii="Times New Roman" w:eastAsia="Times New Roman" w:hAnsi="Times New Roman" w:cs="Times New Roman"/>
                <w:color w:val="000000"/>
                <w:sz w:val="18"/>
                <w:szCs w:val="18"/>
                <w:lang w:eastAsia="ru-RU"/>
              </w:rPr>
            </w:pPr>
            <w:r w:rsidRPr="00A16185">
              <w:rPr>
                <w:rFonts w:ascii="Times New Roman" w:eastAsia="Times New Roman" w:hAnsi="Times New Roman" w:cs="Times New Roman"/>
                <w:color w:val="000000"/>
                <w:sz w:val="18"/>
                <w:szCs w:val="18"/>
                <w:lang w:eastAsia="ru-RU"/>
              </w:rPr>
              <w:t>Культура и кинематография</w:t>
            </w:r>
          </w:p>
        </w:tc>
        <w:tc>
          <w:tcPr>
            <w:tcW w:w="966" w:type="dxa"/>
            <w:tcBorders>
              <w:top w:val="nil"/>
              <w:left w:val="nil"/>
              <w:bottom w:val="single" w:sz="4" w:space="0" w:color="auto"/>
              <w:right w:val="single" w:sz="4" w:space="0" w:color="auto"/>
            </w:tcBorders>
            <w:shd w:val="clear" w:color="auto" w:fill="auto"/>
            <w:vAlign w:val="center"/>
          </w:tcPr>
          <w:p w14:paraId="35C5EE62" w14:textId="4B33F025" w:rsidR="005040F4" w:rsidRPr="00A16185" w:rsidRDefault="005040F4" w:rsidP="005040F4">
            <w:pPr>
              <w:spacing w:line="240" w:lineRule="auto"/>
              <w:jc w:val="center"/>
              <w:rPr>
                <w:rFonts w:ascii="Times New Roman" w:hAnsi="Times New Roman" w:cs="Times New Roman"/>
                <w:sz w:val="18"/>
                <w:szCs w:val="18"/>
              </w:rPr>
            </w:pPr>
            <w:r w:rsidRPr="004D2DD0">
              <w:rPr>
                <w:rFonts w:ascii="Times New Roman" w:eastAsia="Times New Roman" w:hAnsi="Times New Roman" w:cs="Times New Roman"/>
                <w:sz w:val="18"/>
                <w:szCs w:val="18"/>
                <w:lang w:eastAsia="ru-RU"/>
              </w:rPr>
              <w:t>19 033,1</w:t>
            </w:r>
          </w:p>
        </w:tc>
        <w:tc>
          <w:tcPr>
            <w:tcW w:w="703" w:type="dxa"/>
            <w:tcBorders>
              <w:top w:val="nil"/>
              <w:left w:val="nil"/>
              <w:bottom w:val="single" w:sz="4" w:space="0" w:color="auto"/>
              <w:right w:val="single" w:sz="4" w:space="0" w:color="auto"/>
            </w:tcBorders>
            <w:shd w:val="clear" w:color="auto" w:fill="auto"/>
            <w:vAlign w:val="center"/>
          </w:tcPr>
          <w:p w14:paraId="0556F567" w14:textId="20C9F0AC" w:rsidR="005040F4" w:rsidRPr="00A16185" w:rsidRDefault="005040F4" w:rsidP="005040F4">
            <w:pPr>
              <w:spacing w:line="240" w:lineRule="auto"/>
              <w:jc w:val="center"/>
              <w:rPr>
                <w:rFonts w:ascii="Times New Roman" w:hAnsi="Times New Roman" w:cs="Times New Roman"/>
                <w:sz w:val="18"/>
                <w:szCs w:val="18"/>
              </w:rPr>
            </w:pPr>
            <w:r w:rsidRPr="004D2DD0">
              <w:rPr>
                <w:rFonts w:ascii="Times New Roman" w:eastAsia="Times New Roman" w:hAnsi="Times New Roman" w:cs="Times New Roman"/>
                <w:sz w:val="18"/>
                <w:szCs w:val="18"/>
                <w:lang w:eastAsia="ru-RU"/>
              </w:rPr>
              <w:t>31,2</w:t>
            </w:r>
          </w:p>
        </w:tc>
        <w:tc>
          <w:tcPr>
            <w:tcW w:w="966" w:type="dxa"/>
            <w:tcBorders>
              <w:top w:val="nil"/>
              <w:left w:val="nil"/>
              <w:bottom w:val="single" w:sz="4" w:space="0" w:color="auto"/>
              <w:right w:val="single" w:sz="4" w:space="0" w:color="auto"/>
            </w:tcBorders>
            <w:shd w:val="clear" w:color="auto" w:fill="auto"/>
            <w:vAlign w:val="center"/>
          </w:tcPr>
          <w:p w14:paraId="7411350D" w14:textId="17FDD912" w:rsidR="005040F4" w:rsidRPr="00A16185" w:rsidRDefault="005040F4" w:rsidP="005040F4">
            <w:pPr>
              <w:spacing w:line="240" w:lineRule="auto"/>
              <w:jc w:val="center"/>
              <w:rPr>
                <w:rFonts w:ascii="Times New Roman" w:hAnsi="Times New Roman" w:cs="Times New Roman"/>
                <w:sz w:val="18"/>
                <w:szCs w:val="18"/>
              </w:rPr>
            </w:pPr>
            <w:r w:rsidRPr="004D2DD0">
              <w:rPr>
                <w:rFonts w:ascii="Times New Roman" w:eastAsia="Times New Roman" w:hAnsi="Times New Roman" w:cs="Times New Roman"/>
                <w:sz w:val="18"/>
                <w:szCs w:val="18"/>
                <w:lang w:eastAsia="ru-RU"/>
              </w:rPr>
              <w:t>13 011,1</w:t>
            </w:r>
          </w:p>
        </w:tc>
        <w:tc>
          <w:tcPr>
            <w:tcW w:w="621" w:type="dxa"/>
            <w:tcBorders>
              <w:top w:val="nil"/>
              <w:left w:val="nil"/>
              <w:bottom w:val="single" w:sz="4" w:space="0" w:color="auto"/>
              <w:right w:val="single" w:sz="4" w:space="0" w:color="auto"/>
            </w:tcBorders>
            <w:shd w:val="clear" w:color="auto" w:fill="auto"/>
            <w:vAlign w:val="center"/>
          </w:tcPr>
          <w:p w14:paraId="532D1C3F" w14:textId="5F59599B" w:rsidR="005040F4" w:rsidRPr="00A16185" w:rsidRDefault="005040F4" w:rsidP="005040F4">
            <w:pPr>
              <w:spacing w:line="240" w:lineRule="auto"/>
              <w:jc w:val="center"/>
              <w:rPr>
                <w:rFonts w:ascii="Times New Roman" w:hAnsi="Times New Roman" w:cs="Times New Roman"/>
                <w:sz w:val="18"/>
                <w:szCs w:val="18"/>
              </w:rPr>
            </w:pPr>
            <w:r w:rsidRPr="004D2DD0">
              <w:rPr>
                <w:rFonts w:ascii="Times New Roman" w:eastAsia="Times New Roman" w:hAnsi="Times New Roman" w:cs="Times New Roman"/>
                <w:sz w:val="18"/>
                <w:szCs w:val="18"/>
                <w:lang w:eastAsia="ru-RU"/>
              </w:rPr>
              <w:t>33,4</w:t>
            </w:r>
          </w:p>
        </w:tc>
        <w:tc>
          <w:tcPr>
            <w:tcW w:w="932" w:type="dxa"/>
            <w:tcBorders>
              <w:top w:val="nil"/>
              <w:left w:val="nil"/>
              <w:bottom w:val="single" w:sz="4" w:space="0" w:color="auto"/>
              <w:right w:val="single" w:sz="4" w:space="0" w:color="auto"/>
            </w:tcBorders>
            <w:shd w:val="clear" w:color="auto" w:fill="auto"/>
            <w:vAlign w:val="center"/>
          </w:tcPr>
          <w:p w14:paraId="04A185B7" w14:textId="1037CEF5" w:rsidR="005040F4" w:rsidRPr="00A16185" w:rsidRDefault="005040F4" w:rsidP="005040F4">
            <w:pPr>
              <w:spacing w:line="240" w:lineRule="auto"/>
              <w:jc w:val="center"/>
              <w:rPr>
                <w:rFonts w:ascii="Times New Roman" w:hAnsi="Times New Roman" w:cs="Times New Roman"/>
                <w:sz w:val="18"/>
                <w:szCs w:val="18"/>
              </w:rPr>
            </w:pPr>
            <w:r w:rsidRPr="004D2DD0">
              <w:rPr>
                <w:rFonts w:ascii="Times New Roman" w:eastAsia="Times New Roman" w:hAnsi="Times New Roman" w:cs="Times New Roman"/>
                <w:sz w:val="18"/>
                <w:szCs w:val="18"/>
                <w:lang w:eastAsia="ru-RU"/>
              </w:rPr>
              <w:t>9 507,5</w:t>
            </w:r>
          </w:p>
        </w:tc>
        <w:tc>
          <w:tcPr>
            <w:tcW w:w="703" w:type="dxa"/>
            <w:tcBorders>
              <w:top w:val="nil"/>
              <w:left w:val="nil"/>
              <w:bottom w:val="single" w:sz="4" w:space="0" w:color="auto"/>
              <w:right w:val="single" w:sz="4" w:space="0" w:color="auto"/>
            </w:tcBorders>
            <w:shd w:val="clear" w:color="auto" w:fill="auto"/>
            <w:vAlign w:val="center"/>
          </w:tcPr>
          <w:p w14:paraId="43937561" w14:textId="7308F39B" w:rsidR="005040F4" w:rsidRPr="00A16185" w:rsidRDefault="005040F4" w:rsidP="005040F4">
            <w:pPr>
              <w:spacing w:line="240" w:lineRule="auto"/>
              <w:jc w:val="center"/>
              <w:rPr>
                <w:rFonts w:ascii="Times New Roman" w:hAnsi="Times New Roman" w:cs="Times New Roman"/>
                <w:sz w:val="18"/>
                <w:szCs w:val="18"/>
              </w:rPr>
            </w:pPr>
            <w:r w:rsidRPr="004D2DD0">
              <w:rPr>
                <w:rFonts w:ascii="Times New Roman" w:eastAsia="Times New Roman" w:hAnsi="Times New Roman" w:cs="Times New Roman"/>
                <w:sz w:val="18"/>
                <w:szCs w:val="18"/>
                <w:lang w:eastAsia="ru-RU"/>
              </w:rPr>
              <w:t>25,2</w:t>
            </w:r>
          </w:p>
        </w:tc>
        <w:tc>
          <w:tcPr>
            <w:tcW w:w="1127" w:type="dxa"/>
            <w:tcBorders>
              <w:top w:val="nil"/>
              <w:left w:val="nil"/>
              <w:bottom w:val="single" w:sz="4" w:space="0" w:color="auto"/>
              <w:right w:val="single" w:sz="4" w:space="0" w:color="auto"/>
            </w:tcBorders>
            <w:shd w:val="clear" w:color="auto" w:fill="auto"/>
            <w:vAlign w:val="center"/>
          </w:tcPr>
          <w:p w14:paraId="0B0AD10D" w14:textId="103CA865" w:rsidR="005040F4" w:rsidRPr="00A16185" w:rsidRDefault="005040F4" w:rsidP="005040F4">
            <w:pPr>
              <w:spacing w:line="240" w:lineRule="auto"/>
              <w:jc w:val="center"/>
              <w:rPr>
                <w:rFonts w:ascii="Times New Roman" w:hAnsi="Times New Roman" w:cs="Times New Roman"/>
                <w:sz w:val="18"/>
                <w:szCs w:val="18"/>
              </w:rPr>
            </w:pPr>
            <w:r w:rsidRPr="004D2DD0">
              <w:rPr>
                <w:rFonts w:ascii="Times New Roman" w:eastAsia="Times New Roman" w:hAnsi="Times New Roman" w:cs="Times New Roman"/>
                <w:sz w:val="18"/>
                <w:szCs w:val="18"/>
                <w:lang w:eastAsia="ru-RU"/>
              </w:rPr>
              <w:t>9 421,4</w:t>
            </w:r>
          </w:p>
        </w:tc>
        <w:tc>
          <w:tcPr>
            <w:tcW w:w="703" w:type="dxa"/>
            <w:tcBorders>
              <w:top w:val="nil"/>
              <w:left w:val="nil"/>
              <w:bottom w:val="single" w:sz="4" w:space="0" w:color="auto"/>
              <w:right w:val="single" w:sz="4" w:space="0" w:color="auto"/>
            </w:tcBorders>
            <w:shd w:val="clear" w:color="auto" w:fill="auto"/>
            <w:vAlign w:val="center"/>
          </w:tcPr>
          <w:p w14:paraId="390285C9" w14:textId="76793F55" w:rsidR="005040F4" w:rsidRPr="00A16185" w:rsidRDefault="005040F4" w:rsidP="005040F4">
            <w:pPr>
              <w:spacing w:line="240" w:lineRule="auto"/>
              <w:jc w:val="center"/>
              <w:rPr>
                <w:rFonts w:ascii="Times New Roman" w:hAnsi="Times New Roman" w:cs="Times New Roman"/>
                <w:sz w:val="18"/>
                <w:szCs w:val="18"/>
              </w:rPr>
            </w:pPr>
            <w:r w:rsidRPr="004D2DD0">
              <w:rPr>
                <w:rFonts w:ascii="Times New Roman" w:eastAsia="Times New Roman" w:hAnsi="Times New Roman" w:cs="Times New Roman"/>
                <w:sz w:val="18"/>
                <w:szCs w:val="18"/>
                <w:lang w:eastAsia="ru-RU"/>
              </w:rPr>
              <w:t>24,8</w:t>
            </w:r>
          </w:p>
        </w:tc>
      </w:tr>
      <w:tr w:rsidR="00553B4D" w:rsidRPr="00A16185" w14:paraId="011D16EF" w14:textId="77777777" w:rsidTr="00553B4D">
        <w:trPr>
          <w:trHeight w:val="288"/>
        </w:trPr>
        <w:tc>
          <w:tcPr>
            <w:tcW w:w="2800" w:type="dxa"/>
            <w:tcBorders>
              <w:top w:val="single" w:sz="4" w:space="0" w:color="auto"/>
              <w:left w:val="single" w:sz="4" w:space="0" w:color="auto"/>
              <w:bottom w:val="single" w:sz="4" w:space="0" w:color="auto"/>
              <w:right w:val="single" w:sz="4" w:space="0" w:color="auto"/>
            </w:tcBorders>
            <w:shd w:val="clear" w:color="auto" w:fill="auto"/>
            <w:vAlign w:val="center"/>
          </w:tcPr>
          <w:p w14:paraId="3657BC7D" w14:textId="77777777" w:rsidR="005040F4" w:rsidRPr="00A16185" w:rsidRDefault="005040F4" w:rsidP="005040F4">
            <w:pPr>
              <w:spacing w:after="0" w:line="240" w:lineRule="auto"/>
              <w:jc w:val="center"/>
              <w:rPr>
                <w:rFonts w:ascii="Times New Roman" w:eastAsia="Times New Roman" w:hAnsi="Times New Roman" w:cs="Times New Roman"/>
                <w:color w:val="000000"/>
                <w:sz w:val="18"/>
                <w:szCs w:val="18"/>
                <w:lang w:eastAsia="ru-RU"/>
              </w:rPr>
            </w:pPr>
            <w:r w:rsidRPr="00A16185">
              <w:rPr>
                <w:rFonts w:ascii="Times New Roman" w:eastAsia="Times New Roman" w:hAnsi="Times New Roman" w:cs="Times New Roman"/>
                <w:color w:val="000000"/>
                <w:sz w:val="18"/>
                <w:szCs w:val="18"/>
                <w:lang w:eastAsia="ru-RU"/>
              </w:rPr>
              <w:t>Социальная политика</w:t>
            </w:r>
          </w:p>
        </w:tc>
        <w:tc>
          <w:tcPr>
            <w:tcW w:w="966" w:type="dxa"/>
            <w:tcBorders>
              <w:top w:val="nil"/>
              <w:left w:val="nil"/>
              <w:bottom w:val="single" w:sz="4" w:space="0" w:color="auto"/>
              <w:right w:val="single" w:sz="4" w:space="0" w:color="auto"/>
            </w:tcBorders>
            <w:shd w:val="clear" w:color="auto" w:fill="auto"/>
            <w:vAlign w:val="center"/>
          </w:tcPr>
          <w:p w14:paraId="5EE6DF4D" w14:textId="0548F926" w:rsidR="005040F4" w:rsidRPr="00A16185" w:rsidRDefault="005040F4" w:rsidP="005040F4">
            <w:pPr>
              <w:spacing w:line="240" w:lineRule="auto"/>
              <w:jc w:val="center"/>
              <w:rPr>
                <w:rFonts w:ascii="Times New Roman" w:hAnsi="Times New Roman" w:cs="Times New Roman"/>
                <w:sz w:val="18"/>
                <w:szCs w:val="18"/>
              </w:rPr>
            </w:pPr>
            <w:r w:rsidRPr="004D2DD0">
              <w:rPr>
                <w:rFonts w:ascii="Times New Roman" w:eastAsia="Times New Roman" w:hAnsi="Times New Roman" w:cs="Times New Roman"/>
                <w:sz w:val="18"/>
                <w:szCs w:val="18"/>
                <w:lang w:eastAsia="ru-RU"/>
              </w:rPr>
              <w:t>1 100,0</w:t>
            </w:r>
          </w:p>
        </w:tc>
        <w:tc>
          <w:tcPr>
            <w:tcW w:w="703" w:type="dxa"/>
            <w:tcBorders>
              <w:top w:val="nil"/>
              <w:left w:val="nil"/>
              <w:bottom w:val="single" w:sz="4" w:space="0" w:color="auto"/>
              <w:right w:val="single" w:sz="4" w:space="0" w:color="auto"/>
            </w:tcBorders>
            <w:shd w:val="clear" w:color="auto" w:fill="auto"/>
            <w:vAlign w:val="center"/>
          </w:tcPr>
          <w:p w14:paraId="5A116948" w14:textId="772D019D" w:rsidR="005040F4" w:rsidRPr="00A16185" w:rsidRDefault="005040F4" w:rsidP="005040F4">
            <w:pPr>
              <w:spacing w:line="240" w:lineRule="auto"/>
              <w:jc w:val="center"/>
              <w:rPr>
                <w:rFonts w:ascii="Times New Roman" w:hAnsi="Times New Roman" w:cs="Times New Roman"/>
                <w:sz w:val="18"/>
                <w:szCs w:val="18"/>
              </w:rPr>
            </w:pPr>
            <w:r w:rsidRPr="004D2DD0">
              <w:rPr>
                <w:rFonts w:ascii="Times New Roman" w:eastAsia="Times New Roman" w:hAnsi="Times New Roman" w:cs="Times New Roman"/>
                <w:sz w:val="18"/>
                <w:szCs w:val="18"/>
                <w:lang w:eastAsia="ru-RU"/>
              </w:rPr>
              <w:t>1,8</w:t>
            </w:r>
          </w:p>
        </w:tc>
        <w:tc>
          <w:tcPr>
            <w:tcW w:w="966" w:type="dxa"/>
            <w:tcBorders>
              <w:top w:val="nil"/>
              <w:left w:val="nil"/>
              <w:bottom w:val="single" w:sz="4" w:space="0" w:color="auto"/>
              <w:right w:val="single" w:sz="4" w:space="0" w:color="auto"/>
            </w:tcBorders>
            <w:shd w:val="clear" w:color="auto" w:fill="auto"/>
            <w:vAlign w:val="center"/>
          </w:tcPr>
          <w:p w14:paraId="6900E6F7" w14:textId="6B27CFFB" w:rsidR="005040F4" w:rsidRPr="00A16185" w:rsidRDefault="005040F4" w:rsidP="005040F4">
            <w:pPr>
              <w:spacing w:line="240" w:lineRule="auto"/>
              <w:jc w:val="center"/>
              <w:rPr>
                <w:rFonts w:ascii="Times New Roman" w:hAnsi="Times New Roman" w:cs="Times New Roman"/>
                <w:sz w:val="18"/>
                <w:szCs w:val="18"/>
              </w:rPr>
            </w:pPr>
            <w:r w:rsidRPr="004D2DD0">
              <w:rPr>
                <w:rFonts w:ascii="Times New Roman" w:eastAsia="Times New Roman" w:hAnsi="Times New Roman" w:cs="Times New Roman"/>
                <w:sz w:val="18"/>
                <w:szCs w:val="18"/>
                <w:lang w:eastAsia="ru-RU"/>
              </w:rPr>
              <w:t>1 049,4</w:t>
            </w:r>
          </w:p>
        </w:tc>
        <w:tc>
          <w:tcPr>
            <w:tcW w:w="621" w:type="dxa"/>
            <w:tcBorders>
              <w:top w:val="nil"/>
              <w:left w:val="nil"/>
              <w:bottom w:val="single" w:sz="4" w:space="0" w:color="auto"/>
              <w:right w:val="single" w:sz="4" w:space="0" w:color="auto"/>
            </w:tcBorders>
            <w:shd w:val="clear" w:color="auto" w:fill="auto"/>
            <w:vAlign w:val="center"/>
          </w:tcPr>
          <w:p w14:paraId="62A97C94" w14:textId="7506ED1F" w:rsidR="005040F4" w:rsidRPr="00A16185" w:rsidRDefault="005040F4" w:rsidP="005040F4">
            <w:pPr>
              <w:spacing w:line="240" w:lineRule="auto"/>
              <w:jc w:val="center"/>
              <w:rPr>
                <w:rFonts w:ascii="Times New Roman" w:hAnsi="Times New Roman" w:cs="Times New Roman"/>
                <w:sz w:val="18"/>
                <w:szCs w:val="18"/>
              </w:rPr>
            </w:pPr>
            <w:r w:rsidRPr="004D2DD0">
              <w:rPr>
                <w:rFonts w:ascii="Times New Roman" w:eastAsia="Times New Roman" w:hAnsi="Times New Roman" w:cs="Times New Roman"/>
                <w:sz w:val="18"/>
                <w:szCs w:val="18"/>
                <w:lang w:eastAsia="ru-RU"/>
              </w:rPr>
              <w:t>2,7</w:t>
            </w:r>
          </w:p>
        </w:tc>
        <w:tc>
          <w:tcPr>
            <w:tcW w:w="932" w:type="dxa"/>
            <w:tcBorders>
              <w:top w:val="nil"/>
              <w:left w:val="nil"/>
              <w:bottom w:val="single" w:sz="4" w:space="0" w:color="auto"/>
              <w:right w:val="single" w:sz="4" w:space="0" w:color="auto"/>
            </w:tcBorders>
            <w:shd w:val="clear" w:color="auto" w:fill="auto"/>
            <w:vAlign w:val="center"/>
          </w:tcPr>
          <w:p w14:paraId="1B1D145B" w14:textId="61E1A7CD" w:rsidR="005040F4" w:rsidRPr="00A16185" w:rsidRDefault="005040F4" w:rsidP="005040F4">
            <w:pPr>
              <w:spacing w:line="240" w:lineRule="auto"/>
              <w:jc w:val="center"/>
              <w:rPr>
                <w:rFonts w:ascii="Times New Roman" w:hAnsi="Times New Roman" w:cs="Times New Roman"/>
                <w:sz w:val="18"/>
                <w:szCs w:val="18"/>
              </w:rPr>
            </w:pPr>
            <w:r w:rsidRPr="004D2DD0">
              <w:rPr>
                <w:rFonts w:ascii="Times New Roman" w:eastAsia="Times New Roman" w:hAnsi="Times New Roman" w:cs="Times New Roman"/>
                <w:sz w:val="18"/>
                <w:szCs w:val="18"/>
                <w:lang w:eastAsia="ru-RU"/>
              </w:rPr>
              <w:t>1 049,4</w:t>
            </w:r>
          </w:p>
        </w:tc>
        <w:tc>
          <w:tcPr>
            <w:tcW w:w="703" w:type="dxa"/>
            <w:tcBorders>
              <w:top w:val="nil"/>
              <w:left w:val="nil"/>
              <w:bottom w:val="single" w:sz="4" w:space="0" w:color="auto"/>
              <w:right w:val="single" w:sz="4" w:space="0" w:color="auto"/>
            </w:tcBorders>
            <w:shd w:val="clear" w:color="auto" w:fill="auto"/>
            <w:vAlign w:val="center"/>
          </w:tcPr>
          <w:p w14:paraId="45A2B1B0" w14:textId="0214DDEE" w:rsidR="005040F4" w:rsidRPr="00A16185" w:rsidRDefault="005040F4" w:rsidP="005040F4">
            <w:pPr>
              <w:spacing w:line="240" w:lineRule="auto"/>
              <w:jc w:val="center"/>
              <w:rPr>
                <w:rFonts w:ascii="Times New Roman" w:hAnsi="Times New Roman" w:cs="Times New Roman"/>
                <w:sz w:val="18"/>
                <w:szCs w:val="18"/>
              </w:rPr>
            </w:pPr>
            <w:r w:rsidRPr="004D2DD0">
              <w:rPr>
                <w:rFonts w:ascii="Times New Roman" w:eastAsia="Times New Roman" w:hAnsi="Times New Roman" w:cs="Times New Roman"/>
                <w:sz w:val="18"/>
                <w:szCs w:val="18"/>
                <w:lang w:eastAsia="ru-RU"/>
              </w:rPr>
              <w:t>2,8</w:t>
            </w:r>
          </w:p>
        </w:tc>
        <w:tc>
          <w:tcPr>
            <w:tcW w:w="1127" w:type="dxa"/>
            <w:tcBorders>
              <w:top w:val="nil"/>
              <w:left w:val="nil"/>
              <w:bottom w:val="single" w:sz="4" w:space="0" w:color="auto"/>
              <w:right w:val="single" w:sz="4" w:space="0" w:color="auto"/>
            </w:tcBorders>
            <w:shd w:val="clear" w:color="auto" w:fill="auto"/>
            <w:vAlign w:val="center"/>
          </w:tcPr>
          <w:p w14:paraId="0D87837C" w14:textId="15EFF8CE" w:rsidR="005040F4" w:rsidRPr="00A16185" w:rsidRDefault="005040F4" w:rsidP="005040F4">
            <w:pPr>
              <w:spacing w:line="240" w:lineRule="auto"/>
              <w:jc w:val="center"/>
              <w:rPr>
                <w:rFonts w:ascii="Times New Roman" w:hAnsi="Times New Roman" w:cs="Times New Roman"/>
                <w:sz w:val="18"/>
                <w:szCs w:val="18"/>
              </w:rPr>
            </w:pPr>
            <w:r w:rsidRPr="004D2DD0">
              <w:rPr>
                <w:rFonts w:ascii="Times New Roman" w:eastAsia="Times New Roman" w:hAnsi="Times New Roman" w:cs="Times New Roman"/>
                <w:sz w:val="18"/>
                <w:szCs w:val="18"/>
                <w:lang w:eastAsia="ru-RU"/>
              </w:rPr>
              <w:t>1 049,4</w:t>
            </w:r>
          </w:p>
        </w:tc>
        <w:tc>
          <w:tcPr>
            <w:tcW w:w="703" w:type="dxa"/>
            <w:tcBorders>
              <w:top w:val="nil"/>
              <w:left w:val="nil"/>
              <w:bottom w:val="single" w:sz="4" w:space="0" w:color="auto"/>
              <w:right w:val="single" w:sz="4" w:space="0" w:color="auto"/>
            </w:tcBorders>
            <w:shd w:val="clear" w:color="auto" w:fill="auto"/>
            <w:vAlign w:val="center"/>
          </w:tcPr>
          <w:p w14:paraId="22CBD7A8" w14:textId="5E3FC38B" w:rsidR="005040F4" w:rsidRPr="00A16185" w:rsidRDefault="005040F4" w:rsidP="005040F4">
            <w:pPr>
              <w:spacing w:line="240" w:lineRule="auto"/>
              <w:jc w:val="center"/>
              <w:rPr>
                <w:rFonts w:ascii="Times New Roman" w:hAnsi="Times New Roman" w:cs="Times New Roman"/>
                <w:sz w:val="18"/>
                <w:szCs w:val="18"/>
              </w:rPr>
            </w:pPr>
            <w:r w:rsidRPr="004D2DD0">
              <w:rPr>
                <w:rFonts w:ascii="Times New Roman" w:eastAsia="Times New Roman" w:hAnsi="Times New Roman" w:cs="Times New Roman"/>
                <w:sz w:val="18"/>
                <w:szCs w:val="18"/>
                <w:lang w:eastAsia="ru-RU"/>
              </w:rPr>
              <w:t>2,8</w:t>
            </w:r>
          </w:p>
        </w:tc>
      </w:tr>
      <w:tr w:rsidR="00553B4D" w:rsidRPr="00A16185" w14:paraId="7A4F32CA" w14:textId="77777777" w:rsidTr="00553B4D">
        <w:trPr>
          <w:trHeight w:val="288"/>
        </w:trPr>
        <w:tc>
          <w:tcPr>
            <w:tcW w:w="2800" w:type="dxa"/>
            <w:tcBorders>
              <w:top w:val="single" w:sz="4" w:space="0" w:color="auto"/>
              <w:left w:val="single" w:sz="4" w:space="0" w:color="auto"/>
              <w:bottom w:val="single" w:sz="4" w:space="0" w:color="auto"/>
              <w:right w:val="single" w:sz="4" w:space="0" w:color="auto"/>
            </w:tcBorders>
            <w:shd w:val="clear" w:color="auto" w:fill="auto"/>
            <w:vAlign w:val="center"/>
          </w:tcPr>
          <w:p w14:paraId="54058C90" w14:textId="77777777" w:rsidR="005040F4" w:rsidRPr="00A16185" w:rsidRDefault="005040F4" w:rsidP="005040F4">
            <w:pPr>
              <w:spacing w:after="0" w:line="240" w:lineRule="auto"/>
              <w:jc w:val="center"/>
              <w:rPr>
                <w:rFonts w:ascii="Times New Roman" w:eastAsia="Times New Roman" w:hAnsi="Times New Roman" w:cs="Times New Roman"/>
                <w:color w:val="000000"/>
                <w:sz w:val="18"/>
                <w:szCs w:val="18"/>
                <w:lang w:eastAsia="ru-RU"/>
              </w:rPr>
            </w:pPr>
            <w:r w:rsidRPr="00A16185">
              <w:rPr>
                <w:rFonts w:ascii="Times New Roman" w:eastAsia="Times New Roman" w:hAnsi="Times New Roman" w:cs="Times New Roman"/>
                <w:color w:val="000000"/>
                <w:sz w:val="18"/>
                <w:szCs w:val="18"/>
                <w:lang w:eastAsia="ru-RU"/>
              </w:rPr>
              <w:lastRenderedPageBreak/>
              <w:t>Физическая культура и спорт</w:t>
            </w:r>
          </w:p>
        </w:tc>
        <w:tc>
          <w:tcPr>
            <w:tcW w:w="966" w:type="dxa"/>
            <w:tcBorders>
              <w:top w:val="nil"/>
              <w:left w:val="nil"/>
              <w:bottom w:val="single" w:sz="4" w:space="0" w:color="auto"/>
              <w:right w:val="single" w:sz="4" w:space="0" w:color="auto"/>
            </w:tcBorders>
            <w:shd w:val="clear" w:color="auto" w:fill="auto"/>
            <w:vAlign w:val="center"/>
          </w:tcPr>
          <w:p w14:paraId="73EE63ED" w14:textId="065F03D9" w:rsidR="005040F4" w:rsidRPr="00A16185" w:rsidRDefault="005040F4" w:rsidP="005040F4">
            <w:pPr>
              <w:spacing w:line="240" w:lineRule="auto"/>
              <w:jc w:val="center"/>
              <w:rPr>
                <w:rFonts w:ascii="Times New Roman" w:hAnsi="Times New Roman" w:cs="Times New Roman"/>
                <w:sz w:val="18"/>
                <w:szCs w:val="18"/>
              </w:rPr>
            </w:pPr>
            <w:r w:rsidRPr="004D2DD0">
              <w:rPr>
                <w:rFonts w:ascii="Times New Roman" w:eastAsia="Times New Roman" w:hAnsi="Times New Roman" w:cs="Times New Roman"/>
                <w:sz w:val="18"/>
                <w:szCs w:val="18"/>
                <w:lang w:eastAsia="ru-RU"/>
              </w:rPr>
              <w:t>1 408,0</w:t>
            </w:r>
          </w:p>
        </w:tc>
        <w:tc>
          <w:tcPr>
            <w:tcW w:w="703" w:type="dxa"/>
            <w:tcBorders>
              <w:top w:val="nil"/>
              <w:left w:val="nil"/>
              <w:bottom w:val="single" w:sz="4" w:space="0" w:color="auto"/>
              <w:right w:val="single" w:sz="4" w:space="0" w:color="auto"/>
            </w:tcBorders>
            <w:shd w:val="clear" w:color="auto" w:fill="auto"/>
            <w:vAlign w:val="center"/>
          </w:tcPr>
          <w:p w14:paraId="1B7C6AD1" w14:textId="15330987" w:rsidR="005040F4" w:rsidRPr="00A16185" w:rsidRDefault="005040F4" w:rsidP="005040F4">
            <w:pPr>
              <w:spacing w:line="240" w:lineRule="auto"/>
              <w:jc w:val="center"/>
              <w:rPr>
                <w:rFonts w:ascii="Times New Roman" w:hAnsi="Times New Roman" w:cs="Times New Roman"/>
                <w:sz w:val="18"/>
                <w:szCs w:val="18"/>
              </w:rPr>
            </w:pPr>
            <w:r w:rsidRPr="004D2DD0">
              <w:rPr>
                <w:rFonts w:ascii="Times New Roman" w:eastAsia="Times New Roman" w:hAnsi="Times New Roman" w:cs="Times New Roman"/>
                <w:sz w:val="18"/>
                <w:szCs w:val="18"/>
                <w:lang w:eastAsia="ru-RU"/>
              </w:rPr>
              <w:t>2,3</w:t>
            </w:r>
          </w:p>
        </w:tc>
        <w:tc>
          <w:tcPr>
            <w:tcW w:w="966" w:type="dxa"/>
            <w:tcBorders>
              <w:top w:val="nil"/>
              <w:left w:val="nil"/>
              <w:bottom w:val="single" w:sz="4" w:space="0" w:color="auto"/>
              <w:right w:val="single" w:sz="4" w:space="0" w:color="auto"/>
            </w:tcBorders>
            <w:shd w:val="clear" w:color="auto" w:fill="auto"/>
            <w:vAlign w:val="center"/>
          </w:tcPr>
          <w:p w14:paraId="0F1AA72D" w14:textId="6413BC1F" w:rsidR="005040F4" w:rsidRPr="00A16185" w:rsidRDefault="005040F4" w:rsidP="005040F4">
            <w:pPr>
              <w:spacing w:line="240" w:lineRule="auto"/>
              <w:jc w:val="center"/>
              <w:rPr>
                <w:rFonts w:ascii="Times New Roman" w:hAnsi="Times New Roman" w:cs="Times New Roman"/>
                <w:sz w:val="18"/>
                <w:szCs w:val="18"/>
              </w:rPr>
            </w:pPr>
            <w:r w:rsidRPr="004D2DD0">
              <w:rPr>
                <w:rFonts w:ascii="Times New Roman" w:eastAsia="Times New Roman" w:hAnsi="Times New Roman" w:cs="Times New Roman"/>
                <w:sz w:val="18"/>
                <w:szCs w:val="18"/>
                <w:lang w:eastAsia="ru-RU"/>
              </w:rPr>
              <w:t>1 579,0</w:t>
            </w:r>
          </w:p>
        </w:tc>
        <w:tc>
          <w:tcPr>
            <w:tcW w:w="621" w:type="dxa"/>
            <w:tcBorders>
              <w:top w:val="nil"/>
              <w:left w:val="nil"/>
              <w:bottom w:val="single" w:sz="4" w:space="0" w:color="auto"/>
              <w:right w:val="single" w:sz="4" w:space="0" w:color="auto"/>
            </w:tcBorders>
            <w:shd w:val="clear" w:color="auto" w:fill="auto"/>
            <w:vAlign w:val="center"/>
          </w:tcPr>
          <w:p w14:paraId="0C8C1542" w14:textId="781C763A" w:rsidR="005040F4" w:rsidRPr="00A16185" w:rsidRDefault="005040F4" w:rsidP="005040F4">
            <w:pPr>
              <w:spacing w:line="240" w:lineRule="auto"/>
              <w:jc w:val="center"/>
              <w:rPr>
                <w:rFonts w:ascii="Times New Roman" w:hAnsi="Times New Roman" w:cs="Times New Roman"/>
                <w:sz w:val="18"/>
                <w:szCs w:val="18"/>
              </w:rPr>
            </w:pPr>
            <w:r w:rsidRPr="004D2DD0">
              <w:rPr>
                <w:rFonts w:ascii="Times New Roman" w:eastAsia="Times New Roman" w:hAnsi="Times New Roman" w:cs="Times New Roman"/>
                <w:sz w:val="18"/>
                <w:szCs w:val="18"/>
                <w:lang w:eastAsia="ru-RU"/>
              </w:rPr>
              <w:t>4,1</w:t>
            </w:r>
          </w:p>
        </w:tc>
        <w:tc>
          <w:tcPr>
            <w:tcW w:w="932" w:type="dxa"/>
            <w:tcBorders>
              <w:top w:val="nil"/>
              <w:left w:val="nil"/>
              <w:bottom w:val="single" w:sz="4" w:space="0" w:color="auto"/>
              <w:right w:val="single" w:sz="4" w:space="0" w:color="auto"/>
            </w:tcBorders>
            <w:shd w:val="clear" w:color="auto" w:fill="auto"/>
            <w:vAlign w:val="center"/>
          </w:tcPr>
          <w:p w14:paraId="75184962" w14:textId="0542475A" w:rsidR="005040F4" w:rsidRPr="00A16185" w:rsidRDefault="005040F4" w:rsidP="005040F4">
            <w:pPr>
              <w:spacing w:line="240" w:lineRule="auto"/>
              <w:jc w:val="center"/>
              <w:rPr>
                <w:rFonts w:ascii="Times New Roman" w:hAnsi="Times New Roman" w:cs="Times New Roman"/>
                <w:sz w:val="18"/>
                <w:szCs w:val="18"/>
              </w:rPr>
            </w:pPr>
            <w:r w:rsidRPr="004D2DD0">
              <w:rPr>
                <w:rFonts w:ascii="Times New Roman" w:eastAsia="Times New Roman" w:hAnsi="Times New Roman" w:cs="Times New Roman"/>
                <w:sz w:val="18"/>
                <w:szCs w:val="18"/>
                <w:lang w:eastAsia="ru-RU"/>
              </w:rPr>
              <w:t>1 629,0</w:t>
            </w:r>
          </w:p>
        </w:tc>
        <w:tc>
          <w:tcPr>
            <w:tcW w:w="703" w:type="dxa"/>
            <w:tcBorders>
              <w:top w:val="nil"/>
              <w:left w:val="nil"/>
              <w:bottom w:val="single" w:sz="4" w:space="0" w:color="auto"/>
              <w:right w:val="single" w:sz="4" w:space="0" w:color="auto"/>
            </w:tcBorders>
            <w:shd w:val="clear" w:color="auto" w:fill="auto"/>
            <w:vAlign w:val="center"/>
          </w:tcPr>
          <w:p w14:paraId="3FC42E96" w14:textId="61DD799E" w:rsidR="005040F4" w:rsidRPr="00A16185" w:rsidRDefault="005040F4" w:rsidP="005040F4">
            <w:pPr>
              <w:spacing w:line="240" w:lineRule="auto"/>
              <w:jc w:val="center"/>
              <w:rPr>
                <w:rFonts w:ascii="Times New Roman" w:hAnsi="Times New Roman" w:cs="Times New Roman"/>
                <w:sz w:val="18"/>
                <w:szCs w:val="18"/>
              </w:rPr>
            </w:pPr>
            <w:r w:rsidRPr="004D2DD0">
              <w:rPr>
                <w:rFonts w:ascii="Times New Roman" w:eastAsia="Times New Roman" w:hAnsi="Times New Roman" w:cs="Times New Roman"/>
                <w:sz w:val="18"/>
                <w:szCs w:val="18"/>
                <w:lang w:eastAsia="ru-RU"/>
              </w:rPr>
              <w:t>4,3</w:t>
            </w:r>
          </w:p>
        </w:tc>
        <w:tc>
          <w:tcPr>
            <w:tcW w:w="1127" w:type="dxa"/>
            <w:tcBorders>
              <w:top w:val="nil"/>
              <w:left w:val="nil"/>
              <w:bottom w:val="single" w:sz="4" w:space="0" w:color="auto"/>
              <w:right w:val="single" w:sz="4" w:space="0" w:color="auto"/>
            </w:tcBorders>
            <w:shd w:val="clear" w:color="auto" w:fill="auto"/>
            <w:vAlign w:val="center"/>
          </w:tcPr>
          <w:p w14:paraId="643BFF3D" w14:textId="04CEB421" w:rsidR="005040F4" w:rsidRPr="00A16185" w:rsidRDefault="005040F4" w:rsidP="005040F4">
            <w:pPr>
              <w:spacing w:line="240" w:lineRule="auto"/>
              <w:jc w:val="center"/>
              <w:rPr>
                <w:rFonts w:ascii="Times New Roman" w:hAnsi="Times New Roman" w:cs="Times New Roman"/>
                <w:sz w:val="18"/>
                <w:szCs w:val="18"/>
              </w:rPr>
            </w:pPr>
            <w:r w:rsidRPr="004D2DD0">
              <w:rPr>
                <w:rFonts w:ascii="Times New Roman" w:eastAsia="Times New Roman" w:hAnsi="Times New Roman" w:cs="Times New Roman"/>
                <w:sz w:val="18"/>
                <w:szCs w:val="18"/>
                <w:lang w:eastAsia="ru-RU"/>
              </w:rPr>
              <w:t>1 529,0</w:t>
            </w:r>
          </w:p>
        </w:tc>
        <w:tc>
          <w:tcPr>
            <w:tcW w:w="703" w:type="dxa"/>
            <w:tcBorders>
              <w:top w:val="nil"/>
              <w:left w:val="nil"/>
              <w:bottom w:val="single" w:sz="4" w:space="0" w:color="auto"/>
              <w:right w:val="single" w:sz="4" w:space="0" w:color="auto"/>
            </w:tcBorders>
            <w:shd w:val="clear" w:color="auto" w:fill="auto"/>
            <w:vAlign w:val="center"/>
          </w:tcPr>
          <w:p w14:paraId="6CBBC3B0" w14:textId="39EA8649" w:rsidR="005040F4" w:rsidRPr="00A16185" w:rsidRDefault="005040F4" w:rsidP="005040F4">
            <w:pPr>
              <w:spacing w:line="240" w:lineRule="auto"/>
              <w:jc w:val="center"/>
              <w:rPr>
                <w:rFonts w:ascii="Times New Roman" w:hAnsi="Times New Roman" w:cs="Times New Roman"/>
                <w:sz w:val="18"/>
                <w:szCs w:val="18"/>
              </w:rPr>
            </w:pPr>
            <w:r w:rsidRPr="004D2DD0">
              <w:rPr>
                <w:rFonts w:ascii="Times New Roman" w:eastAsia="Times New Roman" w:hAnsi="Times New Roman" w:cs="Times New Roman"/>
                <w:sz w:val="18"/>
                <w:szCs w:val="18"/>
                <w:lang w:eastAsia="ru-RU"/>
              </w:rPr>
              <w:t>4,0</w:t>
            </w:r>
          </w:p>
        </w:tc>
      </w:tr>
      <w:tr w:rsidR="00553B4D" w:rsidRPr="00A16185" w14:paraId="54D4DF80" w14:textId="77777777" w:rsidTr="00553B4D">
        <w:trPr>
          <w:trHeight w:val="288"/>
        </w:trPr>
        <w:tc>
          <w:tcPr>
            <w:tcW w:w="2800" w:type="dxa"/>
            <w:tcBorders>
              <w:top w:val="single" w:sz="4" w:space="0" w:color="auto"/>
              <w:left w:val="single" w:sz="4" w:space="0" w:color="auto"/>
              <w:bottom w:val="single" w:sz="4" w:space="0" w:color="auto"/>
              <w:right w:val="single" w:sz="4" w:space="0" w:color="auto"/>
            </w:tcBorders>
            <w:shd w:val="clear" w:color="auto" w:fill="auto"/>
            <w:vAlign w:val="center"/>
          </w:tcPr>
          <w:p w14:paraId="4B5C7953" w14:textId="77777777" w:rsidR="005040F4" w:rsidRPr="00A16185" w:rsidRDefault="005040F4" w:rsidP="005040F4">
            <w:pPr>
              <w:spacing w:after="0" w:line="240" w:lineRule="auto"/>
              <w:jc w:val="center"/>
              <w:rPr>
                <w:rFonts w:ascii="Times New Roman" w:eastAsia="Times New Roman" w:hAnsi="Times New Roman" w:cs="Times New Roman"/>
                <w:b/>
                <w:bCs/>
                <w:color w:val="000000"/>
                <w:sz w:val="18"/>
                <w:szCs w:val="18"/>
                <w:lang w:eastAsia="ru-RU"/>
              </w:rPr>
            </w:pPr>
            <w:r w:rsidRPr="00A16185">
              <w:rPr>
                <w:rFonts w:ascii="Times New Roman" w:eastAsia="Times New Roman" w:hAnsi="Times New Roman" w:cs="Times New Roman"/>
                <w:b/>
                <w:bCs/>
                <w:color w:val="000000"/>
                <w:sz w:val="18"/>
                <w:szCs w:val="18"/>
                <w:lang w:eastAsia="ru-RU"/>
              </w:rPr>
              <w:t>ИТОГО РАСХОДЫ</w:t>
            </w:r>
          </w:p>
        </w:tc>
        <w:tc>
          <w:tcPr>
            <w:tcW w:w="966" w:type="dxa"/>
            <w:tcBorders>
              <w:top w:val="nil"/>
              <w:left w:val="nil"/>
              <w:bottom w:val="single" w:sz="4" w:space="0" w:color="auto"/>
              <w:right w:val="single" w:sz="4" w:space="0" w:color="auto"/>
            </w:tcBorders>
            <w:shd w:val="clear" w:color="auto" w:fill="auto"/>
            <w:vAlign w:val="center"/>
          </w:tcPr>
          <w:p w14:paraId="35A74E6D" w14:textId="5456E4FD" w:rsidR="005040F4" w:rsidRPr="00A16185" w:rsidRDefault="005040F4" w:rsidP="005040F4">
            <w:pPr>
              <w:spacing w:line="240" w:lineRule="auto"/>
              <w:jc w:val="center"/>
              <w:rPr>
                <w:rFonts w:ascii="Times New Roman" w:hAnsi="Times New Roman" w:cs="Times New Roman"/>
                <w:sz w:val="18"/>
                <w:szCs w:val="18"/>
              </w:rPr>
            </w:pPr>
            <w:r w:rsidRPr="004D2DD0">
              <w:rPr>
                <w:rFonts w:ascii="Times New Roman" w:eastAsia="Times New Roman" w:hAnsi="Times New Roman" w:cs="Times New Roman"/>
                <w:sz w:val="18"/>
                <w:szCs w:val="18"/>
                <w:lang w:eastAsia="ru-RU"/>
              </w:rPr>
              <w:t>61 003,2</w:t>
            </w:r>
          </w:p>
        </w:tc>
        <w:tc>
          <w:tcPr>
            <w:tcW w:w="703" w:type="dxa"/>
            <w:tcBorders>
              <w:top w:val="nil"/>
              <w:left w:val="nil"/>
              <w:bottom w:val="single" w:sz="4" w:space="0" w:color="auto"/>
              <w:right w:val="single" w:sz="4" w:space="0" w:color="auto"/>
            </w:tcBorders>
            <w:shd w:val="clear" w:color="auto" w:fill="auto"/>
            <w:vAlign w:val="center"/>
          </w:tcPr>
          <w:p w14:paraId="6E788D4D" w14:textId="02DC929D" w:rsidR="005040F4" w:rsidRPr="00A16185" w:rsidRDefault="005040F4" w:rsidP="005040F4">
            <w:pPr>
              <w:spacing w:line="240" w:lineRule="auto"/>
              <w:jc w:val="center"/>
              <w:rPr>
                <w:rFonts w:ascii="Times New Roman" w:hAnsi="Times New Roman" w:cs="Times New Roman"/>
                <w:sz w:val="18"/>
                <w:szCs w:val="18"/>
              </w:rPr>
            </w:pPr>
            <w:r w:rsidRPr="004D2DD0">
              <w:rPr>
                <w:rFonts w:ascii="Times New Roman" w:eastAsia="Times New Roman" w:hAnsi="Times New Roman" w:cs="Times New Roman"/>
                <w:sz w:val="18"/>
                <w:szCs w:val="18"/>
                <w:lang w:eastAsia="ru-RU"/>
              </w:rPr>
              <w:t>100,0</w:t>
            </w:r>
          </w:p>
        </w:tc>
        <w:tc>
          <w:tcPr>
            <w:tcW w:w="966" w:type="dxa"/>
            <w:tcBorders>
              <w:top w:val="nil"/>
              <w:left w:val="nil"/>
              <w:bottom w:val="single" w:sz="4" w:space="0" w:color="auto"/>
              <w:right w:val="single" w:sz="4" w:space="0" w:color="auto"/>
            </w:tcBorders>
            <w:shd w:val="clear" w:color="auto" w:fill="auto"/>
            <w:vAlign w:val="center"/>
          </w:tcPr>
          <w:p w14:paraId="21D1BDC8" w14:textId="5A5A443B" w:rsidR="005040F4" w:rsidRPr="00A16185" w:rsidRDefault="005040F4" w:rsidP="005040F4">
            <w:pPr>
              <w:spacing w:line="240" w:lineRule="auto"/>
              <w:jc w:val="center"/>
              <w:rPr>
                <w:rFonts w:ascii="Times New Roman" w:hAnsi="Times New Roman" w:cs="Times New Roman"/>
                <w:sz w:val="18"/>
                <w:szCs w:val="18"/>
              </w:rPr>
            </w:pPr>
            <w:r w:rsidRPr="004D2DD0">
              <w:rPr>
                <w:rFonts w:ascii="Times New Roman" w:eastAsia="Times New Roman" w:hAnsi="Times New Roman" w:cs="Times New Roman"/>
                <w:sz w:val="18"/>
                <w:szCs w:val="18"/>
                <w:lang w:eastAsia="ru-RU"/>
              </w:rPr>
              <w:t>38 962,1</w:t>
            </w:r>
          </w:p>
        </w:tc>
        <w:tc>
          <w:tcPr>
            <w:tcW w:w="621" w:type="dxa"/>
            <w:tcBorders>
              <w:top w:val="nil"/>
              <w:left w:val="nil"/>
              <w:bottom w:val="single" w:sz="4" w:space="0" w:color="auto"/>
              <w:right w:val="single" w:sz="4" w:space="0" w:color="auto"/>
            </w:tcBorders>
            <w:shd w:val="clear" w:color="auto" w:fill="auto"/>
            <w:vAlign w:val="center"/>
          </w:tcPr>
          <w:p w14:paraId="066A7069" w14:textId="7F0F3508" w:rsidR="005040F4" w:rsidRPr="00A16185" w:rsidRDefault="005040F4" w:rsidP="005040F4">
            <w:pPr>
              <w:spacing w:line="240" w:lineRule="auto"/>
              <w:jc w:val="center"/>
              <w:rPr>
                <w:rFonts w:ascii="Times New Roman" w:hAnsi="Times New Roman" w:cs="Times New Roman"/>
                <w:sz w:val="18"/>
                <w:szCs w:val="18"/>
              </w:rPr>
            </w:pPr>
            <w:r w:rsidRPr="004D2DD0">
              <w:rPr>
                <w:rFonts w:ascii="Times New Roman" w:eastAsia="Times New Roman" w:hAnsi="Times New Roman" w:cs="Times New Roman"/>
                <w:sz w:val="18"/>
                <w:szCs w:val="18"/>
                <w:lang w:eastAsia="ru-RU"/>
              </w:rPr>
              <w:t>100,0</w:t>
            </w:r>
          </w:p>
        </w:tc>
        <w:tc>
          <w:tcPr>
            <w:tcW w:w="932" w:type="dxa"/>
            <w:tcBorders>
              <w:top w:val="nil"/>
              <w:left w:val="nil"/>
              <w:bottom w:val="single" w:sz="4" w:space="0" w:color="auto"/>
              <w:right w:val="single" w:sz="4" w:space="0" w:color="auto"/>
            </w:tcBorders>
            <w:shd w:val="clear" w:color="auto" w:fill="auto"/>
            <w:vAlign w:val="center"/>
          </w:tcPr>
          <w:p w14:paraId="3C671BF3" w14:textId="141C39A4" w:rsidR="005040F4" w:rsidRPr="00A16185" w:rsidRDefault="005040F4" w:rsidP="005040F4">
            <w:pPr>
              <w:spacing w:line="240" w:lineRule="auto"/>
              <w:jc w:val="center"/>
              <w:rPr>
                <w:rFonts w:ascii="Times New Roman" w:hAnsi="Times New Roman" w:cs="Times New Roman"/>
                <w:sz w:val="18"/>
                <w:szCs w:val="18"/>
              </w:rPr>
            </w:pPr>
            <w:r w:rsidRPr="004D2DD0">
              <w:rPr>
                <w:rFonts w:ascii="Times New Roman" w:eastAsia="Times New Roman" w:hAnsi="Times New Roman" w:cs="Times New Roman"/>
                <w:sz w:val="18"/>
                <w:szCs w:val="18"/>
                <w:lang w:eastAsia="ru-RU"/>
              </w:rPr>
              <w:t>37 791,3</w:t>
            </w:r>
          </w:p>
        </w:tc>
        <w:tc>
          <w:tcPr>
            <w:tcW w:w="703" w:type="dxa"/>
            <w:tcBorders>
              <w:top w:val="nil"/>
              <w:left w:val="nil"/>
              <w:bottom w:val="single" w:sz="4" w:space="0" w:color="auto"/>
              <w:right w:val="single" w:sz="4" w:space="0" w:color="auto"/>
            </w:tcBorders>
            <w:shd w:val="clear" w:color="auto" w:fill="auto"/>
            <w:vAlign w:val="center"/>
          </w:tcPr>
          <w:p w14:paraId="5AA80EC5" w14:textId="29D6FA70" w:rsidR="005040F4" w:rsidRPr="00A16185" w:rsidRDefault="005040F4" w:rsidP="005040F4">
            <w:pPr>
              <w:spacing w:line="240" w:lineRule="auto"/>
              <w:jc w:val="center"/>
              <w:rPr>
                <w:rFonts w:ascii="Times New Roman" w:hAnsi="Times New Roman" w:cs="Times New Roman"/>
                <w:sz w:val="18"/>
                <w:szCs w:val="18"/>
              </w:rPr>
            </w:pPr>
            <w:r w:rsidRPr="004D2DD0">
              <w:rPr>
                <w:rFonts w:ascii="Times New Roman" w:eastAsia="Times New Roman" w:hAnsi="Times New Roman" w:cs="Times New Roman"/>
                <w:sz w:val="18"/>
                <w:szCs w:val="18"/>
                <w:lang w:eastAsia="ru-RU"/>
              </w:rPr>
              <w:t>100,0</w:t>
            </w:r>
          </w:p>
        </w:tc>
        <w:tc>
          <w:tcPr>
            <w:tcW w:w="1127" w:type="dxa"/>
            <w:tcBorders>
              <w:top w:val="nil"/>
              <w:left w:val="nil"/>
              <w:bottom w:val="single" w:sz="4" w:space="0" w:color="auto"/>
              <w:right w:val="single" w:sz="4" w:space="0" w:color="auto"/>
            </w:tcBorders>
            <w:shd w:val="clear" w:color="auto" w:fill="auto"/>
            <w:vAlign w:val="center"/>
          </w:tcPr>
          <w:p w14:paraId="7C4B7F11" w14:textId="6E36B447" w:rsidR="005040F4" w:rsidRPr="00A16185" w:rsidRDefault="005040F4" w:rsidP="005040F4">
            <w:pPr>
              <w:spacing w:line="240" w:lineRule="auto"/>
              <w:jc w:val="center"/>
              <w:rPr>
                <w:rFonts w:ascii="Times New Roman" w:hAnsi="Times New Roman" w:cs="Times New Roman"/>
                <w:sz w:val="18"/>
                <w:szCs w:val="18"/>
              </w:rPr>
            </w:pPr>
            <w:r w:rsidRPr="004D2DD0">
              <w:rPr>
                <w:rFonts w:ascii="Times New Roman" w:eastAsia="Times New Roman" w:hAnsi="Times New Roman" w:cs="Times New Roman"/>
                <w:sz w:val="18"/>
                <w:szCs w:val="18"/>
                <w:lang w:eastAsia="ru-RU"/>
              </w:rPr>
              <w:t>38 054,5</w:t>
            </w:r>
          </w:p>
        </w:tc>
        <w:tc>
          <w:tcPr>
            <w:tcW w:w="703" w:type="dxa"/>
            <w:tcBorders>
              <w:top w:val="nil"/>
              <w:left w:val="nil"/>
              <w:bottom w:val="single" w:sz="4" w:space="0" w:color="auto"/>
              <w:right w:val="single" w:sz="4" w:space="0" w:color="auto"/>
            </w:tcBorders>
            <w:shd w:val="clear" w:color="auto" w:fill="auto"/>
            <w:vAlign w:val="center"/>
          </w:tcPr>
          <w:p w14:paraId="7756B7C4" w14:textId="2A1DD2A1" w:rsidR="005040F4" w:rsidRPr="00A16185" w:rsidRDefault="005040F4" w:rsidP="005040F4">
            <w:pPr>
              <w:spacing w:line="240" w:lineRule="auto"/>
              <w:jc w:val="center"/>
              <w:rPr>
                <w:rFonts w:ascii="Times New Roman" w:hAnsi="Times New Roman" w:cs="Times New Roman"/>
                <w:sz w:val="18"/>
                <w:szCs w:val="18"/>
              </w:rPr>
            </w:pPr>
            <w:r w:rsidRPr="004D2DD0">
              <w:rPr>
                <w:rFonts w:ascii="Times New Roman" w:eastAsia="Times New Roman" w:hAnsi="Times New Roman" w:cs="Times New Roman"/>
                <w:sz w:val="18"/>
                <w:szCs w:val="18"/>
                <w:lang w:eastAsia="ru-RU"/>
              </w:rPr>
              <w:t>100,0</w:t>
            </w:r>
          </w:p>
        </w:tc>
      </w:tr>
    </w:tbl>
    <w:p w14:paraId="1DD231D9" w14:textId="7B94B8AE" w:rsidR="004D2DD0" w:rsidRPr="00A16185" w:rsidRDefault="00F12F9E" w:rsidP="00A16185">
      <w:pPr>
        <w:spacing w:after="0" w:line="240" w:lineRule="auto"/>
        <w:jc w:val="both"/>
        <w:rPr>
          <w:rFonts w:ascii="Times New Roman" w:eastAsia="Times New Roman" w:hAnsi="Times New Roman" w:cs="Times New Roman"/>
          <w:sz w:val="20"/>
          <w:szCs w:val="20"/>
          <w:lang w:eastAsia="ru-RU"/>
        </w:rPr>
      </w:pPr>
      <w:r w:rsidRPr="00A16185">
        <w:rPr>
          <w:rFonts w:ascii="Times New Roman" w:eastAsia="Times New Roman" w:hAnsi="Times New Roman" w:cs="Times New Roman"/>
          <w:sz w:val="18"/>
          <w:szCs w:val="18"/>
          <w:lang w:eastAsia="ru-RU"/>
        </w:rPr>
        <w:tab/>
      </w:r>
    </w:p>
    <w:p w14:paraId="196F5589" w14:textId="27BFAE37" w:rsidR="000C044E" w:rsidRPr="00A16185" w:rsidRDefault="00D348F2" w:rsidP="00C24873">
      <w:pPr>
        <w:spacing w:after="0" w:line="240" w:lineRule="auto"/>
        <w:ind w:firstLine="708"/>
        <w:jc w:val="both"/>
        <w:rPr>
          <w:rFonts w:ascii="Times New Roman" w:eastAsia="Times New Roman" w:hAnsi="Times New Roman" w:cs="Times New Roman"/>
          <w:sz w:val="28"/>
          <w:szCs w:val="28"/>
          <w:lang w:eastAsia="ru-RU"/>
        </w:rPr>
      </w:pPr>
      <w:bookmarkStart w:id="2" w:name="_Hlk215568369"/>
      <w:r w:rsidRPr="00A16185">
        <w:rPr>
          <w:rFonts w:ascii="Times New Roman" w:eastAsia="Times New Roman" w:hAnsi="Times New Roman" w:cs="Times New Roman"/>
          <w:sz w:val="28"/>
          <w:szCs w:val="28"/>
          <w:lang w:eastAsia="ru-RU"/>
        </w:rPr>
        <w:t xml:space="preserve">Планируемые расходы </w:t>
      </w:r>
      <w:r w:rsidR="003C2087" w:rsidRPr="00A16185">
        <w:rPr>
          <w:rFonts w:ascii="Times New Roman" w:eastAsia="Times New Roman" w:hAnsi="Times New Roman" w:cs="Times New Roman"/>
          <w:sz w:val="28"/>
          <w:szCs w:val="28"/>
          <w:lang w:eastAsia="ru-RU"/>
        </w:rPr>
        <w:t>202</w:t>
      </w:r>
      <w:r w:rsidR="00BF5A25" w:rsidRPr="00A16185">
        <w:rPr>
          <w:rFonts w:ascii="Times New Roman" w:eastAsia="Times New Roman" w:hAnsi="Times New Roman" w:cs="Times New Roman"/>
          <w:sz w:val="28"/>
          <w:szCs w:val="28"/>
          <w:lang w:eastAsia="ru-RU"/>
        </w:rPr>
        <w:t>6</w:t>
      </w:r>
      <w:r w:rsidRPr="00A16185">
        <w:rPr>
          <w:rFonts w:ascii="Times New Roman" w:eastAsia="Times New Roman" w:hAnsi="Times New Roman" w:cs="Times New Roman"/>
          <w:sz w:val="28"/>
          <w:szCs w:val="28"/>
          <w:lang w:eastAsia="ru-RU"/>
        </w:rPr>
        <w:t xml:space="preserve"> года </w:t>
      </w:r>
      <w:r w:rsidR="007646FF" w:rsidRPr="00A16185">
        <w:rPr>
          <w:rFonts w:ascii="Times New Roman" w:eastAsia="Times New Roman" w:hAnsi="Times New Roman" w:cs="Times New Roman"/>
          <w:sz w:val="28"/>
          <w:szCs w:val="28"/>
          <w:lang w:eastAsia="ru-RU"/>
        </w:rPr>
        <w:t xml:space="preserve">– </w:t>
      </w:r>
      <w:r w:rsidR="00BF5A25" w:rsidRPr="00A16185">
        <w:rPr>
          <w:rFonts w:ascii="Times New Roman" w:eastAsia="Times New Roman" w:hAnsi="Times New Roman" w:cs="Times New Roman"/>
          <w:sz w:val="28"/>
          <w:szCs w:val="28"/>
          <w:lang w:eastAsia="ru-RU"/>
        </w:rPr>
        <w:t>38 962</w:t>
      </w:r>
      <w:r w:rsidR="00166021" w:rsidRPr="00A16185">
        <w:rPr>
          <w:rFonts w:ascii="Times New Roman" w:eastAsia="Times New Roman" w:hAnsi="Times New Roman" w:cs="Times New Roman"/>
          <w:sz w:val="28"/>
          <w:szCs w:val="28"/>
          <w:lang w:eastAsia="ru-RU"/>
        </w:rPr>
        <w:t>,</w:t>
      </w:r>
      <w:r w:rsidR="00BF5A25" w:rsidRPr="00A16185">
        <w:rPr>
          <w:rFonts w:ascii="Times New Roman" w:eastAsia="Times New Roman" w:hAnsi="Times New Roman" w:cs="Times New Roman"/>
          <w:sz w:val="28"/>
          <w:szCs w:val="28"/>
          <w:lang w:eastAsia="ru-RU"/>
        </w:rPr>
        <w:t>1</w:t>
      </w:r>
      <w:r w:rsidR="007646FF" w:rsidRPr="00A16185">
        <w:rPr>
          <w:rFonts w:ascii="Times New Roman" w:eastAsia="Times New Roman" w:hAnsi="Times New Roman" w:cs="Times New Roman"/>
          <w:sz w:val="28"/>
          <w:szCs w:val="28"/>
          <w:lang w:eastAsia="ru-RU"/>
        </w:rPr>
        <w:t xml:space="preserve"> тыс. </w:t>
      </w:r>
      <w:r w:rsidR="00246C1C" w:rsidRPr="00A16185">
        <w:rPr>
          <w:rFonts w:ascii="Times New Roman" w:eastAsia="Times New Roman" w:hAnsi="Times New Roman" w:cs="Times New Roman"/>
          <w:sz w:val="28"/>
          <w:szCs w:val="28"/>
          <w:lang w:eastAsia="ru-RU"/>
        </w:rPr>
        <w:t>руб.</w:t>
      </w:r>
      <w:r w:rsidRPr="00A16185">
        <w:rPr>
          <w:rFonts w:ascii="Times New Roman" w:eastAsia="Times New Roman" w:hAnsi="Times New Roman" w:cs="Times New Roman"/>
          <w:sz w:val="28"/>
          <w:szCs w:val="28"/>
          <w:lang w:eastAsia="ru-RU"/>
        </w:rPr>
        <w:t xml:space="preserve"> </w:t>
      </w:r>
      <w:r w:rsidR="00166021" w:rsidRPr="00A16185">
        <w:rPr>
          <w:rFonts w:ascii="Times New Roman" w:eastAsia="Times New Roman" w:hAnsi="Times New Roman" w:cs="Times New Roman"/>
          <w:sz w:val="28"/>
          <w:szCs w:val="28"/>
          <w:lang w:eastAsia="ru-RU"/>
        </w:rPr>
        <w:t>ниже</w:t>
      </w:r>
      <w:r w:rsidRPr="00A16185">
        <w:rPr>
          <w:rFonts w:ascii="Times New Roman" w:eastAsia="Times New Roman" w:hAnsi="Times New Roman" w:cs="Times New Roman"/>
          <w:sz w:val="28"/>
          <w:szCs w:val="28"/>
          <w:lang w:eastAsia="ru-RU"/>
        </w:rPr>
        <w:t xml:space="preserve"> </w:t>
      </w:r>
      <w:r w:rsidR="00BF5A25" w:rsidRPr="00A16185">
        <w:rPr>
          <w:rFonts w:ascii="Times New Roman" w:eastAsia="Times New Roman" w:hAnsi="Times New Roman" w:cs="Times New Roman"/>
          <w:sz w:val="28"/>
          <w:szCs w:val="28"/>
          <w:lang w:eastAsia="ru-RU"/>
        </w:rPr>
        <w:t>ожидаемого</w:t>
      </w:r>
      <w:r w:rsidRPr="00A16185">
        <w:rPr>
          <w:rFonts w:ascii="Times New Roman" w:eastAsia="Times New Roman" w:hAnsi="Times New Roman" w:cs="Times New Roman"/>
          <w:sz w:val="28"/>
          <w:szCs w:val="28"/>
          <w:lang w:eastAsia="ru-RU"/>
        </w:rPr>
        <w:t xml:space="preserve"> исполнения по расходам </w:t>
      </w:r>
      <w:r w:rsidR="003C2087" w:rsidRPr="00A16185">
        <w:rPr>
          <w:rFonts w:ascii="Times New Roman" w:eastAsia="Times New Roman" w:hAnsi="Times New Roman" w:cs="Times New Roman"/>
          <w:sz w:val="28"/>
          <w:szCs w:val="28"/>
          <w:lang w:eastAsia="ru-RU"/>
        </w:rPr>
        <w:t>202</w:t>
      </w:r>
      <w:r w:rsidR="00BF5A25" w:rsidRPr="00A16185">
        <w:rPr>
          <w:rFonts w:ascii="Times New Roman" w:eastAsia="Times New Roman" w:hAnsi="Times New Roman" w:cs="Times New Roman"/>
          <w:sz w:val="28"/>
          <w:szCs w:val="28"/>
          <w:lang w:eastAsia="ru-RU"/>
        </w:rPr>
        <w:t>5</w:t>
      </w:r>
      <w:r w:rsidRPr="00A16185">
        <w:rPr>
          <w:rFonts w:ascii="Times New Roman" w:eastAsia="Times New Roman" w:hAnsi="Times New Roman" w:cs="Times New Roman"/>
          <w:sz w:val="28"/>
          <w:szCs w:val="28"/>
          <w:lang w:eastAsia="ru-RU"/>
        </w:rPr>
        <w:t xml:space="preserve"> года (</w:t>
      </w:r>
      <w:r w:rsidR="00BF5A25" w:rsidRPr="00A16185">
        <w:rPr>
          <w:rFonts w:ascii="Times New Roman" w:eastAsia="Times New Roman" w:hAnsi="Times New Roman" w:cs="Times New Roman"/>
          <w:sz w:val="28"/>
          <w:szCs w:val="28"/>
          <w:lang w:eastAsia="ru-RU"/>
        </w:rPr>
        <w:t>61 003</w:t>
      </w:r>
      <w:r w:rsidR="00166021" w:rsidRPr="00A16185">
        <w:rPr>
          <w:rFonts w:ascii="Times New Roman" w:eastAsia="Times New Roman" w:hAnsi="Times New Roman" w:cs="Times New Roman"/>
          <w:sz w:val="28"/>
          <w:szCs w:val="28"/>
          <w:lang w:eastAsia="ru-RU"/>
        </w:rPr>
        <w:t>,</w:t>
      </w:r>
      <w:r w:rsidR="00BF5A25" w:rsidRPr="00A16185">
        <w:rPr>
          <w:rFonts w:ascii="Times New Roman" w:eastAsia="Times New Roman" w:hAnsi="Times New Roman" w:cs="Times New Roman"/>
          <w:sz w:val="28"/>
          <w:szCs w:val="28"/>
          <w:lang w:eastAsia="ru-RU"/>
        </w:rPr>
        <w:t>2</w:t>
      </w:r>
      <w:r w:rsidR="00166021" w:rsidRPr="00A16185">
        <w:rPr>
          <w:rFonts w:ascii="Times New Roman" w:eastAsia="Times New Roman" w:hAnsi="Times New Roman" w:cs="Times New Roman"/>
          <w:sz w:val="28"/>
          <w:szCs w:val="28"/>
          <w:lang w:eastAsia="ru-RU"/>
        </w:rPr>
        <w:t xml:space="preserve"> </w:t>
      </w:r>
      <w:r w:rsidRPr="00A16185">
        <w:rPr>
          <w:rFonts w:ascii="Times New Roman" w:eastAsia="Times New Roman" w:hAnsi="Times New Roman" w:cs="Times New Roman"/>
          <w:sz w:val="28"/>
          <w:szCs w:val="28"/>
          <w:lang w:eastAsia="ru-RU"/>
        </w:rPr>
        <w:t xml:space="preserve">тыс. </w:t>
      </w:r>
      <w:r w:rsidR="00246C1C" w:rsidRPr="00A16185">
        <w:rPr>
          <w:rFonts w:ascii="Times New Roman" w:eastAsia="Times New Roman" w:hAnsi="Times New Roman" w:cs="Times New Roman"/>
          <w:sz w:val="28"/>
          <w:szCs w:val="28"/>
          <w:lang w:eastAsia="ru-RU"/>
        </w:rPr>
        <w:t>руб.</w:t>
      </w:r>
      <w:r w:rsidRPr="00A16185">
        <w:rPr>
          <w:rFonts w:ascii="Times New Roman" w:eastAsia="Times New Roman" w:hAnsi="Times New Roman" w:cs="Times New Roman"/>
          <w:sz w:val="28"/>
          <w:szCs w:val="28"/>
          <w:lang w:eastAsia="ru-RU"/>
        </w:rPr>
        <w:t>)</w:t>
      </w:r>
      <w:r w:rsidR="00B93542" w:rsidRPr="00A16185">
        <w:rPr>
          <w:rFonts w:ascii="Times New Roman" w:eastAsia="Times New Roman" w:hAnsi="Times New Roman" w:cs="Times New Roman"/>
          <w:sz w:val="28"/>
          <w:szCs w:val="28"/>
          <w:lang w:eastAsia="ru-RU"/>
        </w:rPr>
        <w:t xml:space="preserve"> </w:t>
      </w:r>
      <w:r w:rsidRPr="00A16185">
        <w:rPr>
          <w:rFonts w:ascii="Times New Roman" w:eastAsia="Times New Roman" w:hAnsi="Times New Roman" w:cs="Times New Roman"/>
          <w:sz w:val="28"/>
          <w:szCs w:val="28"/>
          <w:lang w:eastAsia="ru-RU"/>
        </w:rPr>
        <w:t xml:space="preserve">на </w:t>
      </w:r>
      <w:r w:rsidR="0080326B" w:rsidRPr="00A16185">
        <w:rPr>
          <w:rFonts w:ascii="Times New Roman" w:eastAsia="Times New Roman" w:hAnsi="Times New Roman" w:cs="Times New Roman"/>
          <w:sz w:val="28"/>
          <w:szCs w:val="28"/>
          <w:lang w:eastAsia="ru-RU"/>
        </w:rPr>
        <w:t>36,1</w:t>
      </w:r>
      <w:r w:rsidRPr="00A16185">
        <w:rPr>
          <w:rFonts w:ascii="Times New Roman" w:eastAsia="Times New Roman" w:hAnsi="Times New Roman" w:cs="Times New Roman"/>
          <w:sz w:val="28"/>
          <w:szCs w:val="28"/>
          <w:lang w:eastAsia="ru-RU"/>
        </w:rPr>
        <w:t xml:space="preserve"> % или </w:t>
      </w:r>
      <w:r w:rsidR="0080326B" w:rsidRPr="00A16185">
        <w:rPr>
          <w:rFonts w:ascii="Times New Roman" w:eastAsia="Times New Roman" w:hAnsi="Times New Roman" w:cs="Times New Roman"/>
          <w:sz w:val="28"/>
          <w:szCs w:val="28"/>
          <w:lang w:eastAsia="ru-RU"/>
        </w:rPr>
        <w:t>22 041,1</w:t>
      </w:r>
      <w:r w:rsidRPr="00A16185">
        <w:rPr>
          <w:rFonts w:ascii="Times New Roman" w:eastAsia="Times New Roman" w:hAnsi="Times New Roman" w:cs="Times New Roman"/>
          <w:sz w:val="28"/>
          <w:szCs w:val="28"/>
          <w:lang w:eastAsia="ru-RU"/>
        </w:rPr>
        <w:t xml:space="preserve"> тыс. </w:t>
      </w:r>
      <w:r w:rsidR="00246C1C" w:rsidRPr="00A16185">
        <w:rPr>
          <w:rFonts w:ascii="Times New Roman" w:eastAsia="Times New Roman" w:hAnsi="Times New Roman" w:cs="Times New Roman"/>
          <w:sz w:val="28"/>
          <w:szCs w:val="28"/>
          <w:lang w:eastAsia="ru-RU"/>
        </w:rPr>
        <w:t>руб.</w:t>
      </w:r>
    </w:p>
    <w:p w14:paraId="0B7419D9" w14:textId="49DB9F6D" w:rsidR="00695E4A" w:rsidRPr="00A16185" w:rsidRDefault="000C044E" w:rsidP="00695E4A">
      <w:pPr>
        <w:spacing w:after="0" w:line="240" w:lineRule="auto"/>
        <w:ind w:firstLine="709"/>
        <w:contextualSpacing/>
        <w:jc w:val="both"/>
        <w:rPr>
          <w:rFonts w:ascii="Times New Roman" w:hAnsi="Times New Roman" w:cs="Times New Roman"/>
          <w:sz w:val="28"/>
          <w:szCs w:val="28"/>
        </w:rPr>
      </w:pPr>
      <w:bookmarkStart w:id="3" w:name="_Hlk215568681"/>
      <w:bookmarkEnd w:id="2"/>
      <w:r w:rsidRPr="00A16185">
        <w:rPr>
          <w:rFonts w:ascii="Times New Roman" w:hAnsi="Times New Roman" w:cs="Times New Roman"/>
          <w:sz w:val="28"/>
          <w:szCs w:val="28"/>
        </w:rPr>
        <w:t xml:space="preserve">Структура расходов бюджета на 2026 год характеризуется концентрацией средств на исполнение основных обязательств и программных мероприятий. Наиболее значительные расходы приходятся на следующие направления: </w:t>
      </w:r>
      <w:r w:rsidR="00C24873" w:rsidRPr="00A16185">
        <w:rPr>
          <w:rFonts w:ascii="Times New Roman" w:hAnsi="Times New Roman" w:cs="Times New Roman"/>
          <w:sz w:val="28"/>
          <w:szCs w:val="28"/>
        </w:rPr>
        <w:t>«Общегосударственные вопросы» – планируется направить 15 569,4 тыс. руб., что составляет 40 % от общих расходов 2026 года. Данная статья включает расходы на содержание администрации поселения, функционирование представительного органа и прочие общегосударственные нужды</w:t>
      </w:r>
      <w:r w:rsidR="00063E8B" w:rsidRPr="00A16185">
        <w:rPr>
          <w:rFonts w:ascii="Times New Roman" w:hAnsi="Times New Roman" w:cs="Times New Roman"/>
          <w:sz w:val="28"/>
          <w:szCs w:val="28"/>
        </w:rPr>
        <w:t>; «</w:t>
      </w:r>
      <w:r w:rsidR="000E7330" w:rsidRPr="00A16185">
        <w:rPr>
          <w:rFonts w:ascii="Times New Roman" w:hAnsi="Times New Roman" w:cs="Times New Roman"/>
          <w:sz w:val="28"/>
          <w:szCs w:val="28"/>
        </w:rPr>
        <w:t>Культура</w:t>
      </w:r>
      <w:r w:rsidR="00063E8B" w:rsidRPr="00A16185">
        <w:rPr>
          <w:rFonts w:ascii="Times New Roman" w:hAnsi="Times New Roman" w:cs="Times New Roman"/>
          <w:sz w:val="28"/>
          <w:szCs w:val="28"/>
        </w:rPr>
        <w:t xml:space="preserve"> и</w:t>
      </w:r>
      <w:r w:rsidR="000E7330" w:rsidRPr="00A16185">
        <w:rPr>
          <w:rFonts w:ascii="Times New Roman" w:hAnsi="Times New Roman" w:cs="Times New Roman"/>
          <w:sz w:val="28"/>
          <w:szCs w:val="28"/>
        </w:rPr>
        <w:t xml:space="preserve"> кинематография</w:t>
      </w:r>
      <w:r w:rsidR="00063E8B" w:rsidRPr="00A16185">
        <w:rPr>
          <w:rFonts w:ascii="Times New Roman" w:hAnsi="Times New Roman" w:cs="Times New Roman"/>
          <w:sz w:val="28"/>
          <w:szCs w:val="28"/>
        </w:rPr>
        <w:t>»</w:t>
      </w:r>
      <w:r w:rsidR="000E7330" w:rsidRPr="00A16185">
        <w:rPr>
          <w:rFonts w:ascii="Times New Roman" w:hAnsi="Times New Roman" w:cs="Times New Roman"/>
          <w:sz w:val="28"/>
          <w:szCs w:val="28"/>
        </w:rPr>
        <w:t xml:space="preserve"> – 13 011,1 тыс. руб. </w:t>
      </w:r>
      <w:r w:rsidR="00063E8B" w:rsidRPr="00A16185">
        <w:rPr>
          <w:rFonts w:ascii="Times New Roman" w:hAnsi="Times New Roman" w:cs="Times New Roman"/>
          <w:sz w:val="28"/>
          <w:szCs w:val="28"/>
        </w:rPr>
        <w:t xml:space="preserve">или </w:t>
      </w:r>
      <w:r w:rsidR="000E7330" w:rsidRPr="00A16185">
        <w:rPr>
          <w:rFonts w:ascii="Times New Roman" w:hAnsi="Times New Roman" w:cs="Times New Roman"/>
          <w:sz w:val="28"/>
          <w:szCs w:val="28"/>
        </w:rPr>
        <w:t>33,4 % расходов 2026 г</w:t>
      </w:r>
      <w:r w:rsidR="0094324A" w:rsidRPr="00A16185">
        <w:rPr>
          <w:rFonts w:ascii="Times New Roman" w:hAnsi="Times New Roman" w:cs="Times New Roman"/>
          <w:sz w:val="28"/>
          <w:szCs w:val="28"/>
        </w:rPr>
        <w:t>ода</w:t>
      </w:r>
      <w:r w:rsidR="000E7330" w:rsidRPr="00A16185">
        <w:rPr>
          <w:rFonts w:ascii="Times New Roman" w:hAnsi="Times New Roman" w:cs="Times New Roman"/>
          <w:sz w:val="28"/>
          <w:szCs w:val="28"/>
        </w:rPr>
        <w:t xml:space="preserve"> Значительный объем финансирования культуры обусловлен функционированием муниципального казённого учреждения культуры (дом культуры) и необходимостью обеспечения установленного указами Президента РФ уровня оплаты труда работников отрасли. В 2026 году на эти цели дополнительно заложен вышеупомянутый трансферт 38</w:t>
      </w:r>
      <w:r w:rsidR="00A16185">
        <w:rPr>
          <w:rFonts w:ascii="Times New Roman" w:hAnsi="Times New Roman" w:cs="Times New Roman"/>
          <w:sz w:val="28"/>
          <w:szCs w:val="28"/>
        </w:rPr>
        <w:t>00</w:t>
      </w:r>
      <w:r w:rsidR="000E7330" w:rsidRPr="00A16185">
        <w:rPr>
          <w:rFonts w:ascii="Times New Roman" w:hAnsi="Times New Roman" w:cs="Times New Roman"/>
          <w:sz w:val="28"/>
          <w:szCs w:val="28"/>
        </w:rPr>
        <w:t xml:space="preserve"> </w:t>
      </w:r>
      <w:r w:rsidR="00A16185">
        <w:rPr>
          <w:rFonts w:ascii="Times New Roman" w:hAnsi="Times New Roman" w:cs="Times New Roman"/>
          <w:sz w:val="28"/>
          <w:szCs w:val="28"/>
        </w:rPr>
        <w:t>тыс.</w:t>
      </w:r>
      <w:r w:rsidR="000E7330" w:rsidRPr="00A16185">
        <w:rPr>
          <w:rFonts w:ascii="Times New Roman" w:hAnsi="Times New Roman" w:cs="Times New Roman"/>
          <w:sz w:val="28"/>
          <w:szCs w:val="28"/>
        </w:rPr>
        <w:t xml:space="preserve"> руб. из бюджета района, что позволило увеличить фонд оплаты труда работников культуры для достижения средней заработной платы в размере </w:t>
      </w:r>
      <w:r w:rsidR="00A16185">
        <w:rPr>
          <w:rFonts w:ascii="Times New Roman" w:hAnsi="Times New Roman" w:cs="Times New Roman"/>
          <w:sz w:val="28"/>
          <w:szCs w:val="28"/>
        </w:rPr>
        <w:t xml:space="preserve">около </w:t>
      </w:r>
      <w:r w:rsidR="000E7330" w:rsidRPr="00A16185">
        <w:rPr>
          <w:rFonts w:ascii="Times New Roman" w:hAnsi="Times New Roman" w:cs="Times New Roman"/>
          <w:sz w:val="28"/>
          <w:szCs w:val="28"/>
        </w:rPr>
        <w:t>108 тыс. руб. в месяц. В плановом периоде объем расходов на культуру снижается до 9 507,5 тыс. руб. в 2027 г</w:t>
      </w:r>
      <w:r w:rsidR="0094324A" w:rsidRPr="00A16185">
        <w:rPr>
          <w:rFonts w:ascii="Times New Roman" w:hAnsi="Times New Roman" w:cs="Times New Roman"/>
          <w:sz w:val="28"/>
          <w:szCs w:val="28"/>
        </w:rPr>
        <w:t>ода</w:t>
      </w:r>
      <w:r w:rsidR="000E7330" w:rsidRPr="00A16185">
        <w:rPr>
          <w:rFonts w:ascii="Times New Roman" w:hAnsi="Times New Roman" w:cs="Times New Roman"/>
          <w:sz w:val="28"/>
          <w:szCs w:val="28"/>
        </w:rPr>
        <w:t xml:space="preserve"> и 9 421,4 тыс. руб. в 2028 г</w:t>
      </w:r>
      <w:r w:rsidR="0094324A" w:rsidRPr="00A16185">
        <w:rPr>
          <w:rFonts w:ascii="Times New Roman" w:hAnsi="Times New Roman" w:cs="Times New Roman"/>
          <w:sz w:val="28"/>
          <w:szCs w:val="28"/>
        </w:rPr>
        <w:t xml:space="preserve">оду. </w:t>
      </w:r>
      <w:r w:rsidR="000E7330" w:rsidRPr="00A16185">
        <w:rPr>
          <w:rFonts w:ascii="Times New Roman" w:hAnsi="Times New Roman" w:cs="Times New Roman"/>
          <w:sz w:val="28"/>
          <w:szCs w:val="28"/>
        </w:rPr>
        <w:t>При этом базовый уровень финансирования отрасли культуры сохраняется для обеспечения деятельности учреждения</w:t>
      </w:r>
      <w:r w:rsidR="00063E8B" w:rsidRPr="00A16185">
        <w:rPr>
          <w:rFonts w:ascii="Times New Roman" w:hAnsi="Times New Roman" w:cs="Times New Roman"/>
          <w:sz w:val="28"/>
          <w:szCs w:val="28"/>
        </w:rPr>
        <w:t>.</w:t>
      </w:r>
    </w:p>
    <w:p w14:paraId="5A245973" w14:textId="7FC4402E" w:rsidR="004D738D" w:rsidRPr="00A16185" w:rsidRDefault="00695E4A" w:rsidP="004D738D">
      <w:pPr>
        <w:spacing w:after="0" w:line="240" w:lineRule="auto"/>
        <w:ind w:firstLine="709"/>
        <w:contextualSpacing/>
        <w:jc w:val="both"/>
        <w:rPr>
          <w:rFonts w:ascii="Times New Roman" w:hAnsi="Times New Roman" w:cs="Times New Roman"/>
          <w:sz w:val="28"/>
          <w:szCs w:val="28"/>
        </w:rPr>
      </w:pPr>
      <w:bookmarkStart w:id="4" w:name="_Hlk215157222"/>
      <w:r w:rsidRPr="00A16185">
        <w:rPr>
          <w:rFonts w:ascii="Times New Roman" w:hAnsi="Times New Roman" w:cs="Times New Roman"/>
          <w:sz w:val="28"/>
          <w:szCs w:val="28"/>
        </w:rPr>
        <w:t xml:space="preserve">Расходы </w:t>
      </w:r>
      <w:bookmarkEnd w:id="4"/>
      <w:r w:rsidRPr="00A16185">
        <w:rPr>
          <w:rFonts w:ascii="Times New Roman" w:hAnsi="Times New Roman" w:cs="Times New Roman"/>
          <w:sz w:val="28"/>
          <w:szCs w:val="28"/>
        </w:rPr>
        <w:t>«Национальная экономика» состав</w:t>
      </w:r>
      <w:r w:rsidR="004D738D" w:rsidRPr="00A16185">
        <w:rPr>
          <w:rFonts w:ascii="Times New Roman" w:hAnsi="Times New Roman" w:cs="Times New Roman"/>
          <w:sz w:val="28"/>
          <w:szCs w:val="28"/>
        </w:rPr>
        <w:t>ят</w:t>
      </w:r>
      <w:r w:rsidRPr="00A16185">
        <w:rPr>
          <w:rFonts w:ascii="Times New Roman" w:hAnsi="Times New Roman" w:cs="Times New Roman"/>
          <w:sz w:val="28"/>
          <w:szCs w:val="28"/>
        </w:rPr>
        <w:t xml:space="preserve"> 5 460,6 тыс. руб. или 14,0 % от общих </w:t>
      </w:r>
      <w:r w:rsidR="006F2F0C" w:rsidRPr="00A16185">
        <w:rPr>
          <w:rFonts w:ascii="Times New Roman" w:hAnsi="Times New Roman" w:cs="Times New Roman"/>
          <w:sz w:val="28"/>
          <w:szCs w:val="28"/>
        </w:rPr>
        <w:t>расходов 2026</w:t>
      </w:r>
      <w:r w:rsidRPr="00A16185">
        <w:rPr>
          <w:rFonts w:ascii="Times New Roman" w:hAnsi="Times New Roman" w:cs="Times New Roman"/>
          <w:sz w:val="28"/>
          <w:szCs w:val="28"/>
        </w:rPr>
        <w:t xml:space="preserve"> года Указанные ассигнования образуют муниципальный дорожный фонд поселения на 2026 год. Средства предназначены на финансирование содержания и ремонта автомобильных дорог местного значения. В 2027–2028 годах ассигнования дорожного фонда увелич</w:t>
      </w:r>
      <w:r w:rsidR="006F2F0C" w:rsidRPr="00A16185">
        <w:rPr>
          <w:rFonts w:ascii="Times New Roman" w:hAnsi="Times New Roman" w:cs="Times New Roman"/>
          <w:sz w:val="28"/>
          <w:szCs w:val="28"/>
        </w:rPr>
        <w:t>атся</w:t>
      </w:r>
      <w:r w:rsidRPr="00A16185">
        <w:rPr>
          <w:rFonts w:ascii="Times New Roman" w:hAnsi="Times New Roman" w:cs="Times New Roman"/>
          <w:sz w:val="28"/>
          <w:szCs w:val="28"/>
        </w:rPr>
        <w:t xml:space="preserve"> до 7 478,8 тыс. руб. и 7 800,0 тыс. руб. соответственно. </w:t>
      </w:r>
      <w:r w:rsidR="006F2F0C" w:rsidRPr="00A16185">
        <w:rPr>
          <w:rFonts w:ascii="Times New Roman" w:hAnsi="Times New Roman" w:cs="Times New Roman"/>
          <w:sz w:val="28"/>
          <w:szCs w:val="28"/>
        </w:rPr>
        <w:t>О</w:t>
      </w:r>
      <w:r w:rsidRPr="00A16185">
        <w:rPr>
          <w:rFonts w:ascii="Times New Roman" w:hAnsi="Times New Roman" w:cs="Times New Roman"/>
          <w:sz w:val="28"/>
          <w:szCs w:val="28"/>
        </w:rPr>
        <w:t>жидаемы</w:t>
      </w:r>
      <w:r w:rsidR="006F2F0C" w:rsidRPr="00A16185">
        <w:rPr>
          <w:rFonts w:ascii="Times New Roman" w:hAnsi="Times New Roman" w:cs="Times New Roman"/>
          <w:sz w:val="28"/>
          <w:szCs w:val="28"/>
        </w:rPr>
        <w:t>й рост связан с</w:t>
      </w:r>
      <w:r w:rsidRPr="00A16185">
        <w:rPr>
          <w:rFonts w:ascii="Times New Roman" w:hAnsi="Times New Roman" w:cs="Times New Roman"/>
          <w:sz w:val="28"/>
          <w:szCs w:val="28"/>
        </w:rPr>
        <w:t xml:space="preserve"> увеличением поступлений от акцизов на ГСМ и направлением дополнительных средств на развитие дорожной инфраструктуры.</w:t>
      </w:r>
    </w:p>
    <w:p w14:paraId="3157BA17" w14:textId="503ABE5B" w:rsidR="000C044E" w:rsidRPr="00A16185" w:rsidRDefault="004D738D" w:rsidP="00533F54">
      <w:pPr>
        <w:spacing w:after="0" w:line="240" w:lineRule="auto"/>
        <w:ind w:firstLine="709"/>
        <w:contextualSpacing/>
        <w:jc w:val="both"/>
        <w:rPr>
          <w:rFonts w:ascii="Times New Roman" w:eastAsia="Times New Roman" w:hAnsi="Times New Roman" w:cs="Times New Roman"/>
          <w:sz w:val="28"/>
          <w:szCs w:val="28"/>
          <w:lang w:eastAsia="ru-RU"/>
        </w:rPr>
      </w:pPr>
      <w:r w:rsidRPr="00A16185">
        <w:rPr>
          <w:rFonts w:ascii="Times New Roman" w:hAnsi="Times New Roman" w:cs="Times New Roman"/>
          <w:sz w:val="28"/>
          <w:szCs w:val="28"/>
        </w:rPr>
        <w:t xml:space="preserve">Расходы </w:t>
      </w:r>
      <w:r w:rsidR="006F2F0C" w:rsidRPr="00A16185">
        <w:rPr>
          <w:rFonts w:ascii="Times New Roman" w:hAnsi="Times New Roman" w:cs="Times New Roman"/>
          <w:sz w:val="28"/>
          <w:szCs w:val="28"/>
        </w:rPr>
        <w:t xml:space="preserve">Жилищно-коммунальное </w:t>
      </w:r>
      <w:r w:rsidRPr="00A16185">
        <w:rPr>
          <w:rFonts w:ascii="Times New Roman" w:hAnsi="Times New Roman" w:cs="Times New Roman"/>
          <w:sz w:val="28"/>
          <w:szCs w:val="28"/>
        </w:rPr>
        <w:t xml:space="preserve">хозяйство составят </w:t>
      </w:r>
      <w:r w:rsidR="006F2F0C" w:rsidRPr="00A16185">
        <w:rPr>
          <w:rFonts w:ascii="Times New Roman" w:hAnsi="Times New Roman" w:cs="Times New Roman"/>
          <w:sz w:val="28"/>
          <w:szCs w:val="28"/>
        </w:rPr>
        <w:t>1 593,4 тыс. руб.</w:t>
      </w:r>
      <w:r w:rsidRPr="00A16185">
        <w:rPr>
          <w:rFonts w:ascii="Times New Roman" w:hAnsi="Times New Roman" w:cs="Times New Roman"/>
          <w:sz w:val="28"/>
          <w:szCs w:val="28"/>
        </w:rPr>
        <w:t xml:space="preserve"> или </w:t>
      </w:r>
      <w:r w:rsidR="006F2F0C" w:rsidRPr="00A16185">
        <w:rPr>
          <w:rFonts w:ascii="Times New Roman" w:hAnsi="Times New Roman" w:cs="Times New Roman"/>
          <w:sz w:val="28"/>
          <w:szCs w:val="28"/>
        </w:rPr>
        <w:t>4,1 % расходов 2026 г</w:t>
      </w:r>
      <w:r w:rsidRPr="00A16185">
        <w:rPr>
          <w:rFonts w:ascii="Times New Roman" w:hAnsi="Times New Roman" w:cs="Times New Roman"/>
          <w:sz w:val="28"/>
          <w:szCs w:val="28"/>
        </w:rPr>
        <w:t>ода</w:t>
      </w:r>
      <w:r w:rsidR="006F2F0C" w:rsidRPr="00A16185">
        <w:rPr>
          <w:rFonts w:ascii="Times New Roman" w:hAnsi="Times New Roman" w:cs="Times New Roman"/>
          <w:sz w:val="28"/>
          <w:szCs w:val="28"/>
        </w:rPr>
        <w:t>. В данной сфере планируется финансировать благоустройство территории поселения (освещение, содержание общественных мест</w:t>
      </w:r>
      <w:r w:rsidR="00DC2048" w:rsidRPr="00A16185">
        <w:rPr>
          <w:rFonts w:ascii="Times New Roman" w:hAnsi="Times New Roman" w:cs="Times New Roman"/>
          <w:sz w:val="28"/>
          <w:szCs w:val="28"/>
        </w:rPr>
        <w:t>, ремонт причалов п. Кедровый и с.</w:t>
      </w:r>
      <w:r w:rsidR="00685BD1" w:rsidRPr="00A16185">
        <w:rPr>
          <w:rFonts w:ascii="Times New Roman" w:hAnsi="Times New Roman" w:cs="Times New Roman"/>
          <w:sz w:val="28"/>
          <w:szCs w:val="28"/>
        </w:rPr>
        <w:t xml:space="preserve"> </w:t>
      </w:r>
      <w:r w:rsidR="00DC2048" w:rsidRPr="00A16185">
        <w:rPr>
          <w:rFonts w:ascii="Times New Roman" w:hAnsi="Times New Roman" w:cs="Times New Roman"/>
          <w:sz w:val="28"/>
          <w:szCs w:val="28"/>
        </w:rPr>
        <w:t>Елизарово</w:t>
      </w:r>
      <w:r w:rsidR="006F2F0C" w:rsidRPr="00A16185">
        <w:rPr>
          <w:rFonts w:ascii="Times New Roman" w:hAnsi="Times New Roman" w:cs="Times New Roman"/>
          <w:sz w:val="28"/>
          <w:szCs w:val="28"/>
        </w:rPr>
        <w:t>), а также прочие мероприятия ЖКХ в пределах полномочий сельского поселения. В сравнении с фактическим исполнением 2025 г</w:t>
      </w:r>
      <w:r w:rsidRPr="00A16185">
        <w:rPr>
          <w:rFonts w:ascii="Times New Roman" w:hAnsi="Times New Roman" w:cs="Times New Roman"/>
          <w:sz w:val="28"/>
          <w:szCs w:val="28"/>
        </w:rPr>
        <w:t>ода</w:t>
      </w:r>
      <w:r w:rsidR="006F2F0C" w:rsidRPr="00A16185">
        <w:rPr>
          <w:rFonts w:ascii="Times New Roman" w:hAnsi="Times New Roman" w:cs="Times New Roman"/>
          <w:sz w:val="28"/>
          <w:szCs w:val="28"/>
        </w:rPr>
        <w:t xml:space="preserve"> </w:t>
      </w:r>
      <w:r w:rsidR="00577AAC" w:rsidRPr="004D2DD0">
        <w:rPr>
          <w:rFonts w:ascii="Times New Roman" w:eastAsia="Times New Roman" w:hAnsi="Times New Roman" w:cs="Times New Roman"/>
          <w:sz w:val="28"/>
          <w:szCs w:val="28"/>
          <w:lang w:eastAsia="ru-RU"/>
        </w:rPr>
        <w:t>5 896,8</w:t>
      </w:r>
      <w:r w:rsidR="00577AAC" w:rsidRPr="00A16185">
        <w:rPr>
          <w:rFonts w:ascii="Times New Roman" w:eastAsia="Times New Roman" w:hAnsi="Times New Roman" w:cs="Times New Roman"/>
          <w:sz w:val="28"/>
          <w:szCs w:val="28"/>
          <w:lang w:eastAsia="ru-RU"/>
        </w:rPr>
        <w:t xml:space="preserve"> тыс.</w:t>
      </w:r>
      <w:r w:rsidR="006F2F0C" w:rsidRPr="00A16185">
        <w:rPr>
          <w:rFonts w:ascii="Times New Roman" w:hAnsi="Times New Roman" w:cs="Times New Roman"/>
          <w:sz w:val="28"/>
          <w:szCs w:val="28"/>
        </w:rPr>
        <w:t xml:space="preserve"> руб.</w:t>
      </w:r>
      <w:r w:rsidR="00577AAC" w:rsidRPr="00A16185">
        <w:rPr>
          <w:rFonts w:ascii="Times New Roman" w:hAnsi="Times New Roman" w:cs="Times New Roman"/>
          <w:sz w:val="28"/>
          <w:szCs w:val="28"/>
        </w:rPr>
        <w:t xml:space="preserve"> </w:t>
      </w:r>
      <w:r w:rsidR="006F2F0C" w:rsidRPr="00A16185">
        <w:rPr>
          <w:rFonts w:ascii="Times New Roman" w:hAnsi="Times New Roman" w:cs="Times New Roman"/>
          <w:sz w:val="28"/>
          <w:szCs w:val="28"/>
        </w:rPr>
        <w:t>объём расходов на ЖКХ снижен</w:t>
      </w:r>
      <w:r w:rsidR="00DC2048" w:rsidRPr="00A16185">
        <w:rPr>
          <w:rFonts w:ascii="Times New Roman" w:hAnsi="Times New Roman" w:cs="Times New Roman"/>
          <w:sz w:val="28"/>
          <w:szCs w:val="28"/>
        </w:rPr>
        <w:t xml:space="preserve">. </w:t>
      </w:r>
      <w:r w:rsidR="006F2F0C" w:rsidRPr="00A16185">
        <w:rPr>
          <w:rFonts w:ascii="Times New Roman" w:hAnsi="Times New Roman" w:cs="Times New Roman"/>
          <w:sz w:val="28"/>
          <w:szCs w:val="28"/>
        </w:rPr>
        <w:t>В 2027–2028 г</w:t>
      </w:r>
      <w:r w:rsidR="009E1631" w:rsidRPr="00A16185">
        <w:rPr>
          <w:rFonts w:ascii="Times New Roman" w:hAnsi="Times New Roman" w:cs="Times New Roman"/>
          <w:sz w:val="28"/>
          <w:szCs w:val="28"/>
        </w:rPr>
        <w:t xml:space="preserve">одах </w:t>
      </w:r>
      <w:r w:rsidR="006F2F0C" w:rsidRPr="00A16185">
        <w:rPr>
          <w:rFonts w:ascii="Times New Roman" w:hAnsi="Times New Roman" w:cs="Times New Roman"/>
          <w:sz w:val="28"/>
          <w:szCs w:val="28"/>
        </w:rPr>
        <w:t xml:space="preserve">финансирование ЖКХ сокращается до 1 385,4 тыс. руб. и 1 315,7 тыс. руб. соответственно, исходя из приоритетного направления дополнительных средств на дорожное хозяйство. </w:t>
      </w:r>
    </w:p>
    <w:p w14:paraId="0EB2F6F4" w14:textId="77777777" w:rsidR="00D721B5" w:rsidRDefault="00533F54" w:rsidP="00553B4D">
      <w:pPr>
        <w:spacing w:after="0" w:line="240" w:lineRule="auto"/>
        <w:ind w:firstLine="709"/>
        <w:jc w:val="both"/>
        <w:rPr>
          <w:rFonts w:ascii="Times New Roman" w:hAnsi="Times New Roman" w:cs="Times New Roman"/>
          <w:sz w:val="28"/>
          <w:szCs w:val="28"/>
        </w:rPr>
      </w:pPr>
      <w:r w:rsidRPr="00A16185">
        <w:rPr>
          <w:rFonts w:ascii="Times New Roman" w:hAnsi="Times New Roman" w:cs="Times New Roman"/>
          <w:sz w:val="28"/>
          <w:szCs w:val="28"/>
        </w:rPr>
        <w:t xml:space="preserve">Также не превышают 5% от общего объема расходов бюджета 2026 года такие разделы, как «Социальная политика» (в том числе расходы на </w:t>
      </w:r>
      <w:r w:rsidRPr="00A16185">
        <w:rPr>
          <w:rFonts w:ascii="Times New Roman" w:hAnsi="Times New Roman" w:cs="Times New Roman"/>
          <w:sz w:val="28"/>
          <w:szCs w:val="28"/>
        </w:rPr>
        <w:lastRenderedPageBreak/>
        <w:t xml:space="preserve">социальные выплаты населению) </w:t>
      </w:r>
      <w:r w:rsidR="009E1631" w:rsidRPr="00A16185">
        <w:rPr>
          <w:rFonts w:ascii="Times New Roman" w:hAnsi="Times New Roman" w:cs="Times New Roman"/>
          <w:sz w:val="28"/>
          <w:szCs w:val="28"/>
        </w:rPr>
        <w:t>–</w:t>
      </w:r>
      <w:r w:rsidRPr="00A16185">
        <w:rPr>
          <w:rFonts w:ascii="Times New Roman" w:hAnsi="Times New Roman" w:cs="Times New Roman"/>
          <w:sz w:val="28"/>
          <w:szCs w:val="28"/>
        </w:rPr>
        <w:t xml:space="preserve"> 1 049,4 тыс. руб. или 2,7 % расходов 2026 года</w:t>
      </w:r>
      <w:r w:rsidR="00C1752D" w:rsidRPr="00A16185">
        <w:rPr>
          <w:rFonts w:ascii="Times New Roman" w:hAnsi="Times New Roman" w:cs="Times New Roman"/>
          <w:sz w:val="28"/>
          <w:szCs w:val="28"/>
        </w:rPr>
        <w:t>. Объём средств рассчитан исходя из фактических обязательств 2025 года и сохранён без изменений на весь плановый период;</w:t>
      </w:r>
    </w:p>
    <w:p w14:paraId="1F1BA9BE" w14:textId="77777777" w:rsidR="00D721B5" w:rsidRDefault="00533F54" w:rsidP="00553B4D">
      <w:pPr>
        <w:spacing w:after="0" w:line="240" w:lineRule="auto"/>
        <w:ind w:firstLine="709"/>
        <w:jc w:val="both"/>
        <w:rPr>
          <w:rFonts w:ascii="Times New Roman" w:hAnsi="Times New Roman" w:cs="Times New Roman"/>
          <w:sz w:val="28"/>
          <w:szCs w:val="28"/>
        </w:rPr>
      </w:pPr>
      <w:r w:rsidRPr="00A16185">
        <w:rPr>
          <w:rFonts w:ascii="Times New Roman" w:hAnsi="Times New Roman" w:cs="Times New Roman"/>
          <w:sz w:val="28"/>
          <w:szCs w:val="28"/>
        </w:rPr>
        <w:t>«Национальная безопасность и правоохранительная деятельность» (мероприятия по профилактике правонарушений, обеспечение первичных мер пожарной безопасности</w:t>
      </w:r>
      <w:r w:rsidR="00C1752D" w:rsidRPr="00A16185">
        <w:rPr>
          <w:rFonts w:ascii="Times New Roman" w:hAnsi="Times New Roman" w:cs="Times New Roman"/>
          <w:sz w:val="28"/>
          <w:szCs w:val="28"/>
        </w:rPr>
        <w:t xml:space="preserve">, в том числе </w:t>
      </w:r>
      <w:r w:rsidR="00C1752D" w:rsidRPr="00A16185">
        <w:rPr>
          <w:rFonts w:ascii="Times New Roman" w:eastAsia="Times New Roman" w:hAnsi="Times New Roman" w:cs="Times New Roman"/>
          <w:color w:val="000000"/>
          <w:sz w:val="28"/>
          <w:szCs w:val="28"/>
        </w:rPr>
        <w:t>расходы на устройство защитной противопожарной полосы в населенных пунктах п. Кедровый и с. Елизарово</w:t>
      </w:r>
      <w:r w:rsidR="00685BD1" w:rsidRPr="00A16185">
        <w:rPr>
          <w:rFonts w:ascii="Times New Roman" w:eastAsia="Times New Roman" w:hAnsi="Times New Roman" w:cs="Times New Roman"/>
          <w:color w:val="000000"/>
          <w:sz w:val="28"/>
          <w:szCs w:val="28"/>
        </w:rPr>
        <w:t xml:space="preserve">, </w:t>
      </w:r>
      <w:r w:rsidR="00685BD1" w:rsidRPr="00A16185">
        <w:rPr>
          <w:rFonts w:ascii="Times New Roman" w:eastAsia="Calibri" w:hAnsi="Times New Roman" w:cs="Times New Roman"/>
          <w:sz w:val="28"/>
          <w:szCs w:val="28"/>
        </w:rPr>
        <w:t>материальное стимулирование деятельности народных дружинников</w:t>
      </w:r>
      <w:r w:rsidR="00685BD1" w:rsidRPr="00A16185">
        <w:rPr>
          <w:rFonts w:ascii="Times New Roman" w:eastAsia="Times New Roman" w:hAnsi="Times New Roman" w:cs="Times New Roman"/>
          <w:sz w:val="28"/>
          <w:szCs w:val="28"/>
        </w:rPr>
        <w:t>, личное страхование народных дружинников от несчастных случаев</w:t>
      </w:r>
      <w:r w:rsidRPr="00A16185">
        <w:rPr>
          <w:rFonts w:ascii="Times New Roman" w:hAnsi="Times New Roman" w:cs="Times New Roman"/>
          <w:sz w:val="28"/>
          <w:szCs w:val="28"/>
        </w:rPr>
        <w:t xml:space="preserve">) – </w:t>
      </w:r>
      <w:r w:rsidR="00C1752D" w:rsidRPr="00A16185">
        <w:rPr>
          <w:rFonts w:ascii="Times New Roman" w:hAnsi="Times New Roman" w:cs="Times New Roman"/>
          <w:sz w:val="28"/>
          <w:szCs w:val="28"/>
        </w:rPr>
        <w:t>225,0 тыс. руб. или 0,6 % расходов 2026 года</w:t>
      </w:r>
      <w:r w:rsidR="006A6CCB" w:rsidRPr="00A16185">
        <w:rPr>
          <w:rFonts w:ascii="Times New Roman" w:hAnsi="Times New Roman" w:cs="Times New Roman"/>
          <w:sz w:val="28"/>
          <w:szCs w:val="28"/>
        </w:rPr>
        <w:t xml:space="preserve">; </w:t>
      </w:r>
    </w:p>
    <w:p w14:paraId="78A57E66" w14:textId="6AA01D9A" w:rsidR="00D721B5" w:rsidRDefault="00685BD1" w:rsidP="00553B4D">
      <w:pPr>
        <w:spacing w:after="0" w:line="240" w:lineRule="auto"/>
        <w:ind w:firstLine="709"/>
        <w:jc w:val="both"/>
        <w:rPr>
          <w:rFonts w:ascii="Times New Roman" w:hAnsi="Times New Roman" w:cs="Times New Roman"/>
          <w:sz w:val="28"/>
          <w:szCs w:val="28"/>
        </w:rPr>
      </w:pPr>
      <w:r w:rsidRPr="00A16185">
        <w:rPr>
          <w:rFonts w:ascii="Times New Roman" w:hAnsi="Times New Roman" w:cs="Times New Roman"/>
          <w:sz w:val="28"/>
          <w:szCs w:val="28"/>
        </w:rPr>
        <w:t>«Национальная оборона» – 474,2 тыс. руб. или 1,2</w:t>
      </w:r>
      <w:r w:rsidR="007C6A45">
        <w:rPr>
          <w:rFonts w:ascii="Times New Roman" w:hAnsi="Times New Roman" w:cs="Times New Roman"/>
          <w:sz w:val="28"/>
          <w:szCs w:val="28"/>
        </w:rPr>
        <w:t xml:space="preserve"> </w:t>
      </w:r>
      <w:r w:rsidRPr="00A16185">
        <w:rPr>
          <w:rFonts w:ascii="Times New Roman" w:hAnsi="Times New Roman" w:cs="Times New Roman"/>
          <w:sz w:val="28"/>
          <w:szCs w:val="28"/>
        </w:rPr>
        <w:t>% расходов 2026 года. Данные средства соответствуют объёму субвенции из федерального бюджета по первичному воинскому учету органами местного самоуправления сельских поселений, на территориях которых отсутствуют структурные подразделения военных комиссариатов</w:t>
      </w:r>
      <w:r w:rsidR="006A6CCB" w:rsidRPr="00A16185">
        <w:rPr>
          <w:rFonts w:ascii="Times New Roman" w:hAnsi="Times New Roman" w:cs="Times New Roman"/>
          <w:sz w:val="28"/>
          <w:szCs w:val="28"/>
        </w:rPr>
        <w:t xml:space="preserve">. </w:t>
      </w:r>
    </w:p>
    <w:p w14:paraId="2D4C6B66" w14:textId="60A79F19" w:rsidR="00DF539B" w:rsidRPr="00A16185" w:rsidRDefault="006A6CCB" w:rsidP="00553B4D">
      <w:pPr>
        <w:spacing w:after="0" w:line="240" w:lineRule="auto"/>
        <w:ind w:firstLine="709"/>
        <w:jc w:val="both"/>
        <w:rPr>
          <w:rFonts w:ascii="Times New Roman" w:hAnsi="Times New Roman" w:cs="Times New Roman"/>
          <w:sz w:val="28"/>
          <w:szCs w:val="28"/>
        </w:rPr>
      </w:pPr>
      <w:r w:rsidRPr="00A16185">
        <w:rPr>
          <w:rFonts w:ascii="Times New Roman" w:hAnsi="Times New Roman" w:cs="Times New Roman"/>
          <w:sz w:val="28"/>
          <w:szCs w:val="28"/>
        </w:rPr>
        <w:t>Предусмотрено у</w:t>
      </w:r>
      <w:r w:rsidR="00685BD1" w:rsidRPr="00A16185">
        <w:rPr>
          <w:rFonts w:ascii="Times New Roman" w:hAnsi="Times New Roman" w:cs="Times New Roman"/>
          <w:sz w:val="28"/>
          <w:szCs w:val="28"/>
        </w:rPr>
        <w:t>величение расходов по данной статье до 530,9 тыс. руб. в 2027 г</w:t>
      </w:r>
      <w:r w:rsidRPr="00A16185">
        <w:rPr>
          <w:rFonts w:ascii="Times New Roman" w:hAnsi="Times New Roman" w:cs="Times New Roman"/>
          <w:sz w:val="28"/>
          <w:szCs w:val="28"/>
        </w:rPr>
        <w:t>оду</w:t>
      </w:r>
      <w:r w:rsidR="00685BD1" w:rsidRPr="00A16185">
        <w:rPr>
          <w:rFonts w:ascii="Times New Roman" w:hAnsi="Times New Roman" w:cs="Times New Roman"/>
          <w:sz w:val="28"/>
          <w:szCs w:val="28"/>
        </w:rPr>
        <w:t xml:space="preserve"> и 680,6 тыс. руб. в 2028 г</w:t>
      </w:r>
      <w:r w:rsidRPr="00A16185">
        <w:rPr>
          <w:rFonts w:ascii="Times New Roman" w:hAnsi="Times New Roman" w:cs="Times New Roman"/>
          <w:sz w:val="28"/>
          <w:szCs w:val="28"/>
        </w:rPr>
        <w:t>оду</w:t>
      </w:r>
      <w:r w:rsidR="00685BD1" w:rsidRPr="00A16185">
        <w:rPr>
          <w:rFonts w:ascii="Times New Roman" w:hAnsi="Times New Roman" w:cs="Times New Roman"/>
          <w:sz w:val="28"/>
          <w:szCs w:val="28"/>
        </w:rPr>
        <w:t xml:space="preserve"> покр</w:t>
      </w:r>
      <w:r w:rsidRPr="00A16185">
        <w:rPr>
          <w:rFonts w:ascii="Times New Roman" w:hAnsi="Times New Roman" w:cs="Times New Roman"/>
          <w:sz w:val="28"/>
          <w:szCs w:val="28"/>
        </w:rPr>
        <w:t>ываемых</w:t>
      </w:r>
      <w:r w:rsidR="00685BD1" w:rsidRPr="00A16185">
        <w:rPr>
          <w:rFonts w:ascii="Times New Roman" w:hAnsi="Times New Roman" w:cs="Times New Roman"/>
          <w:sz w:val="28"/>
          <w:szCs w:val="28"/>
        </w:rPr>
        <w:t xml:space="preserve"> ростом целевой субвенции и связано с повышением числа военнообязанных, стоящих на учёте</w:t>
      </w:r>
      <w:r w:rsidRPr="00A16185">
        <w:rPr>
          <w:rFonts w:ascii="Times New Roman" w:hAnsi="Times New Roman" w:cs="Times New Roman"/>
          <w:sz w:val="28"/>
          <w:szCs w:val="28"/>
        </w:rPr>
        <w:t xml:space="preserve">. </w:t>
      </w:r>
      <w:r w:rsidR="00685BD1" w:rsidRPr="00A16185">
        <w:rPr>
          <w:rFonts w:ascii="Times New Roman" w:hAnsi="Times New Roman" w:cs="Times New Roman"/>
          <w:sz w:val="28"/>
          <w:szCs w:val="28"/>
        </w:rPr>
        <w:t>Таким образом, расходы на выполнение переданного федерального полномочия полностью обеспечены соответствующими межбюджетными трансфертами</w:t>
      </w:r>
      <w:r w:rsidR="00DF539B" w:rsidRPr="00A16185">
        <w:rPr>
          <w:rFonts w:ascii="Times New Roman" w:hAnsi="Times New Roman" w:cs="Times New Roman"/>
          <w:sz w:val="28"/>
          <w:szCs w:val="28"/>
        </w:rPr>
        <w:t>;</w:t>
      </w:r>
      <w:r w:rsidR="009E1631" w:rsidRPr="00A16185">
        <w:rPr>
          <w:rFonts w:ascii="Times New Roman" w:hAnsi="Times New Roman" w:cs="Times New Roman"/>
          <w:sz w:val="28"/>
          <w:szCs w:val="28"/>
        </w:rPr>
        <w:t xml:space="preserve"> </w:t>
      </w:r>
      <w:r w:rsidR="00DF539B" w:rsidRPr="00A16185">
        <w:rPr>
          <w:rFonts w:ascii="Times New Roman" w:hAnsi="Times New Roman" w:cs="Times New Roman"/>
          <w:sz w:val="28"/>
          <w:szCs w:val="28"/>
        </w:rPr>
        <w:t>«</w:t>
      </w:r>
      <w:r w:rsidR="009E1631" w:rsidRPr="00A16185">
        <w:rPr>
          <w:rFonts w:ascii="Times New Roman" w:hAnsi="Times New Roman" w:cs="Times New Roman"/>
          <w:sz w:val="28"/>
          <w:szCs w:val="28"/>
        </w:rPr>
        <w:t xml:space="preserve">Физическая культура и </w:t>
      </w:r>
      <w:r w:rsidR="00DF539B" w:rsidRPr="00A16185">
        <w:rPr>
          <w:rFonts w:ascii="Times New Roman" w:hAnsi="Times New Roman" w:cs="Times New Roman"/>
          <w:sz w:val="28"/>
          <w:szCs w:val="28"/>
        </w:rPr>
        <w:t>спорт» –</w:t>
      </w:r>
      <w:r w:rsidR="009E1631" w:rsidRPr="00A16185">
        <w:rPr>
          <w:rFonts w:ascii="Times New Roman" w:hAnsi="Times New Roman" w:cs="Times New Roman"/>
          <w:sz w:val="28"/>
          <w:szCs w:val="28"/>
        </w:rPr>
        <w:t xml:space="preserve"> 1 579,0 тыс. руб. </w:t>
      </w:r>
      <w:r w:rsidR="00DF539B" w:rsidRPr="00A16185">
        <w:rPr>
          <w:rFonts w:ascii="Times New Roman" w:hAnsi="Times New Roman" w:cs="Times New Roman"/>
          <w:sz w:val="28"/>
          <w:szCs w:val="28"/>
        </w:rPr>
        <w:t xml:space="preserve">или </w:t>
      </w:r>
      <w:r w:rsidR="009E1631" w:rsidRPr="00A16185">
        <w:rPr>
          <w:rFonts w:ascii="Times New Roman" w:hAnsi="Times New Roman" w:cs="Times New Roman"/>
          <w:sz w:val="28"/>
          <w:szCs w:val="28"/>
        </w:rPr>
        <w:t>4,1</w:t>
      </w:r>
      <w:r w:rsidR="007C6A45">
        <w:rPr>
          <w:rFonts w:ascii="Times New Roman" w:hAnsi="Times New Roman" w:cs="Times New Roman"/>
          <w:sz w:val="28"/>
          <w:szCs w:val="28"/>
        </w:rPr>
        <w:t xml:space="preserve"> </w:t>
      </w:r>
      <w:r w:rsidR="009E1631" w:rsidRPr="00A16185">
        <w:rPr>
          <w:rFonts w:ascii="Times New Roman" w:hAnsi="Times New Roman" w:cs="Times New Roman"/>
          <w:sz w:val="28"/>
          <w:szCs w:val="28"/>
        </w:rPr>
        <w:t>% расходов 2026 г</w:t>
      </w:r>
      <w:r w:rsidR="00DF539B" w:rsidRPr="00A16185">
        <w:rPr>
          <w:rFonts w:ascii="Times New Roman" w:hAnsi="Times New Roman" w:cs="Times New Roman"/>
          <w:sz w:val="28"/>
          <w:szCs w:val="28"/>
        </w:rPr>
        <w:t>ода</w:t>
      </w:r>
      <w:r w:rsidR="009E1631" w:rsidRPr="00A16185">
        <w:rPr>
          <w:rFonts w:ascii="Times New Roman" w:hAnsi="Times New Roman" w:cs="Times New Roman"/>
          <w:sz w:val="28"/>
          <w:szCs w:val="28"/>
        </w:rPr>
        <w:t>, на 2027 год – 1 629,0 тыс. руб., на 2028 год – 1 529,0 тыс. руб.</w:t>
      </w:r>
      <w:r w:rsidR="00DF539B" w:rsidRPr="00A16185">
        <w:rPr>
          <w:rFonts w:ascii="Times New Roman" w:hAnsi="Times New Roman" w:cs="Times New Roman"/>
          <w:sz w:val="28"/>
          <w:szCs w:val="28"/>
        </w:rPr>
        <w:t xml:space="preserve"> </w:t>
      </w:r>
      <w:r w:rsidR="00D348F2" w:rsidRPr="00A16185">
        <w:rPr>
          <w:rFonts w:ascii="Times New Roman" w:eastAsia="Times New Roman" w:hAnsi="Times New Roman" w:cs="Times New Roman"/>
          <w:color w:val="000000"/>
          <w:sz w:val="28"/>
          <w:szCs w:val="28"/>
          <w:lang w:eastAsia="ru-RU"/>
        </w:rPr>
        <w:t xml:space="preserve">(Таблица </w:t>
      </w:r>
      <w:r w:rsidR="00F9694E" w:rsidRPr="00A16185">
        <w:rPr>
          <w:rFonts w:ascii="Times New Roman" w:eastAsia="Times New Roman" w:hAnsi="Times New Roman" w:cs="Times New Roman"/>
          <w:color w:val="000000"/>
          <w:sz w:val="28"/>
          <w:szCs w:val="28"/>
          <w:lang w:eastAsia="ru-RU"/>
        </w:rPr>
        <w:t>7</w:t>
      </w:r>
      <w:r w:rsidR="003F0FD3" w:rsidRPr="00A16185">
        <w:rPr>
          <w:rFonts w:ascii="Times New Roman" w:eastAsia="Times New Roman" w:hAnsi="Times New Roman" w:cs="Times New Roman"/>
          <w:color w:val="000000"/>
          <w:sz w:val="28"/>
          <w:szCs w:val="28"/>
          <w:lang w:eastAsia="ru-RU"/>
        </w:rPr>
        <w:t>).</w:t>
      </w:r>
    </w:p>
    <w:p w14:paraId="6370E274" w14:textId="1209005D" w:rsidR="002E1408" w:rsidRPr="00A16185" w:rsidRDefault="002E1408" w:rsidP="002E1408">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bookmarkStart w:id="5" w:name="_Hlk215571603"/>
      <w:bookmarkEnd w:id="3"/>
      <w:r w:rsidRPr="00A16185">
        <w:rPr>
          <w:rFonts w:ascii="Times New Roman" w:eastAsia="Times New Roman" w:hAnsi="Times New Roman" w:cs="Times New Roman"/>
          <w:sz w:val="28"/>
          <w:szCs w:val="28"/>
          <w:lang w:eastAsia="ru-RU"/>
        </w:rPr>
        <w:t xml:space="preserve">В соответствии со статьей </w:t>
      </w:r>
      <w:r w:rsidRPr="00A16185">
        <w:rPr>
          <w:rFonts w:ascii="Times New Roman" w:hAnsi="Times New Roman" w:cs="Times New Roman"/>
          <w:color w:val="000000" w:themeColor="text1"/>
          <w:sz w:val="28"/>
          <w:szCs w:val="28"/>
        </w:rPr>
        <w:t xml:space="preserve">142.5 Бюджетного кодекса РФ </w:t>
      </w:r>
      <w:r w:rsidR="001E03E0" w:rsidRPr="00A16185">
        <w:rPr>
          <w:rFonts w:ascii="Times New Roman" w:hAnsi="Times New Roman" w:cs="Times New Roman"/>
          <w:color w:val="000000" w:themeColor="text1"/>
          <w:sz w:val="28"/>
          <w:szCs w:val="28"/>
        </w:rPr>
        <w:t xml:space="preserve">представлено решение совета депутатов сельского поселения Кедровый от 23.12.2024 № 39 </w:t>
      </w:r>
      <w:r w:rsidR="00590DD6" w:rsidRPr="00A16185">
        <w:rPr>
          <w:rFonts w:ascii="Times New Roman" w:hAnsi="Times New Roman" w:cs="Times New Roman"/>
          <w:color w:val="000000" w:themeColor="text1"/>
          <w:sz w:val="28"/>
          <w:szCs w:val="28"/>
        </w:rPr>
        <w:br/>
      </w:r>
      <w:r w:rsidR="001E03E0" w:rsidRPr="00A16185">
        <w:rPr>
          <w:rFonts w:ascii="Times New Roman" w:hAnsi="Times New Roman" w:cs="Times New Roman"/>
          <w:color w:val="000000" w:themeColor="text1"/>
          <w:sz w:val="28"/>
          <w:szCs w:val="28"/>
        </w:rPr>
        <w:t xml:space="preserve">«Об утверждении Порядка и методики расчета объёма предоставления иных межбюджетных трансфертов из бюджета сельского поселения Кедровый </w:t>
      </w:r>
      <w:r w:rsidR="00D721B5">
        <w:rPr>
          <w:rFonts w:ascii="Times New Roman" w:hAnsi="Times New Roman" w:cs="Times New Roman"/>
          <w:color w:val="000000" w:themeColor="text1"/>
          <w:sz w:val="28"/>
          <w:szCs w:val="28"/>
        </w:rPr>
        <w:t xml:space="preserve">в </w:t>
      </w:r>
      <w:r w:rsidR="001E03E0" w:rsidRPr="00A16185">
        <w:rPr>
          <w:rFonts w:ascii="Times New Roman" w:hAnsi="Times New Roman" w:cs="Times New Roman"/>
          <w:color w:val="000000" w:themeColor="text1"/>
          <w:sz w:val="28"/>
          <w:szCs w:val="28"/>
        </w:rPr>
        <w:t xml:space="preserve">бюджет Ханты-Мансийского района, </w:t>
      </w:r>
      <w:r w:rsidR="00BA3889" w:rsidRPr="00BA3889">
        <w:rPr>
          <w:rFonts w:ascii="Times New Roman" w:hAnsi="Times New Roman" w:cs="Times New Roman"/>
          <w:color w:val="000000" w:themeColor="text1"/>
          <w:sz w:val="28"/>
          <w:szCs w:val="28"/>
        </w:rPr>
        <w:t>(</w:t>
      </w:r>
      <w:r w:rsidR="00BA3889">
        <w:rPr>
          <w:rFonts w:ascii="Times New Roman" w:hAnsi="Times New Roman" w:cs="Times New Roman"/>
          <w:color w:val="000000" w:themeColor="text1"/>
          <w:sz w:val="28"/>
          <w:szCs w:val="28"/>
          <w:lang w:val="en-US"/>
        </w:rPr>
        <w:t>c</w:t>
      </w:r>
      <w:r w:rsidR="00BA3889" w:rsidRPr="00BA3889">
        <w:rPr>
          <w:rFonts w:ascii="Times New Roman" w:hAnsi="Times New Roman" w:cs="Times New Roman"/>
          <w:color w:val="000000" w:themeColor="text1"/>
          <w:sz w:val="28"/>
          <w:szCs w:val="28"/>
        </w:rPr>
        <w:t xml:space="preserve"> </w:t>
      </w:r>
      <w:r w:rsidR="001E03E0" w:rsidRPr="00BA3889">
        <w:rPr>
          <w:rFonts w:ascii="Times New Roman" w:hAnsi="Times New Roman" w:cs="Times New Roman"/>
          <w:color w:val="000000" w:themeColor="text1"/>
          <w:sz w:val="28"/>
          <w:szCs w:val="28"/>
        </w:rPr>
        <w:t>изменения</w:t>
      </w:r>
      <w:r w:rsidR="00BA3889" w:rsidRPr="00BA3889">
        <w:rPr>
          <w:rFonts w:ascii="Times New Roman" w:hAnsi="Times New Roman" w:cs="Times New Roman"/>
          <w:color w:val="000000" w:themeColor="text1"/>
          <w:sz w:val="28"/>
          <w:szCs w:val="28"/>
        </w:rPr>
        <w:t xml:space="preserve">ми </w:t>
      </w:r>
      <w:r w:rsidR="001E03E0" w:rsidRPr="00BA3889">
        <w:rPr>
          <w:rFonts w:ascii="Times New Roman" w:hAnsi="Times New Roman" w:cs="Times New Roman"/>
          <w:color w:val="000000" w:themeColor="text1"/>
          <w:sz w:val="28"/>
          <w:szCs w:val="28"/>
        </w:rPr>
        <w:t>от 13.10.2025</w:t>
      </w:r>
      <w:r w:rsidR="00BA3889" w:rsidRPr="00BA3889">
        <w:rPr>
          <w:rFonts w:ascii="Times New Roman" w:hAnsi="Times New Roman" w:cs="Times New Roman"/>
          <w:color w:val="000000" w:themeColor="text1"/>
          <w:sz w:val="28"/>
          <w:szCs w:val="28"/>
        </w:rPr>
        <w:t>)</w:t>
      </w:r>
      <w:r w:rsidR="001E03E0" w:rsidRPr="00BA3889">
        <w:rPr>
          <w:rFonts w:ascii="Times New Roman" w:hAnsi="Times New Roman" w:cs="Times New Roman"/>
          <w:color w:val="000000" w:themeColor="text1"/>
          <w:sz w:val="28"/>
          <w:szCs w:val="28"/>
        </w:rPr>
        <w:t>.</w:t>
      </w:r>
      <w:r w:rsidR="001E03E0" w:rsidRPr="00A16185">
        <w:rPr>
          <w:rFonts w:ascii="Times New Roman" w:hAnsi="Times New Roman" w:cs="Times New Roman"/>
          <w:color w:val="000000" w:themeColor="text1"/>
          <w:sz w:val="28"/>
          <w:szCs w:val="28"/>
        </w:rPr>
        <w:t xml:space="preserve"> </w:t>
      </w:r>
    </w:p>
    <w:p w14:paraId="5F1C5A25" w14:textId="655BAE00" w:rsidR="006972BA" w:rsidRPr="00A16185" w:rsidRDefault="00D721B5" w:rsidP="006972BA">
      <w:pPr>
        <w:pStyle w:val="FORMATTEXT"/>
        <w:ind w:firstLine="568"/>
        <w:jc w:val="both"/>
        <w:rPr>
          <w:rFonts w:ascii="Times New Roman" w:hAnsi="Times New Roman" w:cs="Times New Roman"/>
          <w:sz w:val="28"/>
          <w:szCs w:val="28"/>
        </w:rPr>
      </w:pPr>
      <w:r>
        <w:rPr>
          <w:rFonts w:ascii="Times New Roman" w:hAnsi="Times New Roman" w:cs="Times New Roman"/>
          <w:sz w:val="28"/>
          <w:szCs w:val="28"/>
        </w:rPr>
        <w:tab/>
      </w:r>
      <w:r w:rsidR="006972BA" w:rsidRPr="00A16185">
        <w:rPr>
          <w:rFonts w:ascii="Times New Roman" w:hAnsi="Times New Roman" w:cs="Times New Roman"/>
          <w:sz w:val="28"/>
          <w:szCs w:val="28"/>
        </w:rPr>
        <w:fldChar w:fldCharType="begin"/>
      </w:r>
      <w:r w:rsidR="006972BA" w:rsidRPr="00A16185">
        <w:rPr>
          <w:rFonts w:ascii="Times New Roman" w:hAnsi="Times New Roman" w:cs="Times New Roman"/>
          <w:sz w:val="28"/>
          <w:szCs w:val="28"/>
        </w:rPr>
        <w:instrText xml:space="preserve"> HYPERLINK "kodeks://link/d?nd=546124420&amp;point=mark=00000000000000000000000000000000000000000000000002TA2UFO"\o"’’Об утверждении Порядка формирования и направления уведомлений о предоставлении межбюджетных трансфертов ...’’</w:instrText>
      </w:r>
    </w:p>
    <w:p w14:paraId="5DBB15C8" w14:textId="77777777" w:rsidR="006972BA" w:rsidRPr="00A16185" w:rsidRDefault="006972BA" w:rsidP="006972BA">
      <w:pPr>
        <w:pStyle w:val="FORMATTEXT"/>
        <w:ind w:firstLine="568"/>
        <w:jc w:val="both"/>
        <w:rPr>
          <w:rFonts w:ascii="Times New Roman" w:hAnsi="Times New Roman" w:cs="Times New Roman"/>
          <w:sz w:val="28"/>
          <w:szCs w:val="28"/>
        </w:rPr>
      </w:pPr>
      <w:r w:rsidRPr="00A16185">
        <w:rPr>
          <w:rFonts w:ascii="Times New Roman" w:hAnsi="Times New Roman" w:cs="Times New Roman"/>
          <w:sz w:val="28"/>
          <w:szCs w:val="28"/>
        </w:rPr>
        <w:instrText>Постановление Администрации сельского поселения Горноправдинск Ханты-Мансийского района Ханты-Мансийского ...</w:instrText>
      </w:r>
    </w:p>
    <w:p w14:paraId="4CBBE3BB" w14:textId="73CCF1AB" w:rsidR="006972BA" w:rsidRPr="00A16185" w:rsidRDefault="006972BA" w:rsidP="00A16185">
      <w:pPr>
        <w:spacing w:after="0" w:line="240" w:lineRule="auto"/>
        <w:ind w:firstLine="708"/>
        <w:jc w:val="both"/>
        <w:rPr>
          <w:rFonts w:ascii="Times New Roman" w:hAnsi="Times New Roman" w:cs="Times New Roman"/>
          <w:sz w:val="28"/>
          <w:szCs w:val="28"/>
        </w:rPr>
      </w:pPr>
      <w:r w:rsidRPr="00A16185">
        <w:rPr>
          <w:rFonts w:ascii="Times New Roman" w:hAnsi="Times New Roman" w:cs="Times New Roman"/>
          <w:sz w:val="28"/>
          <w:szCs w:val="28"/>
        </w:rPr>
        <w:instrText>Статус: действующая редакция"</w:instrText>
      </w:r>
      <w:r w:rsidRPr="00A16185">
        <w:rPr>
          <w:rFonts w:ascii="Times New Roman" w:hAnsi="Times New Roman" w:cs="Times New Roman"/>
          <w:sz w:val="28"/>
          <w:szCs w:val="28"/>
        </w:rPr>
        <w:fldChar w:fldCharType="separate"/>
      </w:r>
      <w:r w:rsidRPr="00A16185">
        <w:rPr>
          <w:rFonts w:ascii="Times New Roman" w:hAnsi="Times New Roman" w:cs="Times New Roman"/>
          <w:sz w:val="28"/>
          <w:szCs w:val="28"/>
        </w:rPr>
        <w:t>Порядок формирования и направления уведомлений о предоставлении межбюджетных трансфертов из бюджета сельского поселения Кедровый</w:t>
      </w:r>
      <w:r w:rsidRPr="00A16185">
        <w:rPr>
          <w:rFonts w:ascii="Times New Roman" w:hAnsi="Times New Roman" w:cs="Times New Roman"/>
          <w:sz w:val="28"/>
          <w:szCs w:val="28"/>
        </w:rPr>
        <w:fldChar w:fldCharType="end"/>
      </w:r>
      <w:r w:rsidRPr="00A16185">
        <w:rPr>
          <w:rFonts w:ascii="Times New Roman" w:hAnsi="Times New Roman" w:cs="Times New Roman"/>
          <w:sz w:val="28"/>
          <w:szCs w:val="28"/>
        </w:rPr>
        <w:t xml:space="preserve"> утвержден постановлением от 17.04.2024 № 28.</w:t>
      </w:r>
    </w:p>
    <w:p w14:paraId="251E1A83" w14:textId="5A88F5D6" w:rsidR="0052754F" w:rsidRPr="00A16185" w:rsidRDefault="0052754F" w:rsidP="00D174A8">
      <w:pPr>
        <w:spacing w:after="0" w:line="240" w:lineRule="auto"/>
        <w:ind w:firstLine="709"/>
        <w:jc w:val="both"/>
        <w:rPr>
          <w:rFonts w:ascii="Times New Roman" w:eastAsia="Times New Roman" w:hAnsi="Times New Roman" w:cs="Times New Roman"/>
          <w:sz w:val="28"/>
          <w:szCs w:val="28"/>
          <w:lang w:eastAsia="ru-RU"/>
        </w:rPr>
      </w:pPr>
      <w:r w:rsidRPr="00A16185">
        <w:rPr>
          <w:rFonts w:ascii="Times New Roman" w:eastAsia="Times New Roman" w:hAnsi="Times New Roman" w:cs="Times New Roman"/>
          <w:sz w:val="28"/>
          <w:szCs w:val="28"/>
          <w:lang w:eastAsia="ru-RU"/>
        </w:rPr>
        <w:t>Согласно требованиям статьи 174.2. Б</w:t>
      </w:r>
      <w:r w:rsidR="007D1C19">
        <w:rPr>
          <w:rFonts w:ascii="Times New Roman" w:eastAsia="Times New Roman" w:hAnsi="Times New Roman" w:cs="Times New Roman"/>
          <w:sz w:val="28"/>
          <w:szCs w:val="28"/>
          <w:lang w:eastAsia="ru-RU"/>
        </w:rPr>
        <w:t>юджетного кодекса</w:t>
      </w:r>
      <w:r w:rsidRPr="00A16185">
        <w:rPr>
          <w:rFonts w:ascii="Times New Roman" w:eastAsia="Times New Roman" w:hAnsi="Times New Roman" w:cs="Times New Roman"/>
          <w:sz w:val="28"/>
          <w:szCs w:val="28"/>
          <w:lang w:eastAsia="ru-RU"/>
        </w:rPr>
        <w:t xml:space="preserve"> РФ планирование бюджетных ассигнований осуществляется в порядке и в соответствии с методикой, устанавливаемой соответствующим финансовым органом. </w:t>
      </w:r>
    </w:p>
    <w:p w14:paraId="344C397B" w14:textId="4671F217" w:rsidR="006972BA" w:rsidRPr="00A16185" w:rsidRDefault="0052754F" w:rsidP="006972BA">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A16185">
        <w:rPr>
          <w:rFonts w:ascii="Times New Roman" w:eastAsia="Times New Roman" w:hAnsi="Times New Roman" w:cs="Times New Roman"/>
          <w:sz w:val="28"/>
          <w:szCs w:val="28"/>
          <w:lang w:eastAsia="ru-RU"/>
        </w:rPr>
        <w:t xml:space="preserve">На рассмотрение экспертно-аналитическим мероприятием представлен </w:t>
      </w:r>
      <w:r w:rsidR="006972BA" w:rsidRPr="00A16185">
        <w:rPr>
          <w:rFonts w:ascii="Times New Roman" w:hAnsi="Times New Roman" w:cs="Times New Roman"/>
          <w:color w:val="000000" w:themeColor="text1"/>
          <w:sz w:val="28"/>
          <w:szCs w:val="28"/>
        </w:rPr>
        <w:t>Приказ Комитета по финансам Администрации Ханты-Мансийского района от 17.11.2025 № 01-07/170 «О порядке и методике планирования бюджетных ассигнований бюджета сельских поселений Ханты-Мансийского района на очередной финансовый год и плановый период»</w:t>
      </w:r>
      <w:r w:rsidR="00590DD6" w:rsidRPr="00A16185">
        <w:rPr>
          <w:rFonts w:ascii="Times New Roman" w:hAnsi="Times New Roman" w:cs="Times New Roman"/>
          <w:color w:val="000000" w:themeColor="text1"/>
          <w:sz w:val="28"/>
          <w:szCs w:val="28"/>
        </w:rPr>
        <w:t>.</w:t>
      </w:r>
    </w:p>
    <w:p w14:paraId="027BCCBD" w14:textId="2E66E025" w:rsidR="007A7774" w:rsidRPr="00A16185" w:rsidRDefault="0052754F" w:rsidP="007A7774">
      <w:pPr>
        <w:spacing w:after="0" w:line="240" w:lineRule="auto"/>
        <w:ind w:firstLine="708"/>
        <w:jc w:val="both"/>
        <w:rPr>
          <w:rFonts w:ascii="Times New Roman" w:eastAsia="Times New Roman" w:hAnsi="Times New Roman" w:cs="Times New Roman"/>
          <w:sz w:val="28"/>
          <w:szCs w:val="28"/>
          <w:lang w:eastAsia="ru-RU"/>
        </w:rPr>
      </w:pPr>
      <w:bookmarkStart w:id="6" w:name="_Hlk215580824"/>
      <w:r w:rsidRPr="00A16185">
        <w:rPr>
          <w:rFonts w:ascii="Times New Roman" w:eastAsia="Times New Roman" w:hAnsi="Times New Roman" w:cs="Times New Roman"/>
          <w:sz w:val="28"/>
          <w:szCs w:val="28"/>
          <w:lang w:eastAsia="ru-RU"/>
        </w:rPr>
        <w:t xml:space="preserve">Расходы на содержание органа местного самоуправления сельского поселения по разделу </w:t>
      </w:r>
      <w:r w:rsidR="0083785F" w:rsidRPr="00A16185">
        <w:rPr>
          <w:rFonts w:ascii="Times New Roman" w:eastAsia="Times New Roman" w:hAnsi="Times New Roman" w:cs="Times New Roman"/>
          <w:sz w:val="28"/>
          <w:szCs w:val="28"/>
          <w:lang w:eastAsia="ru-RU"/>
        </w:rPr>
        <w:t xml:space="preserve">01 00 «Общегосударственные вопросы» на </w:t>
      </w:r>
      <w:r w:rsidR="003C2087" w:rsidRPr="00A16185">
        <w:rPr>
          <w:rFonts w:ascii="Times New Roman" w:eastAsia="Times New Roman" w:hAnsi="Times New Roman" w:cs="Times New Roman"/>
          <w:sz w:val="28"/>
          <w:szCs w:val="28"/>
          <w:lang w:eastAsia="ru-RU"/>
        </w:rPr>
        <w:t>202</w:t>
      </w:r>
      <w:r w:rsidR="0028197D" w:rsidRPr="00A16185">
        <w:rPr>
          <w:rFonts w:ascii="Times New Roman" w:eastAsia="Times New Roman" w:hAnsi="Times New Roman" w:cs="Times New Roman"/>
          <w:sz w:val="28"/>
          <w:szCs w:val="28"/>
          <w:lang w:eastAsia="ru-RU"/>
        </w:rPr>
        <w:t>6</w:t>
      </w:r>
      <w:r w:rsidR="0083785F" w:rsidRPr="00A16185">
        <w:rPr>
          <w:rFonts w:ascii="Times New Roman" w:eastAsia="Times New Roman" w:hAnsi="Times New Roman" w:cs="Times New Roman"/>
          <w:sz w:val="28"/>
          <w:szCs w:val="28"/>
          <w:lang w:eastAsia="ru-RU"/>
        </w:rPr>
        <w:t xml:space="preserve"> год сформирован</w:t>
      </w:r>
      <w:r w:rsidRPr="00A16185">
        <w:rPr>
          <w:rFonts w:ascii="Times New Roman" w:eastAsia="Times New Roman" w:hAnsi="Times New Roman" w:cs="Times New Roman"/>
          <w:sz w:val="28"/>
          <w:szCs w:val="28"/>
          <w:lang w:eastAsia="ru-RU"/>
        </w:rPr>
        <w:t>ы</w:t>
      </w:r>
      <w:r w:rsidR="0083785F" w:rsidRPr="00A16185">
        <w:rPr>
          <w:rFonts w:ascii="Times New Roman" w:eastAsia="Times New Roman" w:hAnsi="Times New Roman" w:cs="Times New Roman"/>
          <w:sz w:val="28"/>
          <w:szCs w:val="28"/>
          <w:lang w:eastAsia="ru-RU"/>
        </w:rPr>
        <w:t xml:space="preserve"> в размере </w:t>
      </w:r>
      <w:r w:rsidR="00384CB6" w:rsidRPr="00A16185">
        <w:rPr>
          <w:rFonts w:ascii="Times New Roman" w:eastAsia="Times New Roman" w:hAnsi="Times New Roman" w:cs="Times New Roman"/>
          <w:sz w:val="28"/>
          <w:szCs w:val="28"/>
          <w:lang w:eastAsia="ru-RU"/>
        </w:rPr>
        <w:t>1</w:t>
      </w:r>
      <w:r w:rsidR="0028197D" w:rsidRPr="00A16185">
        <w:rPr>
          <w:rFonts w:ascii="Times New Roman" w:eastAsia="Times New Roman" w:hAnsi="Times New Roman" w:cs="Times New Roman"/>
          <w:sz w:val="28"/>
          <w:szCs w:val="28"/>
          <w:lang w:eastAsia="ru-RU"/>
        </w:rPr>
        <w:t>5</w:t>
      </w:r>
      <w:r w:rsidR="00384CB6" w:rsidRPr="00A16185">
        <w:rPr>
          <w:rFonts w:ascii="Times New Roman" w:eastAsia="Times New Roman" w:hAnsi="Times New Roman" w:cs="Times New Roman"/>
          <w:sz w:val="28"/>
          <w:szCs w:val="28"/>
          <w:lang w:eastAsia="ru-RU"/>
        </w:rPr>
        <w:t xml:space="preserve"> </w:t>
      </w:r>
      <w:r w:rsidR="0028197D" w:rsidRPr="00A16185">
        <w:rPr>
          <w:rFonts w:ascii="Times New Roman" w:eastAsia="Times New Roman" w:hAnsi="Times New Roman" w:cs="Times New Roman"/>
          <w:sz w:val="28"/>
          <w:szCs w:val="28"/>
          <w:lang w:eastAsia="ru-RU"/>
        </w:rPr>
        <w:t>569</w:t>
      </w:r>
      <w:r w:rsidR="00384CB6" w:rsidRPr="00A16185">
        <w:rPr>
          <w:rFonts w:ascii="Times New Roman" w:eastAsia="Times New Roman" w:hAnsi="Times New Roman" w:cs="Times New Roman"/>
          <w:sz w:val="28"/>
          <w:szCs w:val="28"/>
          <w:lang w:eastAsia="ru-RU"/>
        </w:rPr>
        <w:t>,</w:t>
      </w:r>
      <w:r w:rsidR="0028197D" w:rsidRPr="00A16185">
        <w:rPr>
          <w:rFonts w:ascii="Times New Roman" w:eastAsia="Times New Roman" w:hAnsi="Times New Roman" w:cs="Times New Roman"/>
          <w:sz w:val="28"/>
          <w:szCs w:val="28"/>
          <w:lang w:eastAsia="ru-RU"/>
        </w:rPr>
        <w:t>4</w:t>
      </w:r>
      <w:r w:rsidR="00384CB6" w:rsidRPr="00A16185">
        <w:rPr>
          <w:rFonts w:ascii="Times New Roman" w:eastAsia="Times New Roman" w:hAnsi="Times New Roman" w:cs="Times New Roman"/>
          <w:sz w:val="28"/>
          <w:szCs w:val="28"/>
          <w:lang w:eastAsia="ru-RU"/>
        </w:rPr>
        <w:t xml:space="preserve"> </w:t>
      </w:r>
      <w:r w:rsidR="005C2419" w:rsidRPr="00A16185">
        <w:rPr>
          <w:rFonts w:ascii="Times New Roman" w:eastAsia="Times New Roman" w:hAnsi="Times New Roman" w:cs="Times New Roman"/>
          <w:sz w:val="28"/>
          <w:szCs w:val="28"/>
          <w:lang w:eastAsia="ru-RU"/>
        </w:rPr>
        <w:t xml:space="preserve">тыс. </w:t>
      </w:r>
      <w:r w:rsidR="00246C1C" w:rsidRPr="00A16185">
        <w:rPr>
          <w:rFonts w:ascii="Times New Roman" w:eastAsia="Times New Roman" w:hAnsi="Times New Roman" w:cs="Times New Roman"/>
          <w:sz w:val="28"/>
          <w:szCs w:val="28"/>
          <w:lang w:eastAsia="ru-RU"/>
        </w:rPr>
        <w:t>руб.</w:t>
      </w:r>
      <w:r w:rsidR="005C2419" w:rsidRPr="00A16185">
        <w:rPr>
          <w:rFonts w:ascii="Times New Roman" w:eastAsia="Times New Roman" w:hAnsi="Times New Roman" w:cs="Times New Roman"/>
          <w:sz w:val="28"/>
          <w:szCs w:val="28"/>
          <w:lang w:eastAsia="ru-RU"/>
        </w:rPr>
        <w:t xml:space="preserve">, что не превышает норматив формирования расходов </w:t>
      </w:r>
      <w:r w:rsidRPr="00A16185">
        <w:rPr>
          <w:rFonts w:ascii="Times New Roman" w:eastAsia="Times New Roman" w:hAnsi="Times New Roman" w:cs="Times New Roman"/>
          <w:sz w:val="28"/>
          <w:szCs w:val="28"/>
          <w:lang w:eastAsia="ru-RU"/>
        </w:rPr>
        <w:t>на содержание органов</w:t>
      </w:r>
      <w:r w:rsidR="005C2419" w:rsidRPr="00A16185">
        <w:rPr>
          <w:rFonts w:ascii="Times New Roman" w:eastAsia="Times New Roman" w:hAnsi="Times New Roman" w:cs="Times New Roman"/>
          <w:sz w:val="28"/>
          <w:szCs w:val="28"/>
          <w:lang w:eastAsia="ru-RU"/>
        </w:rPr>
        <w:t xml:space="preserve"> местного самоуправления</w:t>
      </w:r>
      <w:r w:rsidRPr="00A16185">
        <w:rPr>
          <w:rFonts w:ascii="Times New Roman" w:eastAsia="Times New Roman" w:hAnsi="Times New Roman" w:cs="Times New Roman"/>
          <w:sz w:val="28"/>
          <w:szCs w:val="28"/>
          <w:lang w:eastAsia="ru-RU"/>
        </w:rPr>
        <w:t xml:space="preserve"> сельского поселения Кедровый</w:t>
      </w:r>
      <w:r w:rsidR="005C2419" w:rsidRPr="00A16185">
        <w:rPr>
          <w:rFonts w:ascii="Times New Roman" w:eastAsia="Times New Roman" w:hAnsi="Times New Roman" w:cs="Times New Roman"/>
          <w:sz w:val="28"/>
          <w:szCs w:val="28"/>
          <w:lang w:eastAsia="ru-RU"/>
        </w:rPr>
        <w:t xml:space="preserve"> на </w:t>
      </w:r>
      <w:r w:rsidR="003C2087" w:rsidRPr="00A16185">
        <w:rPr>
          <w:rFonts w:ascii="Times New Roman" w:eastAsia="Times New Roman" w:hAnsi="Times New Roman" w:cs="Times New Roman"/>
          <w:sz w:val="28"/>
          <w:szCs w:val="28"/>
          <w:lang w:eastAsia="ru-RU"/>
        </w:rPr>
        <w:t>202</w:t>
      </w:r>
      <w:r w:rsidR="0028197D" w:rsidRPr="00A16185">
        <w:rPr>
          <w:rFonts w:ascii="Times New Roman" w:eastAsia="Times New Roman" w:hAnsi="Times New Roman" w:cs="Times New Roman"/>
          <w:sz w:val="28"/>
          <w:szCs w:val="28"/>
          <w:lang w:eastAsia="ru-RU"/>
        </w:rPr>
        <w:t>6</w:t>
      </w:r>
      <w:r w:rsidR="005C2419" w:rsidRPr="00A16185">
        <w:rPr>
          <w:rFonts w:ascii="Times New Roman" w:eastAsia="Times New Roman" w:hAnsi="Times New Roman" w:cs="Times New Roman"/>
          <w:sz w:val="28"/>
          <w:szCs w:val="28"/>
          <w:lang w:eastAsia="ru-RU"/>
        </w:rPr>
        <w:t xml:space="preserve"> год (</w:t>
      </w:r>
      <w:r w:rsidR="00384CB6" w:rsidRPr="00A16185">
        <w:rPr>
          <w:rFonts w:ascii="Times New Roman" w:eastAsia="Times New Roman" w:hAnsi="Times New Roman" w:cs="Times New Roman"/>
          <w:sz w:val="28"/>
          <w:szCs w:val="28"/>
          <w:lang w:eastAsia="ru-RU"/>
        </w:rPr>
        <w:t>1</w:t>
      </w:r>
      <w:r w:rsidR="0028197D" w:rsidRPr="00A16185">
        <w:rPr>
          <w:rFonts w:ascii="Times New Roman" w:eastAsia="Times New Roman" w:hAnsi="Times New Roman" w:cs="Times New Roman"/>
          <w:sz w:val="28"/>
          <w:szCs w:val="28"/>
          <w:lang w:eastAsia="ru-RU"/>
        </w:rPr>
        <w:t>8</w:t>
      </w:r>
      <w:r w:rsidR="00384CB6" w:rsidRPr="00A16185">
        <w:rPr>
          <w:rFonts w:ascii="Times New Roman" w:eastAsia="Times New Roman" w:hAnsi="Times New Roman" w:cs="Times New Roman"/>
          <w:sz w:val="28"/>
          <w:szCs w:val="28"/>
          <w:lang w:eastAsia="ru-RU"/>
        </w:rPr>
        <w:t> </w:t>
      </w:r>
      <w:r w:rsidR="0028197D" w:rsidRPr="00A16185">
        <w:rPr>
          <w:rFonts w:ascii="Times New Roman" w:eastAsia="Times New Roman" w:hAnsi="Times New Roman" w:cs="Times New Roman"/>
          <w:sz w:val="28"/>
          <w:szCs w:val="28"/>
          <w:lang w:eastAsia="ru-RU"/>
        </w:rPr>
        <w:t>765</w:t>
      </w:r>
      <w:r w:rsidR="00384CB6" w:rsidRPr="00A16185">
        <w:rPr>
          <w:rFonts w:ascii="Times New Roman" w:eastAsia="Times New Roman" w:hAnsi="Times New Roman" w:cs="Times New Roman"/>
          <w:sz w:val="28"/>
          <w:szCs w:val="28"/>
          <w:lang w:eastAsia="ru-RU"/>
        </w:rPr>
        <w:t>,</w:t>
      </w:r>
      <w:r w:rsidR="0028197D" w:rsidRPr="00A16185">
        <w:rPr>
          <w:rFonts w:ascii="Times New Roman" w:eastAsia="Times New Roman" w:hAnsi="Times New Roman" w:cs="Times New Roman"/>
          <w:sz w:val="28"/>
          <w:szCs w:val="28"/>
          <w:lang w:eastAsia="ru-RU"/>
        </w:rPr>
        <w:t>0</w:t>
      </w:r>
      <w:r w:rsidR="005C2419" w:rsidRPr="00A16185">
        <w:rPr>
          <w:rFonts w:ascii="Times New Roman" w:eastAsia="Times New Roman" w:hAnsi="Times New Roman" w:cs="Times New Roman"/>
          <w:sz w:val="28"/>
          <w:szCs w:val="28"/>
          <w:lang w:eastAsia="ru-RU"/>
        </w:rPr>
        <w:t xml:space="preserve"> тыс. </w:t>
      </w:r>
      <w:r w:rsidR="00246C1C" w:rsidRPr="00A16185">
        <w:rPr>
          <w:rFonts w:ascii="Times New Roman" w:eastAsia="Times New Roman" w:hAnsi="Times New Roman" w:cs="Times New Roman"/>
          <w:sz w:val="28"/>
          <w:szCs w:val="28"/>
          <w:lang w:eastAsia="ru-RU"/>
        </w:rPr>
        <w:t>руб.</w:t>
      </w:r>
      <w:r w:rsidR="005C2419" w:rsidRPr="00A16185">
        <w:rPr>
          <w:rFonts w:ascii="Times New Roman" w:eastAsia="Times New Roman" w:hAnsi="Times New Roman" w:cs="Times New Roman"/>
          <w:sz w:val="28"/>
          <w:szCs w:val="28"/>
          <w:lang w:eastAsia="ru-RU"/>
        </w:rPr>
        <w:t xml:space="preserve">), установленный </w:t>
      </w:r>
      <w:r w:rsidR="005C2419" w:rsidRPr="00A16185">
        <w:rPr>
          <w:rFonts w:ascii="Times New Roman" w:eastAsia="Times New Roman" w:hAnsi="Times New Roman" w:cs="Times New Roman"/>
          <w:sz w:val="28"/>
          <w:szCs w:val="28"/>
          <w:lang w:eastAsia="ru-RU"/>
        </w:rPr>
        <w:lastRenderedPageBreak/>
        <w:t>распоряжением Правительства Х</w:t>
      </w:r>
      <w:r w:rsidR="00422D2D">
        <w:rPr>
          <w:rFonts w:ascii="Times New Roman" w:eastAsia="Times New Roman" w:hAnsi="Times New Roman" w:cs="Times New Roman"/>
          <w:sz w:val="28"/>
          <w:szCs w:val="28"/>
          <w:lang w:eastAsia="ru-RU"/>
        </w:rPr>
        <w:t xml:space="preserve">анты-Мансийского автономного </w:t>
      </w:r>
      <w:r w:rsidR="007C6A45">
        <w:rPr>
          <w:rFonts w:ascii="Times New Roman" w:eastAsia="Times New Roman" w:hAnsi="Times New Roman" w:cs="Times New Roman"/>
          <w:sz w:val="28"/>
          <w:szCs w:val="28"/>
          <w:lang w:eastAsia="ru-RU"/>
        </w:rPr>
        <w:br/>
      </w:r>
      <w:r w:rsidR="00422D2D">
        <w:rPr>
          <w:rFonts w:ascii="Times New Roman" w:eastAsia="Times New Roman" w:hAnsi="Times New Roman" w:cs="Times New Roman"/>
          <w:sz w:val="28"/>
          <w:szCs w:val="28"/>
          <w:lang w:eastAsia="ru-RU"/>
        </w:rPr>
        <w:t xml:space="preserve">округа </w:t>
      </w:r>
      <w:r w:rsidR="005C2419" w:rsidRPr="00A16185">
        <w:rPr>
          <w:rFonts w:ascii="Times New Roman" w:eastAsia="Times New Roman" w:hAnsi="Times New Roman" w:cs="Times New Roman"/>
          <w:sz w:val="28"/>
          <w:szCs w:val="28"/>
          <w:lang w:eastAsia="ru-RU"/>
        </w:rPr>
        <w:t>– Югры</w:t>
      </w:r>
      <w:r w:rsidRPr="00A16185">
        <w:rPr>
          <w:rFonts w:ascii="Times New Roman" w:eastAsia="Times New Roman" w:hAnsi="Times New Roman" w:cs="Times New Roman"/>
          <w:sz w:val="28"/>
          <w:szCs w:val="28"/>
          <w:lang w:eastAsia="ru-RU"/>
        </w:rPr>
        <w:t xml:space="preserve"> </w:t>
      </w:r>
      <w:r w:rsidR="005C2419" w:rsidRPr="00A16185">
        <w:rPr>
          <w:rFonts w:ascii="Times New Roman" w:eastAsia="Times New Roman" w:hAnsi="Times New Roman" w:cs="Times New Roman"/>
          <w:sz w:val="28"/>
          <w:szCs w:val="28"/>
          <w:lang w:eastAsia="ru-RU"/>
        </w:rPr>
        <w:t xml:space="preserve">от </w:t>
      </w:r>
      <w:r w:rsidR="00384CB6" w:rsidRPr="00A16185">
        <w:rPr>
          <w:rFonts w:ascii="Times New Roman" w:eastAsia="Times New Roman" w:hAnsi="Times New Roman" w:cs="Times New Roman"/>
          <w:sz w:val="28"/>
          <w:szCs w:val="28"/>
          <w:lang w:eastAsia="ru-RU"/>
        </w:rPr>
        <w:t>2</w:t>
      </w:r>
      <w:r w:rsidR="0028197D" w:rsidRPr="00A16185">
        <w:rPr>
          <w:rFonts w:ascii="Times New Roman" w:eastAsia="Times New Roman" w:hAnsi="Times New Roman" w:cs="Times New Roman"/>
          <w:sz w:val="28"/>
          <w:szCs w:val="28"/>
          <w:lang w:eastAsia="ru-RU"/>
        </w:rPr>
        <w:t>9</w:t>
      </w:r>
      <w:r w:rsidR="005C2419" w:rsidRPr="00A16185">
        <w:rPr>
          <w:rFonts w:ascii="Times New Roman" w:eastAsia="Times New Roman" w:hAnsi="Times New Roman" w:cs="Times New Roman"/>
          <w:sz w:val="28"/>
          <w:szCs w:val="28"/>
          <w:lang w:eastAsia="ru-RU"/>
        </w:rPr>
        <w:t>.09.</w:t>
      </w:r>
      <w:r w:rsidR="003C2087" w:rsidRPr="00A16185">
        <w:rPr>
          <w:rFonts w:ascii="Times New Roman" w:eastAsia="Times New Roman" w:hAnsi="Times New Roman" w:cs="Times New Roman"/>
          <w:sz w:val="28"/>
          <w:szCs w:val="28"/>
          <w:lang w:eastAsia="ru-RU"/>
        </w:rPr>
        <w:t>202</w:t>
      </w:r>
      <w:r w:rsidR="0028197D" w:rsidRPr="00A16185">
        <w:rPr>
          <w:rFonts w:ascii="Times New Roman" w:eastAsia="Times New Roman" w:hAnsi="Times New Roman" w:cs="Times New Roman"/>
          <w:sz w:val="28"/>
          <w:szCs w:val="28"/>
          <w:lang w:eastAsia="ru-RU"/>
        </w:rPr>
        <w:t>5</w:t>
      </w:r>
      <w:r w:rsidR="005C2419" w:rsidRPr="00A16185">
        <w:rPr>
          <w:rFonts w:ascii="Times New Roman" w:eastAsia="Times New Roman" w:hAnsi="Times New Roman" w:cs="Times New Roman"/>
          <w:sz w:val="28"/>
          <w:szCs w:val="28"/>
          <w:lang w:eastAsia="ru-RU"/>
        </w:rPr>
        <w:t xml:space="preserve"> № </w:t>
      </w:r>
      <w:r w:rsidR="00384CB6" w:rsidRPr="00A16185">
        <w:rPr>
          <w:rFonts w:ascii="Times New Roman" w:eastAsia="Times New Roman" w:hAnsi="Times New Roman" w:cs="Times New Roman"/>
          <w:sz w:val="28"/>
          <w:szCs w:val="28"/>
          <w:lang w:eastAsia="ru-RU"/>
        </w:rPr>
        <w:t>472</w:t>
      </w:r>
      <w:r w:rsidR="005C2419" w:rsidRPr="00A16185">
        <w:rPr>
          <w:rFonts w:ascii="Times New Roman" w:eastAsia="Times New Roman" w:hAnsi="Times New Roman" w:cs="Times New Roman"/>
          <w:sz w:val="28"/>
          <w:szCs w:val="28"/>
          <w:lang w:eastAsia="ru-RU"/>
        </w:rPr>
        <w:t>-рп</w:t>
      </w:r>
      <w:r w:rsidR="003D22C3" w:rsidRPr="00A16185">
        <w:rPr>
          <w:rFonts w:ascii="Times New Roman" w:eastAsia="Times New Roman" w:hAnsi="Times New Roman" w:cs="Times New Roman"/>
          <w:sz w:val="28"/>
          <w:szCs w:val="28"/>
          <w:lang w:eastAsia="ru-RU"/>
        </w:rPr>
        <w:t xml:space="preserve"> </w:t>
      </w:r>
      <w:r w:rsidR="005C2419" w:rsidRPr="00A16185">
        <w:rPr>
          <w:rFonts w:ascii="Times New Roman" w:eastAsia="Times New Roman" w:hAnsi="Times New Roman" w:cs="Times New Roman"/>
          <w:sz w:val="28"/>
          <w:szCs w:val="28"/>
          <w:lang w:eastAsia="ru-RU"/>
        </w:rPr>
        <w:t>«О нормативах формирования расходов</w:t>
      </w:r>
      <w:r w:rsidRPr="00A16185">
        <w:rPr>
          <w:rFonts w:ascii="Times New Roman" w:eastAsia="Times New Roman" w:hAnsi="Times New Roman" w:cs="Times New Roman"/>
          <w:sz w:val="28"/>
          <w:szCs w:val="28"/>
          <w:lang w:eastAsia="ru-RU"/>
        </w:rPr>
        <w:t xml:space="preserve"> </w:t>
      </w:r>
      <w:r w:rsidR="005C2419" w:rsidRPr="00A16185">
        <w:rPr>
          <w:rFonts w:ascii="Times New Roman" w:eastAsia="Times New Roman" w:hAnsi="Times New Roman" w:cs="Times New Roman"/>
          <w:sz w:val="28"/>
          <w:szCs w:val="28"/>
          <w:lang w:eastAsia="ru-RU"/>
        </w:rPr>
        <w:t xml:space="preserve">на содержание органов местного самоуправления муниципальных образований Ханты-Мансийского автономного округа </w:t>
      </w:r>
      <w:r w:rsidR="00422D2D">
        <w:rPr>
          <w:rFonts w:ascii="Times New Roman" w:eastAsia="Times New Roman" w:hAnsi="Times New Roman" w:cs="Times New Roman"/>
          <w:sz w:val="28"/>
          <w:szCs w:val="28"/>
          <w:lang w:eastAsia="ru-RU"/>
        </w:rPr>
        <w:t>–</w:t>
      </w:r>
      <w:r w:rsidR="005C2419" w:rsidRPr="00A16185">
        <w:rPr>
          <w:rFonts w:ascii="Times New Roman" w:eastAsia="Times New Roman" w:hAnsi="Times New Roman" w:cs="Times New Roman"/>
          <w:sz w:val="28"/>
          <w:szCs w:val="28"/>
          <w:lang w:eastAsia="ru-RU"/>
        </w:rPr>
        <w:t xml:space="preserve"> Югры на </w:t>
      </w:r>
      <w:r w:rsidR="003C2087" w:rsidRPr="00A16185">
        <w:rPr>
          <w:rFonts w:ascii="Times New Roman" w:eastAsia="Times New Roman" w:hAnsi="Times New Roman" w:cs="Times New Roman"/>
          <w:sz w:val="28"/>
          <w:szCs w:val="28"/>
          <w:lang w:eastAsia="ru-RU"/>
        </w:rPr>
        <w:t>202</w:t>
      </w:r>
      <w:r w:rsidR="0028197D" w:rsidRPr="00A16185">
        <w:rPr>
          <w:rFonts w:ascii="Times New Roman" w:eastAsia="Times New Roman" w:hAnsi="Times New Roman" w:cs="Times New Roman"/>
          <w:sz w:val="28"/>
          <w:szCs w:val="28"/>
          <w:lang w:eastAsia="ru-RU"/>
        </w:rPr>
        <w:t>6</w:t>
      </w:r>
      <w:r w:rsidR="005C2419" w:rsidRPr="00A16185">
        <w:rPr>
          <w:rFonts w:ascii="Times New Roman" w:eastAsia="Times New Roman" w:hAnsi="Times New Roman" w:cs="Times New Roman"/>
          <w:sz w:val="28"/>
          <w:szCs w:val="28"/>
          <w:lang w:eastAsia="ru-RU"/>
        </w:rPr>
        <w:t xml:space="preserve"> год».</w:t>
      </w:r>
    </w:p>
    <w:p w14:paraId="230B2973" w14:textId="3BB1BF96" w:rsidR="00D561CE" w:rsidRPr="00A16185" w:rsidRDefault="00D561CE" w:rsidP="007A7774">
      <w:pPr>
        <w:spacing w:after="0" w:line="240" w:lineRule="auto"/>
        <w:ind w:firstLine="708"/>
        <w:jc w:val="both"/>
        <w:rPr>
          <w:rFonts w:ascii="Times New Roman" w:eastAsia="Times New Roman" w:hAnsi="Times New Roman" w:cs="Times New Roman"/>
          <w:sz w:val="28"/>
          <w:szCs w:val="28"/>
          <w:lang w:eastAsia="ru-RU"/>
        </w:rPr>
      </w:pPr>
      <w:bookmarkStart w:id="7" w:name="_Hlk215580981"/>
      <w:bookmarkEnd w:id="6"/>
      <w:r w:rsidRPr="00A16185">
        <w:rPr>
          <w:rFonts w:ascii="Times New Roman" w:eastAsia="Times New Roman" w:hAnsi="Times New Roman" w:cs="Times New Roman"/>
          <w:sz w:val="28"/>
          <w:szCs w:val="28"/>
          <w:lang w:eastAsia="ru-RU"/>
        </w:rPr>
        <w:t xml:space="preserve">Представленный к проекту решения на </w:t>
      </w:r>
      <w:r w:rsidR="003C2087" w:rsidRPr="00A16185">
        <w:rPr>
          <w:rFonts w:ascii="Times New Roman" w:eastAsia="Times New Roman" w:hAnsi="Times New Roman" w:cs="Times New Roman"/>
          <w:sz w:val="28"/>
          <w:szCs w:val="28"/>
          <w:lang w:eastAsia="ru-RU"/>
        </w:rPr>
        <w:t>202</w:t>
      </w:r>
      <w:r w:rsidR="007A7774" w:rsidRPr="00A16185">
        <w:rPr>
          <w:rFonts w:ascii="Times New Roman" w:eastAsia="Times New Roman" w:hAnsi="Times New Roman" w:cs="Times New Roman"/>
          <w:sz w:val="28"/>
          <w:szCs w:val="28"/>
          <w:lang w:eastAsia="ru-RU"/>
        </w:rPr>
        <w:t>6</w:t>
      </w:r>
      <w:r w:rsidRPr="00A16185">
        <w:rPr>
          <w:rFonts w:ascii="Times New Roman" w:eastAsia="Times New Roman" w:hAnsi="Times New Roman" w:cs="Times New Roman"/>
          <w:sz w:val="28"/>
          <w:szCs w:val="28"/>
          <w:lang w:eastAsia="ru-RU"/>
        </w:rPr>
        <w:t xml:space="preserve"> год и плановый период </w:t>
      </w:r>
      <w:r w:rsidR="003C2087" w:rsidRPr="00A16185">
        <w:rPr>
          <w:rFonts w:ascii="Times New Roman" w:eastAsia="Times New Roman" w:hAnsi="Times New Roman" w:cs="Times New Roman"/>
          <w:sz w:val="28"/>
          <w:szCs w:val="28"/>
          <w:lang w:eastAsia="ru-RU"/>
        </w:rPr>
        <w:t>202</w:t>
      </w:r>
      <w:r w:rsidR="007A7774" w:rsidRPr="00A16185">
        <w:rPr>
          <w:rFonts w:ascii="Times New Roman" w:eastAsia="Times New Roman" w:hAnsi="Times New Roman" w:cs="Times New Roman"/>
          <w:sz w:val="28"/>
          <w:szCs w:val="28"/>
          <w:lang w:eastAsia="ru-RU"/>
        </w:rPr>
        <w:t>7</w:t>
      </w:r>
      <w:r w:rsidR="0083785F" w:rsidRPr="00A16185">
        <w:rPr>
          <w:rFonts w:ascii="Times New Roman" w:eastAsia="Times New Roman" w:hAnsi="Times New Roman" w:cs="Times New Roman"/>
          <w:sz w:val="28"/>
          <w:szCs w:val="28"/>
          <w:lang w:eastAsia="ru-RU"/>
        </w:rPr>
        <w:t xml:space="preserve"> </w:t>
      </w:r>
      <w:r w:rsidR="00FA4B6B" w:rsidRPr="00A16185">
        <w:rPr>
          <w:rFonts w:ascii="Times New Roman" w:eastAsia="Times New Roman" w:hAnsi="Times New Roman" w:cs="Times New Roman"/>
          <w:sz w:val="28"/>
          <w:szCs w:val="28"/>
          <w:lang w:eastAsia="ru-RU"/>
        </w:rPr>
        <w:br/>
      </w:r>
      <w:r w:rsidRPr="00A16185">
        <w:rPr>
          <w:rFonts w:ascii="Times New Roman" w:eastAsia="Times New Roman" w:hAnsi="Times New Roman" w:cs="Times New Roman"/>
          <w:sz w:val="28"/>
          <w:szCs w:val="28"/>
          <w:lang w:eastAsia="ru-RU"/>
        </w:rPr>
        <w:t xml:space="preserve">и </w:t>
      </w:r>
      <w:r w:rsidR="003C2087" w:rsidRPr="00A16185">
        <w:rPr>
          <w:rFonts w:ascii="Times New Roman" w:eastAsia="Times New Roman" w:hAnsi="Times New Roman" w:cs="Times New Roman"/>
          <w:sz w:val="28"/>
          <w:szCs w:val="28"/>
          <w:lang w:eastAsia="ru-RU"/>
        </w:rPr>
        <w:t>202</w:t>
      </w:r>
      <w:r w:rsidR="007A7774" w:rsidRPr="00A16185">
        <w:rPr>
          <w:rFonts w:ascii="Times New Roman" w:eastAsia="Times New Roman" w:hAnsi="Times New Roman" w:cs="Times New Roman"/>
          <w:sz w:val="28"/>
          <w:szCs w:val="28"/>
          <w:lang w:eastAsia="ru-RU"/>
        </w:rPr>
        <w:t>8</w:t>
      </w:r>
      <w:r w:rsidRPr="00A16185">
        <w:rPr>
          <w:rFonts w:ascii="Times New Roman" w:eastAsia="Times New Roman" w:hAnsi="Times New Roman" w:cs="Times New Roman"/>
          <w:sz w:val="28"/>
          <w:szCs w:val="28"/>
          <w:lang w:eastAsia="ru-RU"/>
        </w:rPr>
        <w:t xml:space="preserve"> годов расчет денежного содержания лиц, замещающих муниципальные должности (глава сельского поселения), лиц, замещающих должности муниципальной службы </w:t>
      </w:r>
      <w:r w:rsidR="007A1DD5" w:rsidRPr="00A16185">
        <w:rPr>
          <w:rFonts w:ascii="Times New Roman" w:eastAsia="Times New Roman" w:hAnsi="Times New Roman" w:cs="Times New Roman"/>
          <w:sz w:val="28"/>
          <w:szCs w:val="28"/>
          <w:lang w:eastAsia="ru-RU"/>
        </w:rPr>
        <w:t xml:space="preserve">сформирован </w:t>
      </w:r>
      <w:r w:rsidRPr="00A16185">
        <w:rPr>
          <w:rFonts w:ascii="Times New Roman" w:eastAsia="Times New Roman" w:hAnsi="Times New Roman" w:cs="Times New Roman"/>
          <w:sz w:val="28"/>
          <w:szCs w:val="28"/>
          <w:lang w:eastAsia="ru-RU"/>
        </w:rPr>
        <w:t>с учетом постановления Правительства Х</w:t>
      </w:r>
      <w:r w:rsidR="00422D2D">
        <w:rPr>
          <w:rFonts w:ascii="Times New Roman" w:eastAsia="Times New Roman" w:hAnsi="Times New Roman" w:cs="Times New Roman"/>
          <w:sz w:val="28"/>
          <w:szCs w:val="28"/>
          <w:lang w:eastAsia="ru-RU"/>
        </w:rPr>
        <w:t>анты-Мансийского автономного округа</w:t>
      </w:r>
      <w:r w:rsidRPr="00A16185">
        <w:rPr>
          <w:rFonts w:ascii="Times New Roman" w:eastAsia="Times New Roman" w:hAnsi="Times New Roman" w:cs="Times New Roman"/>
          <w:sz w:val="28"/>
          <w:szCs w:val="28"/>
          <w:lang w:eastAsia="ru-RU"/>
        </w:rPr>
        <w:t xml:space="preserve"> – Югры от 23.08.2019 № 278-п </w:t>
      </w:r>
      <w:r w:rsidR="00422D2D">
        <w:rPr>
          <w:rFonts w:ascii="Times New Roman" w:eastAsia="Times New Roman" w:hAnsi="Times New Roman" w:cs="Times New Roman"/>
          <w:sz w:val="28"/>
          <w:szCs w:val="28"/>
          <w:lang w:eastAsia="ru-RU"/>
        </w:rPr>
        <w:br/>
      </w:r>
      <w:r w:rsidRPr="00A16185">
        <w:rPr>
          <w:rFonts w:ascii="Times New Roman" w:eastAsia="Times New Roman" w:hAnsi="Times New Roman" w:cs="Times New Roman"/>
          <w:sz w:val="28"/>
          <w:szCs w:val="28"/>
          <w:lang w:eastAsia="ru-RU"/>
        </w:rPr>
        <w:t>«О н</w:t>
      </w:r>
      <w:r w:rsidR="00FA4B6B" w:rsidRPr="00A16185">
        <w:rPr>
          <w:rFonts w:ascii="Times New Roman" w:eastAsia="Times New Roman" w:hAnsi="Times New Roman" w:cs="Times New Roman"/>
          <w:sz w:val="28"/>
          <w:szCs w:val="28"/>
          <w:lang w:eastAsia="ru-RU"/>
        </w:rPr>
        <w:t>ормативах формирования расходов</w:t>
      </w:r>
      <w:r w:rsidR="00422D2D">
        <w:rPr>
          <w:rFonts w:ascii="Times New Roman" w:eastAsia="Times New Roman" w:hAnsi="Times New Roman" w:cs="Times New Roman"/>
          <w:sz w:val="28"/>
          <w:szCs w:val="28"/>
          <w:lang w:eastAsia="ru-RU"/>
        </w:rPr>
        <w:t xml:space="preserve"> </w:t>
      </w:r>
      <w:r w:rsidRPr="00A16185">
        <w:rPr>
          <w:rFonts w:ascii="Times New Roman" w:eastAsia="Times New Roman" w:hAnsi="Times New Roman" w:cs="Times New Roman"/>
          <w:sz w:val="28"/>
          <w:szCs w:val="28"/>
          <w:lang w:eastAsia="ru-RU"/>
        </w:rPr>
        <w:t xml:space="preserve">на оплату труда депутатов, выборных должностных лиц местного самоуправления, осуществляющих свои полномочия на постоянной </w:t>
      </w:r>
      <w:r w:rsidR="00083CD2" w:rsidRPr="00A16185">
        <w:rPr>
          <w:rFonts w:ascii="Times New Roman" w:eastAsia="Times New Roman" w:hAnsi="Times New Roman" w:cs="Times New Roman"/>
          <w:sz w:val="28"/>
          <w:szCs w:val="28"/>
          <w:lang w:eastAsia="ru-RU"/>
        </w:rPr>
        <w:t>основе, муниципальных служащих</w:t>
      </w:r>
      <w:r w:rsidRPr="00A16185">
        <w:rPr>
          <w:rFonts w:ascii="Times New Roman" w:eastAsia="Times New Roman" w:hAnsi="Times New Roman" w:cs="Times New Roman"/>
          <w:sz w:val="28"/>
          <w:szCs w:val="28"/>
          <w:lang w:eastAsia="ru-RU"/>
        </w:rPr>
        <w:t xml:space="preserve"> </w:t>
      </w:r>
      <w:r w:rsidR="007C6A45">
        <w:rPr>
          <w:rFonts w:ascii="Times New Roman" w:eastAsia="Times New Roman" w:hAnsi="Times New Roman" w:cs="Times New Roman"/>
          <w:sz w:val="28"/>
          <w:szCs w:val="28"/>
          <w:lang w:eastAsia="ru-RU"/>
        </w:rPr>
        <w:br/>
      </w:r>
      <w:r w:rsidRPr="00A16185">
        <w:rPr>
          <w:rFonts w:ascii="Times New Roman" w:eastAsia="Times New Roman" w:hAnsi="Times New Roman" w:cs="Times New Roman"/>
          <w:sz w:val="28"/>
          <w:szCs w:val="28"/>
          <w:lang w:eastAsia="ru-RU"/>
        </w:rPr>
        <w:t>в Ханты-Мансийском автономном округе – Югре» (далее – Поста</w:t>
      </w:r>
      <w:r w:rsidR="00F625E6" w:rsidRPr="00A16185">
        <w:rPr>
          <w:rFonts w:ascii="Times New Roman" w:eastAsia="Times New Roman" w:hAnsi="Times New Roman" w:cs="Times New Roman"/>
          <w:sz w:val="28"/>
          <w:szCs w:val="28"/>
          <w:lang w:eastAsia="ru-RU"/>
        </w:rPr>
        <w:t>новление от 23.08.2019 № 278-п)</w:t>
      </w:r>
      <w:r w:rsidRPr="00A16185">
        <w:rPr>
          <w:rFonts w:ascii="Times New Roman" w:eastAsia="Times New Roman" w:hAnsi="Times New Roman" w:cs="Times New Roman"/>
          <w:sz w:val="28"/>
          <w:szCs w:val="28"/>
          <w:lang w:eastAsia="ru-RU"/>
        </w:rPr>
        <w:t>:</w:t>
      </w:r>
    </w:p>
    <w:p w14:paraId="7E41D839" w14:textId="51FE75F9" w:rsidR="008E7CD7" w:rsidRPr="00A16185" w:rsidRDefault="00AC7B52" w:rsidP="00D174A8">
      <w:pPr>
        <w:spacing w:after="0" w:line="240" w:lineRule="auto"/>
        <w:ind w:firstLine="708"/>
        <w:jc w:val="both"/>
        <w:rPr>
          <w:rFonts w:ascii="Times New Roman" w:eastAsia="Times New Roman" w:hAnsi="Times New Roman" w:cs="Times New Roman"/>
          <w:sz w:val="28"/>
          <w:szCs w:val="28"/>
          <w:lang w:eastAsia="ru-RU"/>
        </w:rPr>
      </w:pPr>
      <w:bookmarkStart w:id="8" w:name="_Hlk215581027"/>
      <w:bookmarkEnd w:id="7"/>
      <w:r w:rsidRPr="00A16185">
        <w:rPr>
          <w:rFonts w:ascii="Times New Roman" w:eastAsia="Times New Roman" w:hAnsi="Times New Roman" w:cs="Times New Roman"/>
          <w:sz w:val="28"/>
          <w:szCs w:val="28"/>
          <w:lang w:eastAsia="ru-RU"/>
        </w:rPr>
        <w:t xml:space="preserve">- </w:t>
      </w:r>
      <w:r w:rsidR="00CE6A0E" w:rsidRPr="00A16185">
        <w:rPr>
          <w:rFonts w:ascii="Times New Roman" w:eastAsia="Times New Roman" w:hAnsi="Times New Roman" w:cs="Times New Roman"/>
          <w:sz w:val="28"/>
          <w:szCs w:val="28"/>
          <w:lang w:eastAsia="ru-RU"/>
        </w:rPr>
        <w:t xml:space="preserve">фонд оплаты труда лиц, замещающих муниципальные должности (глава сельского поселения) на </w:t>
      </w:r>
      <w:r w:rsidR="003C2087" w:rsidRPr="00A16185">
        <w:rPr>
          <w:rFonts w:ascii="Times New Roman" w:eastAsia="Times New Roman" w:hAnsi="Times New Roman" w:cs="Times New Roman"/>
          <w:sz w:val="28"/>
          <w:szCs w:val="28"/>
          <w:lang w:eastAsia="ru-RU"/>
        </w:rPr>
        <w:t>202</w:t>
      </w:r>
      <w:r w:rsidR="003C15FD">
        <w:rPr>
          <w:rFonts w:ascii="Times New Roman" w:eastAsia="Times New Roman" w:hAnsi="Times New Roman" w:cs="Times New Roman"/>
          <w:sz w:val="28"/>
          <w:szCs w:val="28"/>
          <w:lang w:eastAsia="ru-RU"/>
        </w:rPr>
        <w:t>6</w:t>
      </w:r>
      <w:r w:rsidR="00CE6A0E" w:rsidRPr="00A16185">
        <w:rPr>
          <w:rFonts w:ascii="Times New Roman" w:eastAsia="Times New Roman" w:hAnsi="Times New Roman" w:cs="Times New Roman"/>
          <w:sz w:val="28"/>
          <w:szCs w:val="28"/>
          <w:lang w:eastAsia="ru-RU"/>
        </w:rPr>
        <w:t xml:space="preserve"> год</w:t>
      </w:r>
      <w:r w:rsidRPr="00A16185">
        <w:rPr>
          <w:rFonts w:ascii="Times New Roman" w:eastAsia="Times New Roman" w:hAnsi="Times New Roman" w:cs="Times New Roman"/>
          <w:sz w:val="28"/>
          <w:szCs w:val="28"/>
          <w:lang w:eastAsia="ru-RU"/>
        </w:rPr>
        <w:t>,</w:t>
      </w:r>
      <w:r w:rsidR="00CE6A0E" w:rsidRPr="00A16185">
        <w:rPr>
          <w:rFonts w:ascii="Times New Roman" w:eastAsia="Times New Roman" w:hAnsi="Times New Roman" w:cs="Times New Roman"/>
          <w:sz w:val="28"/>
          <w:szCs w:val="28"/>
          <w:lang w:eastAsia="ru-RU"/>
        </w:rPr>
        <w:t xml:space="preserve"> </w:t>
      </w:r>
      <w:r w:rsidRPr="00A16185">
        <w:rPr>
          <w:rFonts w:ascii="Times New Roman" w:eastAsia="Times New Roman" w:hAnsi="Times New Roman" w:cs="Times New Roman"/>
          <w:sz w:val="28"/>
          <w:szCs w:val="28"/>
          <w:lang w:eastAsia="ru-RU"/>
        </w:rPr>
        <w:t xml:space="preserve">с учетом взносов по обязательному социальному страхованию, сформирован </w:t>
      </w:r>
      <w:r w:rsidR="00BE0DF4" w:rsidRPr="00A16185">
        <w:rPr>
          <w:rFonts w:ascii="Times New Roman" w:eastAsia="Times New Roman" w:hAnsi="Times New Roman" w:cs="Times New Roman"/>
          <w:sz w:val="28"/>
          <w:szCs w:val="28"/>
          <w:lang w:eastAsia="ru-RU"/>
        </w:rPr>
        <w:t xml:space="preserve">в объеме </w:t>
      </w:r>
      <w:r w:rsidR="00844A42" w:rsidRPr="00A16185">
        <w:rPr>
          <w:rFonts w:ascii="Times New Roman" w:eastAsia="Times New Roman" w:hAnsi="Times New Roman" w:cs="Times New Roman"/>
          <w:sz w:val="28"/>
          <w:szCs w:val="28"/>
          <w:lang w:eastAsia="ru-RU"/>
        </w:rPr>
        <w:t>2</w:t>
      </w:r>
      <w:r w:rsidR="008E7CD7" w:rsidRPr="00A16185">
        <w:rPr>
          <w:rFonts w:ascii="Times New Roman" w:eastAsia="Times New Roman" w:hAnsi="Times New Roman" w:cs="Times New Roman"/>
          <w:sz w:val="28"/>
          <w:szCs w:val="28"/>
          <w:lang w:eastAsia="ru-RU"/>
        </w:rPr>
        <w:t> </w:t>
      </w:r>
      <w:r w:rsidR="00396B0B" w:rsidRPr="00A16185">
        <w:rPr>
          <w:rFonts w:ascii="Times New Roman" w:eastAsia="Times New Roman" w:hAnsi="Times New Roman" w:cs="Times New Roman"/>
          <w:sz w:val="28"/>
          <w:szCs w:val="28"/>
          <w:lang w:eastAsia="ru-RU"/>
        </w:rPr>
        <w:t>533</w:t>
      </w:r>
      <w:r w:rsidR="008E7CD7" w:rsidRPr="00A16185">
        <w:rPr>
          <w:rFonts w:ascii="Times New Roman" w:eastAsia="Times New Roman" w:hAnsi="Times New Roman" w:cs="Times New Roman"/>
          <w:sz w:val="28"/>
          <w:szCs w:val="28"/>
          <w:lang w:eastAsia="ru-RU"/>
        </w:rPr>
        <w:t>,</w:t>
      </w:r>
      <w:r w:rsidR="00396B0B" w:rsidRPr="00A16185">
        <w:rPr>
          <w:rFonts w:ascii="Times New Roman" w:eastAsia="Times New Roman" w:hAnsi="Times New Roman" w:cs="Times New Roman"/>
          <w:sz w:val="28"/>
          <w:szCs w:val="28"/>
          <w:lang w:eastAsia="ru-RU"/>
        </w:rPr>
        <w:t>7</w:t>
      </w:r>
      <w:r w:rsidR="00844A42" w:rsidRPr="00A16185">
        <w:rPr>
          <w:rFonts w:ascii="Times New Roman" w:eastAsia="Times New Roman" w:hAnsi="Times New Roman" w:cs="Times New Roman"/>
          <w:sz w:val="28"/>
          <w:szCs w:val="28"/>
          <w:lang w:eastAsia="ru-RU"/>
        </w:rPr>
        <w:t xml:space="preserve"> </w:t>
      </w:r>
      <w:r w:rsidR="00F625E6" w:rsidRPr="00A16185">
        <w:rPr>
          <w:rFonts w:ascii="Times New Roman" w:eastAsia="Times New Roman" w:hAnsi="Times New Roman" w:cs="Times New Roman"/>
          <w:sz w:val="28"/>
          <w:szCs w:val="28"/>
          <w:lang w:eastAsia="ru-RU"/>
        </w:rPr>
        <w:t xml:space="preserve">тыс. </w:t>
      </w:r>
      <w:r w:rsidR="00246C1C" w:rsidRPr="00A16185">
        <w:rPr>
          <w:rFonts w:ascii="Times New Roman" w:eastAsia="Times New Roman" w:hAnsi="Times New Roman" w:cs="Times New Roman"/>
          <w:sz w:val="28"/>
          <w:szCs w:val="28"/>
          <w:lang w:eastAsia="ru-RU"/>
        </w:rPr>
        <w:t>руб.</w:t>
      </w:r>
      <w:r w:rsidR="00F625E6" w:rsidRPr="00A16185">
        <w:rPr>
          <w:rFonts w:ascii="Times New Roman" w:eastAsia="Times New Roman" w:hAnsi="Times New Roman" w:cs="Times New Roman"/>
          <w:sz w:val="28"/>
          <w:szCs w:val="28"/>
          <w:lang w:eastAsia="ru-RU"/>
        </w:rPr>
        <w:t>,</w:t>
      </w:r>
      <w:r w:rsidR="00396B0B" w:rsidRPr="00A16185">
        <w:rPr>
          <w:rFonts w:ascii="Times New Roman" w:eastAsia="Times New Roman" w:hAnsi="Times New Roman" w:cs="Times New Roman"/>
          <w:sz w:val="28"/>
          <w:szCs w:val="28"/>
          <w:lang w:eastAsia="ru-RU"/>
        </w:rPr>
        <w:t xml:space="preserve"> </w:t>
      </w:r>
      <w:r w:rsidR="00CE6A0E" w:rsidRPr="00A16185">
        <w:rPr>
          <w:rFonts w:ascii="Times New Roman" w:eastAsia="Times New Roman" w:hAnsi="Times New Roman" w:cs="Times New Roman"/>
          <w:sz w:val="28"/>
          <w:szCs w:val="28"/>
          <w:lang w:eastAsia="ru-RU"/>
        </w:rPr>
        <w:t>что</w:t>
      </w:r>
      <w:r w:rsidR="00FA4B6B" w:rsidRPr="00A16185">
        <w:rPr>
          <w:rFonts w:ascii="Times New Roman" w:eastAsia="Times New Roman" w:hAnsi="Times New Roman" w:cs="Times New Roman"/>
          <w:sz w:val="28"/>
          <w:szCs w:val="28"/>
          <w:lang w:eastAsia="ru-RU"/>
        </w:rPr>
        <w:t xml:space="preserve"> </w:t>
      </w:r>
      <w:r w:rsidR="008E7CD7" w:rsidRPr="00A16185">
        <w:rPr>
          <w:rFonts w:ascii="Times New Roman" w:eastAsia="Times New Roman" w:hAnsi="Times New Roman" w:cs="Times New Roman"/>
          <w:sz w:val="28"/>
          <w:szCs w:val="28"/>
          <w:lang w:eastAsia="ru-RU"/>
        </w:rPr>
        <w:t xml:space="preserve">не </w:t>
      </w:r>
      <w:r w:rsidR="00CE6A0E" w:rsidRPr="00A16185">
        <w:rPr>
          <w:rFonts w:ascii="Times New Roman" w:eastAsia="Times New Roman" w:hAnsi="Times New Roman" w:cs="Times New Roman"/>
          <w:sz w:val="28"/>
          <w:szCs w:val="28"/>
          <w:lang w:eastAsia="ru-RU"/>
        </w:rPr>
        <w:t>превышает расчетный норматив</w:t>
      </w:r>
      <w:r w:rsidRPr="00A16185">
        <w:rPr>
          <w:rFonts w:ascii="Times New Roman" w:eastAsia="Times New Roman" w:hAnsi="Times New Roman" w:cs="Times New Roman"/>
          <w:sz w:val="28"/>
          <w:szCs w:val="28"/>
          <w:lang w:eastAsia="ru-RU"/>
        </w:rPr>
        <w:t>, с учетом взносов по обязательному социальному страхованию,</w:t>
      </w:r>
      <w:r w:rsidR="00CE6A0E" w:rsidRPr="00A16185">
        <w:rPr>
          <w:rFonts w:ascii="Times New Roman" w:eastAsia="Times New Roman" w:hAnsi="Times New Roman" w:cs="Times New Roman"/>
          <w:sz w:val="28"/>
          <w:szCs w:val="28"/>
          <w:lang w:eastAsia="ru-RU"/>
        </w:rPr>
        <w:t xml:space="preserve"> согласно Постановлению 23.08.2019 № 278-</w:t>
      </w:r>
      <w:r w:rsidR="00396B0B" w:rsidRPr="00A16185">
        <w:rPr>
          <w:rFonts w:ascii="Times New Roman" w:eastAsia="Times New Roman" w:hAnsi="Times New Roman" w:cs="Times New Roman"/>
          <w:sz w:val="28"/>
          <w:szCs w:val="28"/>
          <w:lang w:eastAsia="ru-RU"/>
        </w:rPr>
        <w:t>п –</w:t>
      </w:r>
      <w:r w:rsidR="00CE6A0E" w:rsidRPr="00A16185">
        <w:rPr>
          <w:rFonts w:ascii="Times New Roman" w:eastAsia="Times New Roman" w:hAnsi="Times New Roman" w:cs="Times New Roman"/>
          <w:sz w:val="28"/>
          <w:szCs w:val="28"/>
          <w:lang w:eastAsia="ru-RU"/>
        </w:rPr>
        <w:t xml:space="preserve"> </w:t>
      </w:r>
      <w:r w:rsidR="00396B0B" w:rsidRPr="00A16185">
        <w:rPr>
          <w:rFonts w:ascii="Times New Roman" w:eastAsia="Times New Roman" w:hAnsi="Times New Roman" w:cs="Times New Roman"/>
          <w:sz w:val="28"/>
          <w:szCs w:val="28"/>
          <w:lang w:eastAsia="ru-RU"/>
        </w:rPr>
        <w:t>3</w:t>
      </w:r>
      <w:r w:rsidR="00072C0B" w:rsidRPr="00A16185">
        <w:rPr>
          <w:rFonts w:ascii="Times New Roman" w:eastAsia="Times New Roman" w:hAnsi="Times New Roman" w:cs="Times New Roman"/>
          <w:sz w:val="28"/>
          <w:szCs w:val="28"/>
          <w:lang w:eastAsia="ru-RU"/>
        </w:rPr>
        <w:t> </w:t>
      </w:r>
      <w:r w:rsidR="00396B0B" w:rsidRPr="00A16185">
        <w:rPr>
          <w:rFonts w:ascii="Times New Roman" w:eastAsia="Times New Roman" w:hAnsi="Times New Roman" w:cs="Times New Roman"/>
          <w:sz w:val="28"/>
          <w:szCs w:val="28"/>
          <w:lang w:eastAsia="ru-RU"/>
        </w:rPr>
        <w:t>201</w:t>
      </w:r>
      <w:r w:rsidR="00072C0B" w:rsidRPr="00A16185">
        <w:rPr>
          <w:rFonts w:ascii="Times New Roman" w:eastAsia="Times New Roman" w:hAnsi="Times New Roman" w:cs="Times New Roman"/>
          <w:sz w:val="28"/>
          <w:szCs w:val="28"/>
          <w:lang w:eastAsia="ru-RU"/>
        </w:rPr>
        <w:t>,</w:t>
      </w:r>
      <w:r w:rsidR="00396B0B" w:rsidRPr="00A16185">
        <w:rPr>
          <w:rFonts w:ascii="Times New Roman" w:eastAsia="Times New Roman" w:hAnsi="Times New Roman" w:cs="Times New Roman"/>
          <w:sz w:val="28"/>
          <w:szCs w:val="28"/>
          <w:lang w:eastAsia="ru-RU"/>
        </w:rPr>
        <w:t>0</w:t>
      </w:r>
      <w:r w:rsidR="00844A42" w:rsidRPr="00A16185">
        <w:rPr>
          <w:rFonts w:ascii="Times New Roman" w:eastAsia="Times New Roman" w:hAnsi="Times New Roman" w:cs="Times New Roman"/>
          <w:sz w:val="28"/>
          <w:szCs w:val="28"/>
          <w:lang w:eastAsia="ru-RU"/>
        </w:rPr>
        <w:t xml:space="preserve"> тыс. </w:t>
      </w:r>
      <w:r w:rsidR="00246C1C" w:rsidRPr="00A16185">
        <w:rPr>
          <w:rFonts w:ascii="Times New Roman" w:eastAsia="Times New Roman" w:hAnsi="Times New Roman" w:cs="Times New Roman"/>
          <w:sz w:val="28"/>
          <w:szCs w:val="28"/>
          <w:lang w:eastAsia="ru-RU"/>
        </w:rPr>
        <w:t>руб.</w:t>
      </w:r>
      <w:r w:rsidR="00844A42" w:rsidRPr="00A16185">
        <w:rPr>
          <w:rFonts w:ascii="Times New Roman" w:eastAsia="Times New Roman" w:hAnsi="Times New Roman" w:cs="Times New Roman"/>
          <w:sz w:val="28"/>
          <w:szCs w:val="28"/>
          <w:lang w:eastAsia="ru-RU"/>
        </w:rPr>
        <w:t>;</w:t>
      </w:r>
      <w:r w:rsidR="0025225F" w:rsidRPr="00A16185">
        <w:rPr>
          <w:rFonts w:ascii="Times New Roman" w:eastAsia="Times New Roman" w:hAnsi="Times New Roman" w:cs="Times New Roman"/>
          <w:sz w:val="28"/>
          <w:szCs w:val="28"/>
          <w:lang w:eastAsia="ru-RU"/>
        </w:rPr>
        <w:t xml:space="preserve"> </w:t>
      </w:r>
    </w:p>
    <w:p w14:paraId="5DD35B6C" w14:textId="092F1C35" w:rsidR="00F625E6" w:rsidRPr="00A16185" w:rsidRDefault="00AC7B52" w:rsidP="00D721B5">
      <w:pPr>
        <w:spacing w:after="0" w:line="240" w:lineRule="auto"/>
        <w:ind w:firstLine="708"/>
        <w:jc w:val="both"/>
        <w:rPr>
          <w:rFonts w:ascii="Times New Roman" w:eastAsia="Times New Roman" w:hAnsi="Times New Roman" w:cs="Times New Roman"/>
          <w:sz w:val="28"/>
          <w:szCs w:val="28"/>
          <w:lang w:eastAsia="ru-RU"/>
        </w:rPr>
      </w:pPr>
      <w:bookmarkStart w:id="9" w:name="_Hlk215581340"/>
      <w:bookmarkEnd w:id="8"/>
      <w:r w:rsidRPr="00A16185">
        <w:rPr>
          <w:rFonts w:ascii="Times New Roman" w:eastAsia="Times New Roman" w:hAnsi="Times New Roman" w:cs="Times New Roman"/>
          <w:sz w:val="28"/>
          <w:szCs w:val="28"/>
          <w:lang w:eastAsia="ru-RU"/>
        </w:rPr>
        <w:t xml:space="preserve">- </w:t>
      </w:r>
      <w:r w:rsidR="00CE6A0E" w:rsidRPr="00A16185">
        <w:rPr>
          <w:rFonts w:ascii="Times New Roman" w:eastAsia="Times New Roman" w:hAnsi="Times New Roman" w:cs="Times New Roman"/>
          <w:sz w:val="28"/>
          <w:szCs w:val="28"/>
          <w:lang w:eastAsia="ru-RU"/>
        </w:rPr>
        <w:t xml:space="preserve">фонд оплаты труда муниципальных служащих на </w:t>
      </w:r>
      <w:r w:rsidR="003C2087" w:rsidRPr="00A16185">
        <w:rPr>
          <w:rFonts w:ascii="Times New Roman" w:eastAsia="Times New Roman" w:hAnsi="Times New Roman" w:cs="Times New Roman"/>
          <w:sz w:val="28"/>
          <w:szCs w:val="28"/>
          <w:lang w:eastAsia="ru-RU"/>
        </w:rPr>
        <w:t>202</w:t>
      </w:r>
      <w:r w:rsidR="00B513F3" w:rsidRPr="00A16185">
        <w:rPr>
          <w:rFonts w:ascii="Times New Roman" w:eastAsia="Times New Roman" w:hAnsi="Times New Roman" w:cs="Times New Roman"/>
          <w:sz w:val="28"/>
          <w:szCs w:val="28"/>
          <w:lang w:eastAsia="ru-RU"/>
        </w:rPr>
        <w:t>6</w:t>
      </w:r>
      <w:r w:rsidR="00CE6A0E" w:rsidRPr="00A16185">
        <w:rPr>
          <w:rFonts w:ascii="Times New Roman" w:eastAsia="Times New Roman" w:hAnsi="Times New Roman" w:cs="Times New Roman"/>
          <w:sz w:val="28"/>
          <w:szCs w:val="28"/>
          <w:lang w:eastAsia="ru-RU"/>
        </w:rPr>
        <w:t xml:space="preserve"> год</w:t>
      </w:r>
      <w:r w:rsidR="00791679" w:rsidRPr="00A16185">
        <w:rPr>
          <w:rFonts w:ascii="Times New Roman" w:eastAsia="Times New Roman" w:hAnsi="Times New Roman" w:cs="Times New Roman"/>
          <w:sz w:val="28"/>
          <w:szCs w:val="28"/>
          <w:lang w:eastAsia="ru-RU"/>
        </w:rPr>
        <w:t xml:space="preserve">, </w:t>
      </w:r>
      <w:r w:rsidRPr="00A16185">
        <w:rPr>
          <w:rFonts w:ascii="Times New Roman" w:eastAsia="Times New Roman" w:hAnsi="Times New Roman" w:cs="Times New Roman"/>
          <w:sz w:val="28"/>
          <w:szCs w:val="28"/>
          <w:lang w:eastAsia="ru-RU"/>
        </w:rPr>
        <w:t>с учетом в</w:t>
      </w:r>
      <w:r w:rsidRPr="00A16185">
        <w:rPr>
          <w:rFonts w:ascii="Times New Roman" w:hAnsi="Times New Roman" w:cs="Times New Roman"/>
          <w:color w:val="000000"/>
          <w:sz w:val="28"/>
          <w:szCs w:val="28"/>
        </w:rPr>
        <w:t>зносов по обязательному социальному страхованию,</w:t>
      </w:r>
      <w:r w:rsidR="00B513F3" w:rsidRPr="00A16185">
        <w:rPr>
          <w:rFonts w:ascii="Times New Roman" w:hAnsi="Times New Roman" w:cs="Times New Roman"/>
          <w:color w:val="000000"/>
          <w:sz w:val="28"/>
          <w:szCs w:val="28"/>
        </w:rPr>
        <w:t xml:space="preserve"> с учетом решения совета депутатов </w:t>
      </w:r>
      <w:r w:rsidR="00B513F3" w:rsidRPr="00A16185">
        <w:rPr>
          <w:rFonts w:ascii="Times New Roman" w:hAnsi="Times New Roman"/>
          <w:sz w:val="28"/>
          <w:szCs w:val="28"/>
          <w:lang w:eastAsia="ru-RU"/>
        </w:rPr>
        <w:t xml:space="preserve">«О внесении изменений в решение Совет депутатов </w:t>
      </w:r>
      <w:r w:rsidR="00396B0B" w:rsidRPr="00A16185">
        <w:rPr>
          <w:rFonts w:ascii="Times New Roman" w:hAnsi="Times New Roman"/>
          <w:sz w:val="28"/>
          <w:szCs w:val="28"/>
          <w:lang w:eastAsia="ru-RU"/>
        </w:rPr>
        <w:t>сельского поселения</w:t>
      </w:r>
      <w:r w:rsidR="00B513F3" w:rsidRPr="00A16185">
        <w:rPr>
          <w:rFonts w:ascii="Times New Roman" w:hAnsi="Times New Roman"/>
          <w:sz w:val="28"/>
          <w:szCs w:val="28"/>
          <w:lang w:eastAsia="ru-RU"/>
        </w:rPr>
        <w:t xml:space="preserve"> Кедровый от 23.10.2014 № 27 «О структуре администрации сельского поселения Кедровый» от 13.10.2025 № 17 </w:t>
      </w:r>
      <w:r w:rsidR="00396B0B" w:rsidRPr="00A16185">
        <w:rPr>
          <w:rFonts w:ascii="Times New Roman" w:eastAsia="Times New Roman" w:hAnsi="Times New Roman" w:cs="Times New Roman"/>
          <w:sz w:val="28"/>
          <w:szCs w:val="28"/>
          <w:lang w:eastAsia="ru-RU"/>
        </w:rPr>
        <w:t>сформирован –</w:t>
      </w:r>
      <w:r w:rsidR="00CE6A0E" w:rsidRPr="00A16185">
        <w:rPr>
          <w:rFonts w:ascii="Times New Roman" w:eastAsia="Times New Roman" w:hAnsi="Times New Roman" w:cs="Times New Roman"/>
          <w:sz w:val="28"/>
          <w:szCs w:val="28"/>
          <w:lang w:eastAsia="ru-RU"/>
        </w:rPr>
        <w:t xml:space="preserve"> </w:t>
      </w:r>
      <w:r w:rsidR="002406CB" w:rsidRPr="00A16185">
        <w:rPr>
          <w:rFonts w:ascii="Times New Roman" w:eastAsia="Times New Roman" w:hAnsi="Times New Roman" w:cs="Times New Roman"/>
          <w:sz w:val="28"/>
          <w:szCs w:val="28"/>
          <w:lang w:eastAsia="ru-RU"/>
        </w:rPr>
        <w:t>4</w:t>
      </w:r>
      <w:r w:rsidR="008E7CD7" w:rsidRPr="00A16185">
        <w:rPr>
          <w:rFonts w:ascii="Times New Roman" w:eastAsia="Times New Roman" w:hAnsi="Times New Roman" w:cs="Times New Roman"/>
          <w:sz w:val="28"/>
          <w:szCs w:val="28"/>
          <w:lang w:eastAsia="ru-RU"/>
        </w:rPr>
        <w:t> </w:t>
      </w:r>
      <w:r w:rsidR="002406CB" w:rsidRPr="00A16185">
        <w:rPr>
          <w:rFonts w:ascii="Times New Roman" w:eastAsia="Times New Roman" w:hAnsi="Times New Roman" w:cs="Times New Roman"/>
          <w:sz w:val="28"/>
          <w:szCs w:val="28"/>
          <w:lang w:eastAsia="ru-RU"/>
        </w:rPr>
        <w:t>987</w:t>
      </w:r>
      <w:r w:rsidR="008E7CD7" w:rsidRPr="00A16185">
        <w:rPr>
          <w:rFonts w:ascii="Times New Roman" w:eastAsia="Times New Roman" w:hAnsi="Times New Roman" w:cs="Times New Roman"/>
          <w:sz w:val="28"/>
          <w:szCs w:val="28"/>
          <w:lang w:eastAsia="ru-RU"/>
        </w:rPr>
        <w:t>,</w:t>
      </w:r>
      <w:r w:rsidR="002406CB" w:rsidRPr="00A16185">
        <w:rPr>
          <w:rFonts w:ascii="Times New Roman" w:eastAsia="Times New Roman" w:hAnsi="Times New Roman" w:cs="Times New Roman"/>
          <w:sz w:val="28"/>
          <w:szCs w:val="28"/>
          <w:lang w:eastAsia="ru-RU"/>
        </w:rPr>
        <w:t>8</w:t>
      </w:r>
      <w:r w:rsidR="00844A42" w:rsidRPr="00A16185">
        <w:rPr>
          <w:rFonts w:ascii="Times New Roman" w:eastAsia="Times New Roman" w:hAnsi="Times New Roman" w:cs="Times New Roman"/>
          <w:sz w:val="28"/>
          <w:szCs w:val="28"/>
          <w:lang w:eastAsia="ru-RU"/>
        </w:rPr>
        <w:t xml:space="preserve"> </w:t>
      </w:r>
      <w:r w:rsidR="00CE6A0E" w:rsidRPr="00A16185">
        <w:rPr>
          <w:rFonts w:ascii="Times New Roman" w:eastAsia="Times New Roman" w:hAnsi="Times New Roman" w:cs="Times New Roman"/>
          <w:sz w:val="28"/>
          <w:szCs w:val="28"/>
          <w:lang w:eastAsia="ru-RU"/>
        </w:rPr>
        <w:t xml:space="preserve">тыс. </w:t>
      </w:r>
      <w:r w:rsidR="00246C1C" w:rsidRPr="00A16185">
        <w:rPr>
          <w:rFonts w:ascii="Times New Roman" w:eastAsia="Times New Roman" w:hAnsi="Times New Roman" w:cs="Times New Roman"/>
          <w:sz w:val="28"/>
          <w:szCs w:val="28"/>
          <w:lang w:eastAsia="ru-RU"/>
        </w:rPr>
        <w:t>руб.</w:t>
      </w:r>
      <w:r w:rsidR="00CE6A0E" w:rsidRPr="00A16185">
        <w:rPr>
          <w:rFonts w:ascii="Times New Roman" w:eastAsia="Times New Roman" w:hAnsi="Times New Roman" w:cs="Times New Roman"/>
          <w:sz w:val="28"/>
          <w:szCs w:val="28"/>
          <w:lang w:eastAsia="ru-RU"/>
        </w:rPr>
        <w:t xml:space="preserve">, что </w:t>
      </w:r>
      <w:r w:rsidR="008E7CD7" w:rsidRPr="00A16185">
        <w:rPr>
          <w:rFonts w:ascii="Times New Roman" w:eastAsia="Times New Roman" w:hAnsi="Times New Roman" w:cs="Times New Roman"/>
          <w:sz w:val="28"/>
          <w:szCs w:val="28"/>
          <w:lang w:eastAsia="ru-RU"/>
        </w:rPr>
        <w:t xml:space="preserve">не </w:t>
      </w:r>
      <w:r w:rsidR="00CE6A0E" w:rsidRPr="00A16185">
        <w:rPr>
          <w:rFonts w:ascii="Times New Roman" w:eastAsia="Times New Roman" w:hAnsi="Times New Roman" w:cs="Times New Roman"/>
          <w:sz w:val="28"/>
          <w:szCs w:val="28"/>
          <w:lang w:eastAsia="ru-RU"/>
        </w:rPr>
        <w:t xml:space="preserve">превышает расчетный норматив согласно Постановлению </w:t>
      </w:r>
      <w:r w:rsidR="00CE6A0E" w:rsidRPr="00A16185">
        <w:rPr>
          <w:rFonts w:ascii="Times New Roman" w:hAnsi="Times New Roman" w:cs="Times New Roman"/>
          <w:sz w:val="28"/>
          <w:szCs w:val="28"/>
        </w:rPr>
        <w:t>23.08.2019 № 278-п</w:t>
      </w:r>
      <w:r w:rsidR="000D2FA2" w:rsidRPr="00A16185">
        <w:rPr>
          <w:rFonts w:ascii="Times New Roman" w:eastAsia="Times New Roman" w:hAnsi="Times New Roman" w:cs="Times New Roman"/>
          <w:sz w:val="28"/>
          <w:szCs w:val="28"/>
          <w:lang w:eastAsia="ru-RU"/>
        </w:rPr>
        <w:t>, составляющий</w:t>
      </w:r>
      <w:r w:rsidR="00CE6A0E" w:rsidRPr="00A16185">
        <w:rPr>
          <w:rFonts w:ascii="Times New Roman" w:eastAsia="Times New Roman" w:hAnsi="Times New Roman" w:cs="Times New Roman"/>
          <w:sz w:val="28"/>
          <w:szCs w:val="28"/>
          <w:lang w:eastAsia="ru-RU"/>
        </w:rPr>
        <w:t xml:space="preserve"> </w:t>
      </w:r>
      <w:r w:rsidR="00E92058" w:rsidRPr="00A16185">
        <w:rPr>
          <w:rFonts w:ascii="Times New Roman" w:eastAsia="Times New Roman" w:hAnsi="Times New Roman" w:cs="Times New Roman"/>
          <w:sz w:val="28"/>
          <w:szCs w:val="28"/>
          <w:lang w:eastAsia="ru-RU"/>
        </w:rPr>
        <w:t>5</w:t>
      </w:r>
      <w:r w:rsidR="00072C0B" w:rsidRPr="00A16185">
        <w:rPr>
          <w:rFonts w:ascii="Times New Roman" w:eastAsia="Times New Roman" w:hAnsi="Times New Roman" w:cs="Times New Roman"/>
          <w:sz w:val="28"/>
          <w:szCs w:val="28"/>
          <w:lang w:eastAsia="ru-RU"/>
        </w:rPr>
        <w:t> </w:t>
      </w:r>
      <w:r w:rsidR="00E92058" w:rsidRPr="00A16185">
        <w:rPr>
          <w:rFonts w:ascii="Times New Roman" w:eastAsia="Times New Roman" w:hAnsi="Times New Roman" w:cs="Times New Roman"/>
          <w:sz w:val="28"/>
          <w:szCs w:val="28"/>
          <w:lang w:eastAsia="ru-RU"/>
        </w:rPr>
        <w:t>107</w:t>
      </w:r>
      <w:r w:rsidR="00072C0B" w:rsidRPr="00A16185">
        <w:rPr>
          <w:rFonts w:ascii="Times New Roman" w:eastAsia="Times New Roman" w:hAnsi="Times New Roman" w:cs="Times New Roman"/>
          <w:sz w:val="28"/>
          <w:szCs w:val="28"/>
          <w:lang w:eastAsia="ru-RU"/>
        </w:rPr>
        <w:t>,</w:t>
      </w:r>
      <w:r w:rsidR="00E92058" w:rsidRPr="00A16185">
        <w:rPr>
          <w:rFonts w:ascii="Times New Roman" w:eastAsia="Times New Roman" w:hAnsi="Times New Roman" w:cs="Times New Roman"/>
          <w:sz w:val="28"/>
          <w:szCs w:val="28"/>
          <w:lang w:eastAsia="ru-RU"/>
        </w:rPr>
        <w:t>8</w:t>
      </w:r>
      <w:r w:rsidR="00844A42" w:rsidRPr="00A16185">
        <w:rPr>
          <w:rFonts w:ascii="Times New Roman" w:eastAsia="Times New Roman" w:hAnsi="Times New Roman" w:cs="Times New Roman"/>
          <w:sz w:val="28"/>
          <w:szCs w:val="28"/>
          <w:lang w:eastAsia="ru-RU"/>
        </w:rPr>
        <w:t xml:space="preserve"> </w:t>
      </w:r>
      <w:r w:rsidR="00CE6A0E" w:rsidRPr="00A16185">
        <w:rPr>
          <w:rFonts w:ascii="Times New Roman" w:eastAsia="Times New Roman" w:hAnsi="Times New Roman" w:cs="Times New Roman"/>
          <w:sz w:val="28"/>
          <w:szCs w:val="28"/>
          <w:lang w:eastAsia="ru-RU"/>
        </w:rPr>
        <w:t xml:space="preserve">тыс. </w:t>
      </w:r>
      <w:r w:rsidR="00246C1C" w:rsidRPr="00A16185">
        <w:rPr>
          <w:rFonts w:ascii="Times New Roman" w:eastAsia="Times New Roman" w:hAnsi="Times New Roman" w:cs="Times New Roman"/>
          <w:sz w:val="28"/>
          <w:szCs w:val="28"/>
          <w:lang w:eastAsia="ru-RU"/>
        </w:rPr>
        <w:t>руб.</w:t>
      </w:r>
    </w:p>
    <w:bookmarkEnd w:id="9"/>
    <w:bookmarkEnd w:id="5"/>
    <w:p w14:paraId="10673227" w14:textId="77777777" w:rsidR="00893757" w:rsidRPr="00A16185" w:rsidRDefault="00893757" w:rsidP="00D174A8">
      <w:pPr>
        <w:spacing w:after="0" w:line="240" w:lineRule="auto"/>
        <w:ind w:left="2835"/>
        <w:rPr>
          <w:rFonts w:ascii="Times New Roman" w:eastAsia="Times New Roman" w:hAnsi="Times New Roman" w:cs="Times New Roman"/>
          <w:b/>
          <w:color w:val="000000"/>
          <w:sz w:val="20"/>
          <w:szCs w:val="20"/>
          <w:lang w:eastAsia="ru-RU"/>
        </w:rPr>
      </w:pPr>
    </w:p>
    <w:p w14:paraId="605E1591" w14:textId="7BCB48E7" w:rsidR="00A16185" w:rsidRDefault="00EA5EC9" w:rsidP="007D1C19">
      <w:pPr>
        <w:spacing w:after="0" w:line="240" w:lineRule="auto"/>
        <w:ind w:left="2835"/>
        <w:rPr>
          <w:rFonts w:ascii="Times New Roman" w:eastAsia="Times New Roman" w:hAnsi="Times New Roman" w:cs="Times New Roman"/>
          <w:b/>
          <w:color w:val="000000"/>
          <w:sz w:val="28"/>
          <w:szCs w:val="28"/>
          <w:lang w:eastAsia="ru-RU"/>
        </w:rPr>
      </w:pPr>
      <w:r w:rsidRPr="00A16185">
        <w:rPr>
          <w:rFonts w:ascii="Times New Roman" w:eastAsia="Times New Roman" w:hAnsi="Times New Roman" w:cs="Times New Roman"/>
          <w:b/>
          <w:color w:val="000000"/>
          <w:sz w:val="28"/>
          <w:szCs w:val="28"/>
          <w:lang w:eastAsia="ru-RU"/>
        </w:rPr>
        <w:t>4. Выводы и предложения</w:t>
      </w:r>
    </w:p>
    <w:p w14:paraId="40B8BC15" w14:textId="77777777" w:rsidR="007D1C19" w:rsidRPr="007D1C19" w:rsidRDefault="007D1C19" w:rsidP="007D1C19">
      <w:pPr>
        <w:spacing w:after="0" w:line="240" w:lineRule="auto"/>
        <w:ind w:left="2835"/>
        <w:rPr>
          <w:rFonts w:ascii="Times New Roman" w:eastAsia="Times New Roman" w:hAnsi="Times New Roman" w:cs="Times New Roman"/>
          <w:b/>
          <w:color w:val="000000"/>
          <w:sz w:val="20"/>
          <w:szCs w:val="20"/>
          <w:lang w:eastAsia="ru-RU"/>
        </w:rPr>
      </w:pPr>
    </w:p>
    <w:p w14:paraId="6A659288" w14:textId="3BC3C175" w:rsidR="00412FB1" w:rsidRPr="00A16185" w:rsidRDefault="00412FB1" w:rsidP="007D1C19">
      <w:pPr>
        <w:spacing w:after="0" w:line="240" w:lineRule="auto"/>
        <w:ind w:firstLine="708"/>
        <w:jc w:val="both"/>
        <w:rPr>
          <w:rFonts w:ascii="Times New Roman" w:eastAsia="Times New Roman" w:hAnsi="Times New Roman" w:cs="Times New Roman"/>
          <w:sz w:val="28"/>
          <w:szCs w:val="28"/>
          <w:lang w:eastAsia="ru-RU"/>
        </w:rPr>
      </w:pPr>
      <w:r w:rsidRPr="00A16185">
        <w:rPr>
          <w:rFonts w:ascii="Times New Roman" w:eastAsia="Times New Roman" w:hAnsi="Times New Roman" w:cs="Times New Roman"/>
          <w:sz w:val="28"/>
          <w:szCs w:val="28"/>
          <w:lang w:eastAsia="ru-RU"/>
        </w:rPr>
        <w:t xml:space="preserve">По результатам экспертно-аналитического мероприятия «Экспертиза проекта решения Совета депутатов сельского поселения Кедровый «О бюджете сельского поселения Кедровый </w:t>
      </w:r>
      <w:r w:rsidR="008330A1" w:rsidRPr="00A16185">
        <w:rPr>
          <w:rFonts w:ascii="Times New Roman" w:eastAsia="Times New Roman" w:hAnsi="Times New Roman" w:cs="Times New Roman"/>
          <w:sz w:val="28"/>
          <w:szCs w:val="28"/>
          <w:lang w:eastAsia="ru-RU"/>
        </w:rPr>
        <w:t xml:space="preserve">на </w:t>
      </w:r>
      <w:r w:rsidR="003C2087" w:rsidRPr="00A16185">
        <w:rPr>
          <w:rFonts w:ascii="Times New Roman" w:eastAsia="Times New Roman" w:hAnsi="Times New Roman" w:cs="Times New Roman"/>
          <w:sz w:val="28"/>
          <w:szCs w:val="28"/>
          <w:lang w:eastAsia="ru-RU"/>
        </w:rPr>
        <w:t>202</w:t>
      </w:r>
      <w:r w:rsidR="00F50707" w:rsidRPr="00A16185">
        <w:rPr>
          <w:rFonts w:ascii="Times New Roman" w:eastAsia="Times New Roman" w:hAnsi="Times New Roman" w:cs="Times New Roman"/>
          <w:sz w:val="28"/>
          <w:szCs w:val="28"/>
          <w:lang w:eastAsia="ru-RU"/>
        </w:rPr>
        <w:t>6</w:t>
      </w:r>
      <w:r w:rsidR="008330A1" w:rsidRPr="00A16185">
        <w:rPr>
          <w:rFonts w:ascii="Times New Roman" w:eastAsia="Times New Roman" w:hAnsi="Times New Roman" w:cs="Times New Roman"/>
          <w:sz w:val="28"/>
          <w:szCs w:val="28"/>
          <w:lang w:eastAsia="ru-RU"/>
        </w:rPr>
        <w:t xml:space="preserve"> год </w:t>
      </w:r>
      <w:r w:rsidRPr="00A16185">
        <w:rPr>
          <w:rFonts w:ascii="Times New Roman" w:eastAsia="Times New Roman" w:hAnsi="Times New Roman" w:cs="Times New Roman"/>
          <w:sz w:val="28"/>
          <w:szCs w:val="28"/>
          <w:lang w:eastAsia="ru-RU"/>
        </w:rPr>
        <w:t xml:space="preserve">и плановый период </w:t>
      </w:r>
      <w:r w:rsidR="003C2087" w:rsidRPr="00A16185">
        <w:rPr>
          <w:rFonts w:ascii="Times New Roman" w:eastAsia="Times New Roman" w:hAnsi="Times New Roman" w:cs="Times New Roman"/>
          <w:sz w:val="28"/>
          <w:szCs w:val="28"/>
          <w:lang w:eastAsia="ru-RU"/>
        </w:rPr>
        <w:t>202</w:t>
      </w:r>
      <w:r w:rsidR="00F50707" w:rsidRPr="00A16185">
        <w:rPr>
          <w:rFonts w:ascii="Times New Roman" w:eastAsia="Times New Roman" w:hAnsi="Times New Roman" w:cs="Times New Roman"/>
          <w:sz w:val="28"/>
          <w:szCs w:val="28"/>
          <w:lang w:eastAsia="ru-RU"/>
        </w:rPr>
        <w:t>7</w:t>
      </w:r>
      <w:r w:rsidRPr="00A16185">
        <w:rPr>
          <w:rFonts w:ascii="Times New Roman" w:eastAsia="Times New Roman" w:hAnsi="Times New Roman" w:cs="Times New Roman"/>
          <w:sz w:val="28"/>
          <w:szCs w:val="28"/>
          <w:lang w:eastAsia="ru-RU"/>
        </w:rPr>
        <w:t xml:space="preserve"> и </w:t>
      </w:r>
      <w:r w:rsidR="003C2087" w:rsidRPr="00A16185">
        <w:rPr>
          <w:rFonts w:ascii="Times New Roman" w:eastAsia="Times New Roman" w:hAnsi="Times New Roman" w:cs="Times New Roman"/>
          <w:sz w:val="28"/>
          <w:szCs w:val="28"/>
          <w:lang w:eastAsia="ru-RU"/>
        </w:rPr>
        <w:t>202</w:t>
      </w:r>
      <w:r w:rsidR="00F50707" w:rsidRPr="00A16185">
        <w:rPr>
          <w:rFonts w:ascii="Times New Roman" w:eastAsia="Times New Roman" w:hAnsi="Times New Roman" w:cs="Times New Roman"/>
          <w:sz w:val="28"/>
          <w:szCs w:val="28"/>
          <w:lang w:eastAsia="ru-RU"/>
        </w:rPr>
        <w:t>8</w:t>
      </w:r>
      <w:r w:rsidR="00FA4B6B" w:rsidRPr="00A16185">
        <w:rPr>
          <w:rFonts w:ascii="Times New Roman" w:eastAsia="Times New Roman" w:hAnsi="Times New Roman" w:cs="Times New Roman"/>
          <w:sz w:val="28"/>
          <w:szCs w:val="28"/>
          <w:lang w:eastAsia="ru-RU"/>
        </w:rPr>
        <w:t xml:space="preserve"> годов</w:t>
      </w:r>
      <w:r w:rsidR="00757018" w:rsidRPr="00A16185">
        <w:rPr>
          <w:rFonts w:ascii="Times New Roman" w:eastAsia="Times New Roman" w:hAnsi="Times New Roman" w:cs="Times New Roman"/>
          <w:sz w:val="28"/>
          <w:szCs w:val="28"/>
          <w:lang w:eastAsia="ru-RU"/>
        </w:rPr>
        <w:t xml:space="preserve">» </w:t>
      </w:r>
      <w:r w:rsidR="0052238A" w:rsidRPr="00A16185">
        <w:rPr>
          <w:rFonts w:ascii="Times New Roman" w:eastAsia="Times New Roman" w:hAnsi="Times New Roman" w:cs="Times New Roman"/>
          <w:sz w:val="28"/>
          <w:szCs w:val="28"/>
          <w:lang w:eastAsia="ru-RU"/>
        </w:rPr>
        <w:t>К</w:t>
      </w:r>
      <w:r w:rsidRPr="00A16185">
        <w:rPr>
          <w:rFonts w:ascii="Times New Roman" w:eastAsia="Times New Roman" w:hAnsi="Times New Roman" w:cs="Times New Roman"/>
          <w:sz w:val="28"/>
          <w:szCs w:val="28"/>
          <w:lang w:eastAsia="ru-RU"/>
        </w:rPr>
        <w:t>онтрольно-счетная палата Ханты-Мансийского района предлагает:</w:t>
      </w:r>
    </w:p>
    <w:p w14:paraId="55B35F9E" w14:textId="77777777" w:rsidR="0017210C" w:rsidRPr="00A16185" w:rsidRDefault="0017210C" w:rsidP="007D1C19">
      <w:pPr>
        <w:spacing w:after="0" w:line="240" w:lineRule="auto"/>
        <w:ind w:firstLine="708"/>
        <w:jc w:val="both"/>
        <w:rPr>
          <w:rFonts w:ascii="Times New Roman" w:eastAsia="Times New Roman" w:hAnsi="Times New Roman" w:cs="Times New Roman"/>
          <w:sz w:val="28"/>
          <w:szCs w:val="28"/>
          <w:lang w:eastAsia="ru-RU"/>
        </w:rPr>
      </w:pPr>
      <w:r w:rsidRPr="00A16185">
        <w:rPr>
          <w:rFonts w:ascii="Times New Roman" w:eastAsia="Times New Roman" w:hAnsi="Times New Roman" w:cs="Times New Roman"/>
          <w:sz w:val="28"/>
          <w:szCs w:val="28"/>
          <w:lang w:eastAsia="ru-RU"/>
        </w:rPr>
        <w:t>1. Совету депутатов сельского поселения Кедровый:</w:t>
      </w:r>
    </w:p>
    <w:p w14:paraId="5D682609" w14:textId="6F59C770" w:rsidR="0017210C" w:rsidRPr="00A16185" w:rsidRDefault="00AC44C6" w:rsidP="007D1C19">
      <w:pPr>
        <w:spacing w:after="0" w:line="240" w:lineRule="auto"/>
        <w:ind w:firstLine="708"/>
        <w:jc w:val="both"/>
        <w:rPr>
          <w:rFonts w:ascii="Times New Roman" w:eastAsia="Times New Roman" w:hAnsi="Times New Roman" w:cs="Times New Roman"/>
          <w:sz w:val="28"/>
          <w:szCs w:val="28"/>
          <w:lang w:eastAsia="ru-RU"/>
        </w:rPr>
      </w:pPr>
      <w:r w:rsidRPr="00A16185">
        <w:rPr>
          <w:rFonts w:ascii="Times New Roman" w:eastAsia="Times New Roman" w:hAnsi="Times New Roman" w:cs="Times New Roman"/>
          <w:sz w:val="28"/>
          <w:szCs w:val="28"/>
          <w:lang w:eastAsia="ru-RU"/>
        </w:rPr>
        <w:t xml:space="preserve">Рассмотреть </w:t>
      </w:r>
      <w:r w:rsidR="00412FB1" w:rsidRPr="00A16185">
        <w:rPr>
          <w:rFonts w:ascii="Times New Roman" w:eastAsia="Times New Roman" w:hAnsi="Times New Roman" w:cs="Times New Roman"/>
          <w:sz w:val="28"/>
          <w:szCs w:val="28"/>
          <w:lang w:eastAsia="ru-RU"/>
        </w:rPr>
        <w:t xml:space="preserve">представленный </w:t>
      </w:r>
      <w:r w:rsidR="00D50ECD" w:rsidRPr="00A16185">
        <w:rPr>
          <w:rFonts w:ascii="Times New Roman" w:eastAsia="Times New Roman" w:hAnsi="Times New Roman" w:cs="Times New Roman"/>
          <w:sz w:val="28"/>
          <w:szCs w:val="28"/>
          <w:lang w:eastAsia="ru-RU"/>
        </w:rPr>
        <w:t>П</w:t>
      </w:r>
      <w:r w:rsidR="00412FB1" w:rsidRPr="00A16185">
        <w:rPr>
          <w:rFonts w:ascii="Times New Roman" w:eastAsia="Times New Roman" w:hAnsi="Times New Roman" w:cs="Times New Roman"/>
          <w:sz w:val="28"/>
          <w:szCs w:val="28"/>
          <w:lang w:eastAsia="ru-RU"/>
        </w:rPr>
        <w:t xml:space="preserve">роект решения Совета депутатов сельского поселения </w:t>
      </w:r>
      <w:r w:rsidR="0017210C" w:rsidRPr="00A16185">
        <w:rPr>
          <w:rFonts w:ascii="Times New Roman" w:eastAsia="Times New Roman" w:hAnsi="Times New Roman" w:cs="Times New Roman"/>
          <w:sz w:val="28"/>
          <w:szCs w:val="28"/>
          <w:lang w:eastAsia="ru-RU"/>
        </w:rPr>
        <w:t>Кедровый «О бюджете сельского поселения Кедровы</w:t>
      </w:r>
      <w:r w:rsidR="00412FB1" w:rsidRPr="00A16185">
        <w:rPr>
          <w:rFonts w:ascii="Times New Roman" w:eastAsia="Times New Roman" w:hAnsi="Times New Roman" w:cs="Times New Roman"/>
          <w:sz w:val="28"/>
          <w:szCs w:val="28"/>
          <w:lang w:eastAsia="ru-RU"/>
        </w:rPr>
        <w:t xml:space="preserve">й на </w:t>
      </w:r>
      <w:r w:rsidR="003C2087" w:rsidRPr="00A16185">
        <w:rPr>
          <w:rFonts w:ascii="Times New Roman" w:eastAsia="Times New Roman" w:hAnsi="Times New Roman" w:cs="Times New Roman"/>
          <w:sz w:val="28"/>
          <w:szCs w:val="28"/>
          <w:lang w:eastAsia="ru-RU"/>
        </w:rPr>
        <w:t>202</w:t>
      </w:r>
      <w:r w:rsidR="00F50707" w:rsidRPr="00A16185">
        <w:rPr>
          <w:rFonts w:ascii="Times New Roman" w:eastAsia="Times New Roman" w:hAnsi="Times New Roman" w:cs="Times New Roman"/>
          <w:sz w:val="28"/>
          <w:szCs w:val="28"/>
          <w:lang w:eastAsia="ru-RU"/>
        </w:rPr>
        <w:t>6</w:t>
      </w:r>
      <w:r w:rsidR="00FD0865" w:rsidRPr="00A16185">
        <w:rPr>
          <w:rFonts w:ascii="Times New Roman" w:eastAsia="Times New Roman" w:hAnsi="Times New Roman" w:cs="Times New Roman"/>
          <w:sz w:val="28"/>
          <w:szCs w:val="28"/>
          <w:lang w:eastAsia="ru-RU"/>
        </w:rPr>
        <w:t xml:space="preserve"> год</w:t>
      </w:r>
      <w:r w:rsidR="00E321A7" w:rsidRPr="00A16185">
        <w:rPr>
          <w:rFonts w:ascii="Times New Roman" w:eastAsia="Times New Roman" w:hAnsi="Times New Roman" w:cs="Times New Roman"/>
          <w:sz w:val="28"/>
          <w:szCs w:val="28"/>
          <w:lang w:eastAsia="ru-RU"/>
        </w:rPr>
        <w:t xml:space="preserve"> </w:t>
      </w:r>
      <w:r w:rsidR="00412FB1" w:rsidRPr="00A16185">
        <w:rPr>
          <w:rFonts w:ascii="Times New Roman" w:eastAsia="Times New Roman" w:hAnsi="Times New Roman" w:cs="Times New Roman"/>
          <w:sz w:val="28"/>
          <w:szCs w:val="28"/>
          <w:lang w:eastAsia="ru-RU"/>
        </w:rPr>
        <w:t xml:space="preserve">и плановый период </w:t>
      </w:r>
      <w:r w:rsidR="003C2087" w:rsidRPr="00A16185">
        <w:rPr>
          <w:rFonts w:ascii="Times New Roman" w:eastAsia="Times New Roman" w:hAnsi="Times New Roman" w:cs="Times New Roman"/>
          <w:sz w:val="28"/>
          <w:szCs w:val="28"/>
          <w:lang w:eastAsia="ru-RU"/>
        </w:rPr>
        <w:t>202</w:t>
      </w:r>
      <w:r w:rsidR="00F50707" w:rsidRPr="00A16185">
        <w:rPr>
          <w:rFonts w:ascii="Times New Roman" w:eastAsia="Times New Roman" w:hAnsi="Times New Roman" w:cs="Times New Roman"/>
          <w:sz w:val="28"/>
          <w:szCs w:val="28"/>
          <w:lang w:eastAsia="ru-RU"/>
        </w:rPr>
        <w:t>7</w:t>
      </w:r>
      <w:r w:rsidR="00E04742" w:rsidRPr="00A16185">
        <w:rPr>
          <w:rFonts w:ascii="Times New Roman" w:eastAsia="Times New Roman" w:hAnsi="Times New Roman" w:cs="Times New Roman"/>
          <w:sz w:val="28"/>
          <w:szCs w:val="28"/>
          <w:lang w:eastAsia="ru-RU"/>
        </w:rPr>
        <w:t xml:space="preserve"> и </w:t>
      </w:r>
      <w:r w:rsidR="003C2087" w:rsidRPr="00A16185">
        <w:rPr>
          <w:rFonts w:ascii="Times New Roman" w:eastAsia="Times New Roman" w:hAnsi="Times New Roman" w:cs="Times New Roman"/>
          <w:sz w:val="28"/>
          <w:szCs w:val="28"/>
          <w:lang w:eastAsia="ru-RU"/>
        </w:rPr>
        <w:t>202</w:t>
      </w:r>
      <w:r w:rsidR="00F50707" w:rsidRPr="00A16185">
        <w:rPr>
          <w:rFonts w:ascii="Times New Roman" w:eastAsia="Times New Roman" w:hAnsi="Times New Roman" w:cs="Times New Roman"/>
          <w:sz w:val="28"/>
          <w:szCs w:val="28"/>
          <w:lang w:eastAsia="ru-RU"/>
        </w:rPr>
        <w:t>8</w:t>
      </w:r>
      <w:r w:rsidR="00E04742" w:rsidRPr="00A16185">
        <w:rPr>
          <w:rFonts w:ascii="Times New Roman" w:eastAsia="Times New Roman" w:hAnsi="Times New Roman" w:cs="Times New Roman"/>
          <w:sz w:val="28"/>
          <w:szCs w:val="28"/>
          <w:lang w:eastAsia="ru-RU"/>
        </w:rPr>
        <w:t xml:space="preserve"> годов»</w:t>
      </w:r>
      <w:r w:rsidR="00AA582D" w:rsidRPr="00A16185">
        <w:rPr>
          <w:rFonts w:ascii="Times New Roman" w:eastAsia="Times New Roman" w:hAnsi="Times New Roman" w:cs="Times New Roman"/>
          <w:sz w:val="28"/>
          <w:szCs w:val="28"/>
          <w:lang w:eastAsia="ru-RU"/>
        </w:rPr>
        <w:t xml:space="preserve"> </w:t>
      </w:r>
      <w:r w:rsidR="00E321A7" w:rsidRPr="00A16185">
        <w:rPr>
          <w:rFonts w:ascii="Times New Roman" w:eastAsia="Times New Roman" w:hAnsi="Times New Roman" w:cs="Times New Roman"/>
          <w:sz w:val="28"/>
          <w:szCs w:val="28"/>
          <w:lang w:eastAsia="ru-RU"/>
        </w:rPr>
        <w:t>с учетом</w:t>
      </w:r>
      <w:r w:rsidR="0017210C" w:rsidRPr="00A16185">
        <w:rPr>
          <w:rFonts w:ascii="Times New Roman" w:eastAsia="Times New Roman" w:hAnsi="Times New Roman" w:cs="Times New Roman"/>
          <w:sz w:val="28"/>
          <w:szCs w:val="28"/>
          <w:lang w:eastAsia="ru-RU"/>
        </w:rPr>
        <w:t xml:space="preserve"> </w:t>
      </w:r>
      <w:r w:rsidR="00E321A7" w:rsidRPr="00A16185">
        <w:rPr>
          <w:rFonts w:ascii="Times New Roman" w:eastAsia="Times New Roman" w:hAnsi="Times New Roman" w:cs="Times New Roman"/>
          <w:sz w:val="28"/>
          <w:szCs w:val="28"/>
          <w:lang w:eastAsia="ru-RU"/>
        </w:rPr>
        <w:t>выводов и предложений</w:t>
      </w:r>
      <w:r w:rsidR="0017210C" w:rsidRPr="00A16185">
        <w:rPr>
          <w:rFonts w:ascii="Times New Roman" w:eastAsia="Times New Roman" w:hAnsi="Times New Roman" w:cs="Times New Roman"/>
          <w:sz w:val="28"/>
          <w:szCs w:val="28"/>
          <w:lang w:eastAsia="ru-RU"/>
        </w:rPr>
        <w:t>, содержащихся в настоящем заключении.</w:t>
      </w:r>
    </w:p>
    <w:p w14:paraId="7F8807D9" w14:textId="7E195700" w:rsidR="0017210C" w:rsidRPr="00A16185" w:rsidRDefault="0017210C" w:rsidP="007D1C19">
      <w:pPr>
        <w:spacing w:after="0" w:line="240" w:lineRule="auto"/>
        <w:ind w:firstLine="708"/>
        <w:jc w:val="both"/>
        <w:rPr>
          <w:rFonts w:ascii="Times New Roman" w:eastAsia="Times New Roman" w:hAnsi="Times New Roman" w:cs="Times New Roman"/>
          <w:sz w:val="28"/>
          <w:szCs w:val="28"/>
          <w:lang w:eastAsia="ru-RU"/>
        </w:rPr>
      </w:pPr>
      <w:r w:rsidRPr="00A16185">
        <w:rPr>
          <w:rFonts w:ascii="Times New Roman" w:eastAsia="Times New Roman" w:hAnsi="Times New Roman" w:cs="Times New Roman"/>
          <w:sz w:val="28"/>
          <w:szCs w:val="28"/>
          <w:lang w:eastAsia="ru-RU"/>
        </w:rPr>
        <w:t xml:space="preserve">2. Администрации сельского поселения Кедровый: </w:t>
      </w:r>
    </w:p>
    <w:p w14:paraId="20A21535" w14:textId="77777777" w:rsidR="00AA013F" w:rsidRPr="00A16185" w:rsidRDefault="0017210C" w:rsidP="007D1C19">
      <w:pPr>
        <w:spacing w:after="0" w:line="240" w:lineRule="auto"/>
        <w:ind w:firstLine="705"/>
        <w:jc w:val="both"/>
        <w:rPr>
          <w:rFonts w:ascii="Times New Roman" w:eastAsia="Times New Roman" w:hAnsi="Times New Roman" w:cs="Times New Roman"/>
          <w:sz w:val="28"/>
          <w:szCs w:val="28"/>
          <w:lang w:eastAsia="ru-RU"/>
        </w:rPr>
      </w:pPr>
      <w:bookmarkStart w:id="10" w:name="_Hlk215582259"/>
      <w:r w:rsidRPr="00A16185">
        <w:rPr>
          <w:rFonts w:ascii="Times New Roman" w:eastAsia="Times New Roman" w:hAnsi="Times New Roman" w:cs="Times New Roman"/>
          <w:sz w:val="28"/>
          <w:szCs w:val="28"/>
          <w:lang w:eastAsia="ru-RU"/>
        </w:rPr>
        <w:t>2.1. Принять меры по устранению замечаний, содержащихся в настоящем заключении, а также</w:t>
      </w:r>
      <w:r w:rsidR="005575BB" w:rsidRPr="00A16185">
        <w:rPr>
          <w:rFonts w:ascii="Times New Roman" w:eastAsia="Times New Roman" w:hAnsi="Times New Roman" w:cs="Times New Roman"/>
          <w:sz w:val="28"/>
          <w:szCs w:val="28"/>
          <w:lang w:eastAsia="ru-RU"/>
        </w:rPr>
        <w:t xml:space="preserve"> </w:t>
      </w:r>
      <w:r w:rsidR="00757018" w:rsidRPr="00A16185">
        <w:rPr>
          <w:rFonts w:ascii="Times New Roman" w:eastAsia="Times New Roman" w:hAnsi="Times New Roman" w:cs="Times New Roman"/>
          <w:sz w:val="28"/>
          <w:szCs w:val="28"/>
          <w:lang w:eastAsia="ru-RU"/>
        </w:rPr>
        <w:t xml:space="preserve">учесть их в дальнейшем </w:t>
      </w:r>
      <w:r w:rsidRPr="00A16185">
        <w:rPr>
          <w:rFonts w:ascii="Times New Roman" w:eastAsia="Times New Roman" w:hAnsi="Times New Roman" w:cs="Times New Roman"/>
          <w:sz w:val="28"/>
          <w:szCs w:val="28"/>
          <w:lang w:eastAsia="ru-RU"/>
        </w:rPr>
        <w:t xml:space="preserve">при формировании </w:t>
      </w:r>
      <w:r w:rsidR="008870D0" w:rsidRPr="00A16185">
        <w:rPr>
          <w:rFonts w:ascii="Times New Roman" w:eastAsia="Times New Roman" w:hAnsi="Times New Roman" w:cs="Times New Roman"/>
          <w:sz w:val="28"/>
          <w:szCs w:val="28"/>
          <w:lang w:eastAsia="ru-RU"/>
        </w:rPr>
        <w:t>П</w:t>
      </w:r>
      <w:r w:rsidRPr="00A16185">
        <w:rPr>
          <w:rFonts w:ascii="Times New Roman" w:eastAsia="Times New Roman" w:hAnsi="Times New Roman" w:cs="Times New Roman"/>
          <w:sz w:val="28"/>
          <w:szCs w:val="28"/>
          <w:lang w:eastAsia="ru-RU"/>
        </w:rPr>
        <w:t>роекта решения о бюджете сельского поселения Кедровый</w:t>
      </w:r>
      <w:r w:rsidR="00757018" w:rsidRPr="00A16185">
        <w:rPr>
          <w:rFonts w:ascii="Times New Roman" w:eastAsia="Times New Roman" w:hAnsi="Times New Roman" w:cs="Times New Roman"/>
          <w:sz w:val="28"/>
          <w:szCs w:val="28"/>
          <w:lang w:eastAsia="ru-RU"/>
        </w:rPr>
        <w:t xml:space="preserve">. </w:t>
      </w:r>
    </w:p>
    <w:p w14:paraId="05145206" w14:textId="77777777" w:rsidR="00102D64" w:rsidRPr="00A16185" w:rsidRDefault="001832B1" w:rsidP="007D1C19">
      <w:pPr>
        <w:spacing w:after="0" w:line="240" w:lineRule="auto"/>
        <w:ind w:firstLine="708"/>
        <w:contextualSpacing/>
        <w:jc w:val="both"/>
        <w:outlineLvl w:val="0"/>
        <w:rPr>
          <w:rFonts w:ascii="Times New Roman" w:eastAsia="Times New Roman" w:hAnsi="Times New Roman" w:cs="Times New Roman"/>
          <w:sz w:val="28"/>
          <w:szCs w:val="28"/>
          <w:lang w:eastAsia="ru-RU"/>
        </w:rPr>
      </w:pPr>
      <w:r w:rsidRPr="00A16185">
        <w:rPr>
          <w:rFonts w:ascii="Times New Roman" w:eastAsia="Times New Roman" w:hAnsi="Times New Roman" w:cs="Times New Roman"/>
          <w:sz w:val="28"/>
          <w:szCs w:val="28"/>
          <w:lang w:eastAsia="ru-RU"/>
        </w:rPr>
        <w:lastRenderedPageBreak/>
        <w:t xml:space="preserve">2.2. </w:t>
      </w:r>
      <w:r w:rsidR="00227313" w:rsidRPr="00A16185">
        <w:rPr>
          <w:rFonts w:ascii="Times New Roman" w:eastAsia="Times New Roman" w:hAnsi="Times New Roman" w:cs="Times New Roman"/>
          <w:sz w:val="28"/>
          <w:szCs w:val="28"/>
          <w:lang w:eastAsia="ru-RU"/>
        </w:rPr>
        <w:t xml:space="preserve">Обеспечить соблюдение принципов бюджетной системы Российской Федерации, уделив особое </w:t>
      </w:r>
      <w:r w:rsidR="00FD0865" w:rsidRPr="00A16185">
        <w:rPr>
          <w:rFonts w:ascii="Times New Roman" w:eastAsia="Times New Roman" w:hAnsi="Times New Roman" w:cs="Times New Roman"/>
          <w:sz w:val="28"/>
          <w:szCs w:val="28"/>
          <w:lang w:eastAsia="ru-RU"/>
        </w:rPr>
        <w:t>внимание принципу эффективности</w:t>
      </w:r>
      <w:r w:rsidR="00227313" w:rsidRPr="00A16185">
        <w:rPr>
          <w:rFonts w:ascii="Times New Roman" w:eastAsia="Times New Roman" w:hAnsi="Times New Roman" w:cs="Times New Roman"/>
          <w:sz w:val="28"/>
          <w:szCs w:val="28"/>
          <w:lang w:eastAsia="ru-RU"/>
        </w:rPr>
        <w:t xml:space="preserve"> использования бюджетных средств и достоверности бюджета. </w:t>
      </w:r>
    </w:p>
    <w:p w14:paraId="24391DAD" w14:textId="7B69DD05" w:rsidR="004B405B" w:rsidRPr="00A16185" w:rsidRDefault="00C70671" w:rsidP="007D1C19">
      <w:pPr>
        <w:spacing w:after="0" w:line="240" w:lineRule="auto"/>
        <w:ind w:firstLine="709"/>
        <w:jc w:val="both"/>
        <w:rPr>
          <w:rFonts w:ascii="Times New Roman" w:hAnsi="Times New Roman" w:cs="Times New Roman"/>
          <w:sz w:val="28"/>
          <w:szCs w:val="28"/>
        </w:rPr>
      </w:pPr>
      <w:r w:rsidRPr="00A16185">
        <w:rPr>
          <w:rFonts w:ascii="Times New Roman" w:hAnsi="Times New Roman" w:cs="Times New Roman"/>
          <w:sz w:val="28"/>
          <w:szCs w:val="28"/>
        </w:rPr>
        <w:t>2.</w:t>
      </w:r>
      <w:r w:rsidR="00F50707" w:rsidRPr="00A16185">
        <w:rPr>
          <w:rFonts w:ascii="Times New Roman" w:hAnsi="Times New Roman" w:cs="Times New Roman"/>
          <w:sz w:val="28"/>
          <w:szCs w:val="28"/>
        </w:rPr>
        <w:t>3</w:t>
      </w:r>
      <w:r w:rsidR="004B405B" w:rsidRPr="00A16185">
        <w:rPr>
          <w:rFonts w:ascii="Times New Roman" w:hAnsi="Times New Roman" w:cs="Times New Roman"/>
          <w:sz w:val="28"/>
          <w:szCs w:val="28"/>
        </w:rPr>
        <w:t xml:space="preserve">. </w:t>
      </w:r>
      <w:r w:rsidR="009A6455" w:rsidRPr="00A16185">
        <w:rPr>
          <w:rFonts w:ascii="Times New Roman" w:eastAsia="Times New Roman" w:hAnsi="Times New Roman" w:cs="Times New Roman"/>
          <w:sz w:val="28"/>
          <w:szCs w:val="28"/>
          <w:lang w:eastAsia="ru-RU"/>
        </w:rPr>
        <w:t>С целью объективного раскрытия информации о параметрах проекта бюджета на очередной финансовый год и плановые периоды обеспечить отражение в пояснительной записке к Проекту решения о бюджете обоснования (расчеты) прогнозируемых поступлений, а также распределение бюджетных ассигнований с указанием применяемых методик. При необходимости внести корректировки в соответствующие методики.</w:t>
      </w:r>
    </w:p>
    <w:p w14:paraId="3E34310B" w14:textId="13009B7C" w:rsidR="004C4D79" w:rsidRPr="00A16185" w:rsidRDefault="00AA013F" w:rsidP="007D1C19">
      <w:pPr>
        <w:tabs>
          <w:tab w:val="left" w:pos="1845"/>
        </w:tabs>
        <w:spacing w:after="0" w:line="240" w:lineRule="auto"/>
        <w:ind w:firstLine="708"/>
        <w:contextualSpacing/>
        <w:jc w:val="both"/>
        <w:rPr>
          <w:rFonts w:ascii="Times New Roman" w:hAnsi="Times New Roman" w:cs="Times New Roman"/>
          <w:sz w:val="28"/>
          <w:szCs w:val="28"/>
        </w:rPr>
      </w:pPr>
      <w:r w:rsidRPr="00A16185">
        <w:rPr>
          <w:rFonts w:ascii="Times New Roman" w:hAnsi="Times New Roman" w:cs="Times New Roman"/>
          <w:sz w:val="28"/>
          <w:szCs w:val="28"/>
        </w:rPr>
        <w:t>2.</w:t>
      </w:r>
      <w:r w:rsidR="00F50707" w:rsidRPr="00A16185">
        <w:rPr>
          <w:rFonts w:ascii="Times New Roman" w:hAnsi="Times New Roman" w:cs="Times New Roman"/>
          <w:sz w:val="28"/>
          <w:szCs w:val="28"/>
        </w:rPr>
        <w:t>4</w:t>
      </w:r>
      <w:r w:rsidRPr="00A16185">
        <w:rPr>
          <w:rFonts w:ascii="Times New Roman" w:hAnsi="Times New Roman" w:cs="Times New Roman"/>
          <w:sz w:val="28"/>
          <w:szCs w:val="28"/>
        </w:rPr>
        <w:t xml:space="preserve">. </w:t>
      </w:r>
      <w:r w:rsidR="009A6455" w:rsidRPr="00A16185">
        <w:rPr>
          <w:rFonts w:ascii="Times New Roman" w:eastAsia="Times New Roman" w:hAnsi="Times New Roman" w:cs="Times New Roman"/>
          <w:sz w:val="28"/>
          <w:szCs w:val="28"/>
          <w:lang w:eastAsia="ru-RU"/>
        </w:rPr>
        <w:t>Продолжить в дальнейшем использование муниципальных программ качестве основы бюджетного планирования.</w:t>
      </w:r>
    </w:p>
    <w:p w14:paraId="734A3980" w14:textId="67A40F40" w:rsidR="00863920" w:rsidRPr="00A16185" w:rsidRDefault="00863920" w:rsidP="007D1C19">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A16185">
        <w:rPr>
          <w:rFonts w:ascii="Times New Roman" w:eastAsia="Times New Roman" w:hAnsi="Times New Roman" w:cs="Times New Roman"/>
          <w:sz w:val="28"/>
          <w:szCs w:val="28"/>
          <w:lang w:eastAsia="ru-RU"/>
        </w:rPr>
        <w:t>2.</w:t>
      </w:r>
      <w:r w:rsidR="00F50707" w:rsidRPr="00A16185">
        <w:rPr>
          <w:rFonts w:ascii="Times New Roman" w:eastAsia="Times New Roman" w:hAnsi="Times New Roman" w:cs="Times New Roman"/>
          <w:sz w:val="28"/>
          <w:szCs w:val="28"/>
          <w:lang w:eastAsia="ru-RU"/>
        </w:rPr>
        <w:t>5</w:t>
      </w:r>
      <w:r w:rsidRPr="00A16185">
        <w:rPr>
          <w:rFonts w:ascii="Times New Roman" w:eastAsia="Times New Roman" w:hAnsi="Times New Roman" w:cs="Times New Roman"/>
          <w:sz w:val="28"/>
          <w:szCs w:val="28"/>
          <w:lang w:eastAsia="ru-RU"/>
        </w:rPr>
        <w:t xml:space="preserve">. </w:t>
      </w:r>
      <w:r w:rsidR="009A6455" w:rsidRPr="00A16185">
        <w:rPr>
          <w:rFonts w:ascii="Times New Roman" w:eastAsia="Times New Roman" w:hAnsi="Times New Roman" w:cs="Times New Roman"/>
          <w:sz w:val="28"/>
          <w:szCs w:val="28"/>
          <w:lang w:eastAsia="ru-RU"/>
        </w:rPr>
        <w:t>Обеспечить увязку показателей прогноза социально-экономического развития муниципального образования «Сельское поселение Кедровый» с целевыми показателями муниципальной программы.</w:t>
      </w:r>
    </w:p>
    <w:p w14:paraId="7C2302DC" w14:textId="30B4DA05" w:rsidR="001905F0" w:rsidRPr="0028781C" w:rsidRDefault="00AA013F" w:rsidP="00F97009">
      <w:pPr>
        <w:spacing w:after="0" w:line="240" w:lineRule="auto"/>
        <w:ind w:firstLine="708"/>
        <w:contextualSpacing/>
        <w:jc w:val="both"/>
        <w:rPr>
          <w:rFonts w:ascii="Times New Roman" w:hAnsi="Times New Roman" w:cs="Times New Roman"/>
          <w:bCs/>
          <w:sz w:val="16"/>
          <w:szCs w:val="16"/>
        </w:rPr>
      </w:pPr>
      <w:r w:rsidRPr="00A16185">
        <w:rPr>
          <w:rFonts w:ascii="Times New Roman" w:hAnsi="Times New Roman" w:cs="Times New Roman"/>
          <w:sz w:val="28"/>
          <w:szCs w:val="28"/>
        </w:rPr>
        <w:t>2.</w:t>
      </w:r>
      <w:r w:rsidR="00F50707" w:rsidRPr="00A16185">
        <w:rPr>
          <w:rFonts w:ascii="Times New Roman" w:hAnsi="Times New Roman" w:cs="Times New Roman"/>
          <w:sz w:val="28"/>
          <w:szCs w:val="28"/>
        </w:rPr>
        <w:t>6</w:t>
      </w:r>
      <w:r w:rsidR="00ED25AF" w:rsidRPr="00A16185">
        <w:rPr>
          <w:rFonts w:ascii="Times New Roman" w:hAnsi="Times New Roman" w:cs="Times New Roman"/>
          <w:sz w:val="28"/>
          <w:szCs w:val="28"/>
        </w:rPr>
        <w:t>.</w:t>
      </w:r>
      <w:r w:rsidRPr="00A16185">
        <w:rPr>
          <w:rFonts w:ascii="Times New Roman" w:hAnsi="Times New Roman" w:cs="Times New Roman"/>
          <w:sz w:val="28"/>
          <w:szCs w:val="28"/>
        </w:rPr>
        <w:t xml:space="preserve"> </w:t>
      </w:r>
      <w:r w:rsidR="009A6455" w:rsidRPr="00A16185">
        <w:rPr>
          <w:rFonts w:ascii="Times New Roman" w:eastAsia="Times New Roman" w:hAnsi="Times New Roman" w:cs="Times New Roman"/>
          <w:bCs/>
          <w:kern w:val="28"/>
          <w:sz w:val="28"/>
          <w:szCs w:val="28"/>
          <w:lang w:eastAsia="ru-RU"/>
        </w:rPr>
        <w:t xml:space="preserve">В срок до </w:t>
      </w:r>
      <w:r w:rsidR="009A6455" w:rsidRPr="002A4453">
        <w:rPr>
          <w:rFonts w:ascii="Times New Roman" w:eastAsia="Times New Roman" w:hAnsi="Times New Roman" w:cs="Times New Roman"/>
          <w:kern w:val="28"/>
          <w:sz w:val="28"/>
          <w:szCs w:val="28"/>
          <w:lang w:eastAsia="ru-RU"/>
        </w:rPr>
        <w:t>01.02.202</w:t>
      </w:r>
      <w:r w:rsidR="00D721B5" w:rsidRPr="002A4453">
        <w:rPr>
          <w:rFonts w:ascii="Times New Roman" w:eastAsia="Times New Roman" w:hAnsi="Times New Roman" w:cs="Times New Roman"/>
          <w:kern w:val="28"/>
          <w:sz w:val="28"/>
          <w:szCs w:val="28"/>
          <w:lang w:eastAsia="ru-RU"/>
        </w:rPr>
        <w:t>6</w:t>
      </w:r>
      <w:r w:rsidR="009A6455" w:rsidRPr="00A16185">
        <w:rPr>
          <w:rFonts w:ascii="Times New Roman" w:eastAsia="Times New Roman" w:hAnsi="Times New Roman" w:cs="Times New Roman"/>
          <w:bCs/>
          <w:kern w:val="28"/>
          <w:sz w:val="28"/>
          <w:szCs w:val="28"/>
          <w:lang w:eastAsia="ru-RU"/>
        </w:rPr>
        <w:t xml:space="preserve"> представить в адрес</w:t>
      </w:r>
      <w:r w:rsidR="009A6455" w:rsidRPr="00A16185">
        <w:rPr>
          <w:rFonts w:ascii="Times New Roman" w:eastAsia="Times New Roman" w:hAnsi="Times New Roman" w:cs="Times New Roman"/>
          <w:sz w:val="28"/>
          <w:szCs w:val="28"/>
          <w:lang w:eastAsia="ru-RU"/>
        </w:rPr>
        <w:t xml:space="preserve"> Контрольно-счетной палаты Ханты-Мансийского района информацию (материалы и (или) документы) </w:t>
      </w:r>
      <w:r w:rsidR="009A6455" w:rsidRPr="00A16185">
        <w:rPr>
          <w:rFonts w:ascii="Times New Roman" w:eastAsia="Times New Roman" w:hAnsi="Times New Roman" w:cs="Times New Roman"/>
          <w:sz w:val="28"/>
          <w:szCs w:val="28"/>
          <w:lang w:eastAsia="ru-RU"/>
        </w:rPr>
        <w:br/>
        <w:t>по результатам рассмотрения предложений и принятым мерам, в части данного Проекта решения.</w:t>
      </w:r>
      <w:bookmarkEnd w:id="10"/>
    </w:p>
    <w:sectPr w:rsidR="001905F0" w:rsidRPr="0028781C" w:rsidSect="00D210C0">
      <w:footerReference w:type="default" r:id="rId9"/>
      <w:pgSz w:w="11906" w:h="16838"/>
      <w:pgMar w:top="1134" w:right="849" w:bottom="568"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FE7A63" w14:textId="77777777" w:rsidR="009378F7" w:rsidRDefault="009378F7" w:rsidP="00617B40">
      <w:pPr>
        <w:spacing w:after="0" w:line="240" w:lineRule="auto"/>
      </w:pPr>
      <w:r>
        <w:separator/>
      </w:r>
    </w:p>
  </w:endnote>
  <w:endnote w:type="continuationSeparator" w:id="0">
    <w:p w14:paraId="44FD6590" w14:textId="77777777" w:rsidR="009378F7" w:rsidRDefault="009378F7" w:rsidP="00617B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entury Gothic">
    <w:panose1 w:val="020B05020202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6560094"/>
      <w:docPartObj>
        <w:docPartGallery w:val="Page Numbers (Bottom of Page)"/>
        <w:docPartUnique/>
      </w:docPartObj>
    </w:sdtPr>
    <w:sdtEndPr/>
    <w:sdtContent>
      <w:p w14:paraId="2C3FEEE9" w14:textId="77777777" w:rsidR="009378F7" w:rsidRDefault="009378F7">
        <w:pPr>
          <w:pStyle w:val="a8"/>
          <w:jc w:val="right"/>
        </w:pPr>
        <w:r>
          <w:fldChar w:fldCharType="begin"/>
        </w:r>
        <w:r>
          <w:instrText>PAGE   \* MERGEFORMAT</w:instrText>
        </w:r>
        <w:r>
          <w:fldChar w:fldCharType="separate"/>
        </w:r>
        <w:r w:rsidR="00BA3889">
          <w:rPr>
            <w:noProof/>
          </w:rPr>
          <w:t>8</w:t>
        </w:r>
        <w:r>
          <w:rPr>
            <w:noProof/>
          </w:rPr>
          <w:fldChar w:fldCharType="end"/>
        </w:r>
      </w:p>
    </w:sdtContent>
  </w:sdt>
  <w:p w14:paraId="2BBD2F3F" w14:textId="77777777" w:rsidR="009378F7" w:rsidRDefault="009378F7">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F48B08" w14:textId="77777777" w:rsidR="009378F7" w:rsidRDefault="009378F7" w:rsidP="00617B40">
      <w:pPr>
        <w:spacing w:after="0" w:line="240" w:lineRule="auto"/>
      </w:pPr>
      <w:r>
        <w:separator/>
      </w:r>
    </w:p>
  </w:footnote>
  <w:footnote w:type="continuationSeparator" w:id="0">
    <w:p w14:paraId="4705E599" w14:textId="77777777" w:rsidR="009378F7" w:rsidRDefault="009378F7" w:rsidP="00617B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21358"/>
    <w:multiLevelType w:val="multilevel"/>
    <w:tmpl w:val="A4561144"/>
    <w:lvl w:ilvl="0">
      <w:start w:val="1"/>
      <w:numFmt w:val="decimal"/>
      <w:lvlText w:val="%1."/>
      <w:lvlJc w:val="left"/>
      <w:pPr>
        <w:ind w:left="525" w:hanging="525"/>
      </w:pPr>
      <w:rPr>
        <w:rFonts w:hint="default"/>
      </w:rPr>
    </w:lvl>
    <w:lvl w:ilvl="1">
      <w:start w:val="1"/>
      <w:numFmt w:val="decimal"/>
      <w:lvlText w:val="%1.%2."/>
      <w:lvlJc w:val="left"/>
      <w:pPr>
        <w:ind w:left="1997"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 w15:restartNumberingAfterBreak="0">
    <w:nsid w:val="14413C11"/>
    <w:multiLevelType w:val="hybridMultilevel"/>
    <w:tmpl w:val="F1CEEF60"/>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10C5676"/>
    <w:multiLevelType w:val="hybridMultilevel"/>
    <w:tmpl w:val="5BDC5B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89A59BA"/>
    <w:multiLevelType w:val="hybridMultilevel"/>
    <w:tmpl w:val="8CB45104"/>
    <w:lvl w:ilvl="0" w:tplc="7474F3AC">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64CD53EE"/>
    <w:multiLevelType w:val="multilevel"/>
    <w:tmpl w:val="1C7AE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EA0779"/>
    <w:multiLevelType w:val="multilevel"/>
    <w:tmpl w:val="A4561144"/>
    <w:lvl w:ilvl="0">
      <w:start w:val="1"/>
      <w:numFmt w:val="decimal"/>
      <w:lvlText w:val="%1."/>
      <w:lvlJc w:val="left"/>
      <w:pPr>
        <w:ind w:left="525" w:hanging="525"/>
      </w:pPr>
      <w:rPr>
        <w:rFonts w:hint="default"/>
      </w:rPr>
    </w:lvl>
    <w:lvl w:ilvl="1">
      <w:start w:val="1"/>
      <w:numFmt w:val="decimal"/>
      <w:lvlText w:val="%1.%2."/>
      <w:lvlJc w:val="left"/>
      <w:pPr>
        <w:ind w:left="1997"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num w:numId="1">
    <w:abstractNumId w:val="0"/>
  </w:num>
  <w:num w:numId="2">
    <w:abstractNumId w:val="5"/>
  </w:num>
  <w:num w:numId="3">
    <w:abstractNumId w:val="1"/>
  </w:num>
  <w:num w:numId="4">
    <w:abstractNumId w:val="3"/>
  </w:num>
  <w:num w:numId="5">
    <w:abstractNumId w:val="2"/>
  </w:num>
  <w:num w:numId="6">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removePersonalInformation/>
  <w:removeDateAndTime/>
  <w:defaultTabStop w:val="708"/>
  <w:characterSpacingControl w:val="doNotCompress"/>
  <w:hdrShapeDefaults>
    <o:shapedefaults v:ext="edit" spidmax="1157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6F28"/>
    <w:rsid w:val="00000A37"/>
    <w:rsid w:val="00000AE1"/>
    <w:rsid w:val="00001BC2"/>
    <w:rsid w:val="00003FC6"/>
    <w:rsid w:val="00004E3F"/>
    <w:rsid w:val="00006287"/>
    <w:rsid w:val="00006500"/>
    <w:rsid w:val="000104A2"/>
    <w:rsid w:val="00011065"/>
    <w:rsid w:val="0001186F"/>
    <w:rsid w:val="00012153"/>
    <w:rsid w:val="00013223"/>
    <w:rsid w:val="00017E3B"/>
    <w:rsid w:val="00017F57"/>
    <w:rsid w:val="00020F3F"/>
    <w:rsid w:val="0002113C"/>
    <w:rsid w:val="0002545C"/>
    <w:rsid w:val="000254FA"/>
    <w:rsid w:val="000259AC"/>
    <w:rsid w:val="00027359"/>
    <w:rsid w:val="00027E72"/>
    <w:rsid w:val="000314F3"/>
    <w:rsid w:val="00033C93"/>
    <w:rsid w:val="000415C2"/>
    <w:rsid w:val="00042E5C"/>
    <w:rsid w:val="0004339B"/>
    <w:rsid w:val="00044676"/>
    <w:rsid w:val="0005263D"/>
    <w:rsid w:val="00053A72"/>
    <w:rsid w:val="00053C49"/>
    <w:rsid w:val="000553D4"/>
    <w:rsid w:val="000553F6"/>
    <w:rsid w:val="000569D4"/>
    <w:rsid w:val="000570A2"/>
    <w:rsid w:val="00057B36"/>
    <w:rsid w:val="00063E8B"/>
    <w:rsid w:val="000679EB"/>
    <w:rsid w:val="00067FB1"/>
    <w:rsid w:val="00070101"/>
    <w:rsid w:val="00071A82"/>
    <w:rsid w:val="00072199"/>
    <w:rsid w:val="00072C0B"/>
    <w:rsid w:val="000746B9"/>
    <w:rsid w:val="0007535B"/>
    <w:rsid w:val="00077C5F"/>
    <w:rsid w:val="00081EB7"/>
    <w:rsid w:val="00083A9F"/>
    <w:rsid w:val="00083C38"/>
    <w:rsid w:val="00083CD2"/>
    <w:rsid w:val="00084A3E"/>
    <w:rsid w:val="00086BE9"/>
    <w:rsid w:val="000916A2"/>
    <w:rsid w:val="00091AB0"/>
    <w:rsid w:val="0009485B"/>
    <w:rsid w:val="00094C89"/>
    <w:rsid w:val="00097FE6"/>
    <w:rsid w:val="000A20DE"/>
    <w:rsid w:val="000A29CA"/>
    <w:rsid w:val="000A2B91"/>
    <w:rsid w:val="000A3A02"/>
    <w:rsid w:val="000A496A"/>
    <w:rsid w:val="000A6697"/>
    <w:rsid w:val="000A6849"/>
    <w:rsid w:val="000B0B57"/>
    <w:rsid w:val="000B20C8"/>
    <w:rsid w:val="000B212F"/>
    <w:rsid w:val="000B25DF"/>
    <w:rsid w:val="000B2668"/>
    <w:rsid w:val="000B30E4"/>
    <w:rsid w:val="000B4C48"/>
    <w:rsid w:val="000B5AF4"/>
    <w:rsid w:val="000B5E1A"/>
    <w:rsid w:val="000B61E6"/>
    <w:rsid w:val="000B6BD3"/>
    <w:rsid w:val="000B7B30"/>
    <w:rsid w:val="000C044E"/>
    <w:rsid w:val="000C0BD3"/>
    <w:rsid w:val="000C369F"/>
    <w:rsid w:val="000C54D4"/>
    <w:rsid w:val="000D135C"/>
    <w:rsid w:val="000D2BA5"/>
    <w:rsid w:val="000D2FA2"/>
    <w:rsid w:val="000D438E"/>
    <w:rsid w:val="000D5097"/>
    <w:rsid w:val="000D6E22"/>
    <w:rsid w:val="000E0600"/>
    <w:rsid w:val="000E293A"/>
    <w:rsid w:val="000E2AD9"/>
    <w:rsid w:val="000E34B7"/>
    <w:rsid w:val="000E45EB"/>
    <w:rsid w:val="000E4A51"/>
    <w:rsid w:val="000E4D41"/>
    <w:rsid w:val="000E57B6"/>
    <w:rsid w:val="000E670B"/>
    <w:rsid w:val="000E7330"/>
    <w:rsid w:val="000F085B"/>
    <w:rsid w:val="000F242D"/>
    <w:rsid w:val="000F2ACE"/>
    <w:rsid w:val="000F2CA7"/>
    <w:rsid w:val="000F348B"/>
    <w:rsid w:val="000F36B5"/>
    <w:rsid w:val="000F7F5E"/>
    <w:rsid w:val="001000CA"/>
    <w:rsid w:val="00100DE3"/>
    <w:rsid w:val="00101368"/>
    <w:rsid w:val="001024E3"/>
    <w:rsid w:val="00102D64"/>
    <w:rsid w:val="00104F76"/>
    <w:rsid w:val="00106633"/>
    <w:rsid w:val="00107A7F"/>
    <w:rsid w:val="00113D3B"/>
    <w:rsid w:val="001165EF"/>
    <w:rsid w:val="001169EC"/>
    <w:rsid w:val="00117DB0"/>
    <w:rsid w:val="00121164"/>
    <w:rsid w:val="00121C80"/>
    <w:rsid w:val="00121F13"/>
    <w:rsid w:val="001252C3"/>
    <w:rsid w:val="00127C3B"/>
    <w:rsid w:val="00130454"/>
    <w:rsid w:val="00133229"/>
    <w:rsid w:val="0013419F"/>
    <w:rsid w:val="001344B9"/>
    <w:rsid w:val="00134887"/>
    <w:rsid w:val="00135272"/>
    <w:rsid w:val="00143091"/>
    <w:rsid w:val="00150967"/>
    <w:rsid w:val="001512DA"/>
    <w:rsid w:val="00151C7C"/>
    <w:rsid w:val="0015283A"/>
    <w:rsid w:val="00152A1D"/>
    <w:rsid w:val="00157BC9"/>
    <w:rsid w:val="00162342"/>
    <w:rsid w:val="00166021"/>
    <w:rsid w:val="00167129"/>
    <w:rsid w:val="00167936"/>
    <w:rsid w:val="001702F9"/>
    <w:rsid w:val="0017210C"/>
    <w:rsid w:val="00174211"/>
    <w:rsid w:val="00174D38"/>
    <w:rsid w:val="001760D2"/>
    <w:rsid w:val="0017643F"/>
    <w:rsid w:val="00177370"/>
    <w:rsid w:val="00177EC1"/>
    <w:rsid w:val="00182B80"/>
    <w:rsid w:val="001832B1"/>
    <w:rsid w:val="001847D2"/>
    <w:rsid w:val="0018600B"/>
    <w:rsid w:val="0018604D"/>
    <w:rsid w:val="00186A59"/>
    <w:rsid w:val="00190366"/>
    <w:rsid w:val="001905F0"/>
    <w:rsid w:val="001966FD"/>
    <w:rsid w:val="001A05A6"/>
    <w:rsid w:val="001A1A54"/>
    <w:rsid w:val="001A44F9"/>
    <w:rsid w:val="001A5A37"/>
    <w:rsid w:val="001A5BC9"/>
    <w:rsid w:val="001A74C6"/>
    <w:rsid w:val="001A7996"/>
    <w:rsid w:val="001A7A32"/>
    <w:rsid w:val="001B1459"/>
    <w:rsid w:val="001B1CED"/>
    <w:rsid w:val="001B274D"/>
    <w:rsid w:val="001C1641"/>
    <w:rsid w:val="001C1A88"/>
    <w:rsid w:val="001C21E3"/>
    <w:rsid w:val="001C5651"/>
    <w:rsid w:val="001C5C3F"/>
    <w:rsid w:val="001C6C95"/>
    <w:rsid w:val="001D0F34"/>
    <w:rsid w:val="001E03E0"/>
    <w:rsid w:val="001E12ED"/>
    <w:rsid w:val="001E2624"/>
    <w:rsid w:val="001E2692"/>
    <w:rsid w:val="001E2DCA"/>
    <w:rsid w:val="001E2F3F"/>
    <w:rsid w:val="001E3F44"/>
    <w:rsid w:val="001E45D5"/>
    <w:rsid w:val="001E5CE9"/>
    <w:rsid w:val="001F04DE"/>
    <w:rsid w:val="001F2158"/>
    <w:rsid w:val="001F32DA"/>
    <w:rsid w:val="00201679"/>
    <w:rsid w:val="00202720"/>
    <w:rsid w:val="00203942"/>
    <w:rsid w:val="00203D2F"/>
    <w:rsid w:val="002054E3"/>
    <w:rsid w:val="002059D0"/>
    <w:rsid w:val="002079AD"/>
    <w:rsid w:val="002150E8"/>
    <w:rsid w:val="00215FEE"/>
    <w:rsid w:val="0021693B"/>
    <w:rsid w:val="00217441"/>
    <w:rsid w:val="00223D15"/>
    <w:rsid w:val="00225C7D"/>
    <w:rsid w:val="00226CB7"/>
    <w:rsid w:val="00227313"/>
    <w:rsid w:val="0022742C"/>
    <w:rsid w:val="002300FD"/>
    <w:rsid w:val="00232B75"/>
    <w:rsid w:val="00234040"/>
    <w:rsid w:val="00234690"/>
    <w:rsid w:val="00237D94"/>
    <w:rsid w:val="002406CB"/>
    <w:rsid w:val="0024373A"/>
    <w:rsid w:val="00244D5D"/>
    <w:rsid w:val="00245381"/>
    <w:rsid w:val="0024577B"/>
    <w:rsid w:val="00246C1C"/>
    <w:rsid w:val="0024704C"/>
    <w:rsid w:val="002519DA"/>
    <w:rsid w:val="0025225F"/>
    <w:rsid w:val="002529F0"/>
    <w:rsid w:val="00252E02"/>
    <w:rsid w:val="0025321D"/>
    <w:rsid w:val="00253B3A"/>
    <w:rsid w:val="00261D49"/>
    <w:rsid w:val="00261DD9"/>
    <w:rsid w:val="002620B2"/>
    <w:rsid w:val="00264F27"/>
    <w:rsid w:val="0026610B"/>
    <w:rsid w:val="00266769"/>
    <w:rsid w:val="00270F4F"/>
    <w:rsid w:val="00272FAA"/>
    <w:rsid w:val="00277BDF"/>
    <w:rsid w:val="0028197D"/>
    <w:rsid w:val="00281F5A"/>
    <w:rsid w:val="00282BDC"/>
    <w:rsid w:val="002846B5"/>
    <w:rsid w:val="002855B3"/>
    <w:rsid w:val="00286FAF"/>
    <w:rsid w:val="0028781C"/>
    <w:rsid w:val="00287A5C"/>
    <w:rsid w:val="00290A52"/>
    <w:rsid w:val="002938A7"/>
    <w:rsid w:val="00294CCE"/>
    <w:rsid w:val="002958F6"/>
    <w:rsid w:val="0029694D"/>
    <w:rsid w:val="002979DF"/>
    <w:rsid w:val="00297A80"/>
    <w:rsid w:val="002A1C56"/>
    <w:rsid w:val="002A2C55"/>
    <w:rsid w:val="002A4453"/>
    <w:rsid w:val="002A4AE1"/>
    <w:rsid w:val="002A6C08"/>
    <w:rsid w:val="002A75A0"/>
    <w:rsid w:val="002A7C44"/>
    <w:rsid w:val="002B2634"/>
    <w:rsid w:val="002B2A54"/>
    <w:rsid w:val="002B2AD2"/>
    <w:rsid w:val="002B315B"/>
    <w:rsid w:val="002B43D0"/>
    <w:rsid w:val="002B4612"/>
    <w:rsid w:val="002B4BD9"/>
    <w:rsid w:val="002B555F"/>
    <w:rsid w:val="002B64AA"/>
    <w:rsid w:val="002B75F7"/>
    <w:rsid w:val="002C2064"/>
    <w:rsid w:val="002C2994"/>
    <w:rsid w:val="002C496E"/>
    <w:rsid w:val="002C7135"/>
    <w:rsid w:val="002C75A7"/>
    <w:rsid w:val="002C7A2C"/>
    <w:rsid w:val="002D0994"/>
    <w:rsid w:val="002D0C1D"/>
    <w:rsid w:val="002D38DE"/>
    <w:rsid w:val="002D55E3"/>
    <w:rsid w:val="002D5B45"/>
    <w:rsid w:val="002D79A3"/>
    <w:rsid w:val="002E0339"/>
    <w:rsid w:val="002E1408"/>
    <w:rsid w:val="002E45F1"/>
    <w:rsid w:val="002E70F9"/>
    <w:rsid w:val="002F0EA1"/>
    <w:rsid w:val="002F2BBC"/>
    <w:rsid w:val="002F3D35"/>
    <w:rsid w:val="002F3F6A"/>
    <w:rsid w:val="002F4FBC"/>
    <w:rsid w:val="002F76B0"/>
    <w:rsid w:val="002F7D61"/>
    <w:rsid w:val="0030121A"/>
    <w:rsid w:val="00301280"/>
    <w:rsid w:val="00302688"/>
    <w:rsid w:val="00305B76"/>
    <w:rsid w:val="00311EAA"/>
    <w:rsid w:val="00312483"/>
    <w:rsid w:val="003129DC"/>
    <w:rsid w:val="003138E7"/>
    <w:rsid w:val="00315E10"/>
    <w:rsid w:val="0031703C"/>
    <w:rsid w:val="00317A1C"/>
    <w:rsid w:val="00321AFC"/>
    <w:rsid w:val="00324E71"/>
    <w:rsid w:val="00331C6D"/>
    <w:rsid w:val="00332710"/>
    <w:rsid w:val="00333A5D"/>
    <w:rsid w:val="00336C12"/>
    <w:rsid w:val="003374C7"/>
    <w:rsid w:val="00340D27"/>
    <w:rsid w:val="00341B8F"/>
    <w:rsid w:val="00342E90"/>
    <w:rsid w:val="003430A2"/>
    <w:rsid w:val="003431DF"/>
    <w:rsid w:val="00343BF0"/>
    <w:rsid w:val="00343FF5"/>
    <w:rsid w:val="00344AA8"/>
    <w:rsid w:val="0034665D"/>
    <w:rsid w:val="003503E1"/>
    <w:rsid w:val="00350952"/>
    <w:rsid w:val="00352E5D"/>
    <w:rsid w:val="003541CE"/>
    <w:rsid w:val="003549B4"/>
    <w:rsid w:val="003552EE"/>
    <w:rsid w:val="0035531A"/>
    <w:rsid w:val="003554A1"/>
    <w:rsid w:val="003623D8"/>
    <w:rsid w:val="003624D8"/>
    <w:rsid w:val="003630AB"/>
    <w:rsid w:val="00363FDF"/>
    <w:rsid w:val="003647A9"/>
    <w:rsid w:val="00364F9F"/>
    <w:rsid w:val="003652DE"/>
    <w:rsid w:val="003654C3"/>
    <w:rsid w:val="0037175B"/>
    <w:rsid w:val="00372447"/>
    <w:rsid w:val="00376898"/>
    <w:rsid w:val="003774D8"/>
    <w:rsid w:val="00377DAF"/>
    <w:rsid w:val="00380078"/>
    <w:rsid w:val="0038182C"/>
    <w:rsid w:val="00382A8B"/>
    <w:rsid w:val="00382DBD"/>
    <w:rsid w:val="0038383D"/>
    <w:rsid w:val="0038451E"/>
    <w:rsid w:val="00384CB6"/>
    <w:rsid w:val="00384CD2"/>
    <w:rsid w:val="0039143F"/>
    <w:rsid w:val="00392E14"/>
    <w:rsid w:val="003931F7"/>
    <w:rsid w:val="00393778"/>
    <w:rsid w:val="00393DAD"/>
    <w:rsid w:val="003943C7"/>
    <w:rsid w:val="00396B0B"/>
    <w:rsid w:val="0039723B"/>
    <w:rsid w:val="0039761A"/>
    <w:rsid w:val="00397EFC"/>
    <w:rsid w:val="003A2127"/>
    <w:rsid w:val="003A40FB"/>
    <w:rsid w:val="003B3F5E"/>
    <w:rsid w:val="003B514A"/>
    <w:rsid w:val="003B5506"/>
    <w:rsid w:val="003B6831"/>
    <w:rsid w:val="003B6D55"/>
    <w:rsid w:val="003C15FD"/>
    <w:rsid w:val="003C1B4F"/>
    <w:rsid w:val="003C1D11"/>
    <w:rsid w:val="003C2087"/>
    <w:rsid w:val="003C34DA"/>
    <w:rsid w:val="003C695B"/>
    <w:rsid w:val="003C77F6"/>
    <w:rsid w:val="003D1625"/>
    <w:rsid w:val="003D22C3"/>
    <w:rsid w:val="003D5749"/>
    <w:rsid w:val="003D635C"/>
    <w:rsid w:val="003D6B57"/>
    <w:rsid w:val="003E0A88"/>
    <w:rsid w:val="003E0C35"/>
    <w:rsid w:val="003E1451"/>
    <w:rsid w:val="003E163D"/>
    <w:rsid w:val="003E3BBD"/>
    <w:rsid w:val="003E611A"/>
    <w:rsid w:val="003E7F9B"/>
    <w:rsid w:val="003F0FD3"/>
    <w:rsid w:val="003F13EE"/>
    <w:rsid w:val="003F2117"/>
    <w:rsid w:val="003F2416"/>
    <w:rsid w:val="003F24EC"/>
    <w:rsid w:val="003F3603"/>
    <w:rsid w:val="003F3B4A"/>
    <w:rsid w:val="003F4064"/>
    <w:rsid w:val="0040374D"/>
    <w:rsid w:val="00404BE7"/>
    <w:rsid w:val="00404D2C"/>
    <w:rsid w:val="00405A93"/>
    <w:rsid w:val="00406285"/>
    <w:rsid w:val="00412B6E"/>
    <w:rsid w:val="00412FB1"/>
    <w:rsid w:val="004141B2"/>
    <w:rsid w:val="00415399"/>
    <w:rsid w:val="00417101"/>
    <w:rsid w:val="00420060"/>
    <w:rsid w:val="00420AF6"/>
    <w:rsid w:val="00422070"/>
    <w:rsid w:val="00422D2D"/>
    <w:rsid w:val="00423EA5"/>
    <w:rsid w:val="004278EE"/>
    <w:rsid w:val="00430977"/>
    <w:rsid w:val="00431272"/>
    <w:rsid w:val="0043231C"/>
    <w:rsid w:val="004333EE"/>
    <w:rsid w:val="00437DE1"/>
    <w:rsid w:val="0044159E"/>
    <w:rsid w:val="004417F6"/>
    <w:rsid w:val="0044500A"/>
    <w:rsid w:val="0044654C"/>
    <w:rsid w:val="00452474"/>
    <w:rsid w:val="00452952"/>
    <w:rsid w:val="00453918"/>
    <w:rsid w:val="00455AE2"/>
    <w:rsid w:val="00455CC2"/>
    <w:rsid w:val="00460D77"/>
    <w:rsid w:val="004615E3"/>
    <w:rsid w:val="00461943"/>
    <w:rsid w:val="004626B6"/>
    <w:rsid w:val="00465789"/>
    <w:rsid w:val="00465FC6"/>
    <w:rsid w:val="004700E6"/>
    <w:rsid w:val="00473CCD"/>
    <w:rsid w:val="00474071"/>
    <w:rsid w:val="00474572"/>
    <w:rsid w:val="00474AF8"/>
    <w:rsid w:val="00474EBE"/>
    <w:rsid w:val="00475159"/>
    <w:rsid w:val="00477CF3"/>
    <w:rsid w:val="00480A92"/>
    <w:rsid w:val="00482C88"/>
    <w:rsid w:val="00484544"/>
    <w:rsid w:val="004864AD"/>
    <w:rsid w:val="004948A8"/>
    <w:rsid w:val="004963A6"/>
    <w:rsid w:val="004972AD"/>
    <w:rsid w:val="004A0AA2"/>
    <w:rsid w:val="004A4F86"/>
    <w:rsid w:val="004B28BF"/>
    <w:rsid w:val="004B405B"/>
    <w:rsid w:val="004B55B4"/>
    <w:rsid w:val="004B6364"/>
    <w:rsid w:val="004B73FF"/>
    <w:rsid w:val="004B7FCE"/>
    <w:rsid w:val="004C069C"/>
    <w:rsid w:val="004C0DB8"/>
    <w:rsid w:val="004C4D79"/>
    <w:rsid w:val="004C6915"/>
    <w:rsid w:val="004C7125"/>
    <w:rsid w:val="004C7854"/>
    <w:rsid w:val="004C7E90"/>
    <w:rsid w:val="004D2DD0"/>
    <w:rsid w:val="004D3590"/>
    <w:rsid w:val="004D3E86"/>
    <w:rsid w:val="004D41E5"/>
    <w:rsid w:val="004D738D"/>
    <w:rsid w:val="004E0DAD"/>
    <w:rsid w:val="004E1035"/>
    <w:rsid w:val="004E30EE"/>
    <w:rsid w:val="004E4F8C"/>
    <w:rsid w:val="004E57C3"/>
    <w:rsid w:val="004E5D48"/>
    <w:rsid w:val="004F0F35"/>
    <w:rsid w:val="004F2401"/>
    <w:rsid w:val="004F5B3D"/>
    <w:rsid w:val="004F5EBA"/>
    <w:rsid w:val="004F65CB"/>
    <w:rsid w:val="004F72DA"/>
    <w:rsid w:val="004F78B0"/>
    <w:rsid w:val="004F7CDE"/>
    <w:rsid w:val="005040F4"/>
    <w:rsid w:val="0050592D"/>
    <w:rsid w:val="00506678"/>
    <w:rsid w:val="0050670F"/>
    <w:rsid w:val="00507CB1"/>
    <w:rsid w:val="005116FB"/>
    <w:rsid w:val="0051218E"/>
    <w:rsid w:val="00514E41"/>
    <w:rsid w:val="00515777"/>
    <w:rsid w:val="0052238A"/>
    <w:rsid w:val="005224A6"/>
    <w:rsid w:val="00522868"/>
    <w:rsid w:val="00523DE8"/>
    <w:rsid w:val="00523E71"/>
    <w:rsid w:val="0052400E"/>
    <w:rsid w:val="0052416C"/>
    <w:rsid w:val="00525CD6"/>
    <w:rsid w:val="0052754F"/>
    <w:rsid w:val="00531157"/>
    <w:rsid w:val="00531C1D"/>
    <w:rsid w:val="00532A85"/>
    <w:rsid w:val="00532CA8"/>
    <w:rsid w:val="00533F54"/>
    <w:rsid w:val="00537320"/>
    <w:rsid w:val="00537A92"/>
    <w:rsid w:val="00540E4B"/>
    <w:rsid w:val="005439BD"/>
    <w:rsid w:val="00544002"/>
    <w:rsid w:val="0054593F"/>
    <w:rsid w:val="00547426"/>
    <w:rsid w:val="00551403"/>
    <w:rsid w:val="00553021"/>
    <w:rsid w:val="00553B4D"/>
    <w:rsid w:val="00555447"/>
    <w:rsid w:val="00557556"/>
    <w:rsid w:val="005575BB"/>
    <w:rsid w:val="0055763D"/>
    <w:rsid w:val="00557CCC"/>
    <w:rsid w:val="00562329"/>
    <w:rsid w:val="0056393A"/>
    <w:rsid w:val="005650A8"/>
    <w:rsid w:val="0056694C"/>
    <w:rsid w:val="00567E8F"/>
    <w:rsid w:val="00570371"/>
    <w:rsid w:val="00571024"/>
    <w:rsid w:val="00571F7D"/>
    <w:rsid w:val="00572453"/>
    <w:rsid w:val="00572EC0"/>
    <w:rsid w:val="00573353"/>
    <w:rsid w:val="0057568D"/>
    <w:rsid w:val="00577AAC"/>
    <w:rsid w:val="00580006"/>
    <w:rsid w:val="00580392"/>
    <w:rsid w:val="00580D4B"/>
    <w:rsid w:val="00586B3F"/>
    <w:rsid w:val="00590DD6"/>
    <w:rsid w:val="005A2D70"/>
    <w:rsid w:val="005A3893"/>
    <w:rsid w:val="005A3D23"/>
    <w:rsid w:val="005A5F0D"/>
    <w:rsid w:val="005A66B0"/>
    <w:rsid w:val="005A7D01"/>
    <w:rsid w:val="005B03E5"/>
    <w:rsid w:val="005B098E"/>
    <w:rsid w:val="005B2935"/>
    <w:rsid w:val="005B7083"/>
    <w:rsid w:val="005B76D5"/>
    <w:rsid w:val="005C2419"/>
    <w:rsid w:val="005C3D2D"/>
    <w:rsid w:val="005C404C"/>
    <w:rsid w:val="005C715A"/>
    <w:rsid w:val="005D0183"/>
    <w:rsid w:val="005D037A"/>
    <w:rsid w:val="005D1630"/>
    <w:rsid w:val="005D3450"/>
    <w:rsid w:val="005D3AE3"/>
    <w:rsid w:val="005D404F"/>
    <w:rsid w:val="005D66CC"/>
    <w:rsid w:val="005D718F"/>
    <w:rsid w:val="005D7564"/>
    <w:rsid w:val="005E0123"/>
    <w:rsid w:val="005E1338"/>
    <w:rsid w:val="005E4C90"/>
    <w:rsid w:val="005E5F47"/>
    <w:rsid w:val="005F0864"/>
    <w:rsid w:val="005F0E59"/>
    <w:rsid w:val="005F1F69"/>
    <w:rsid w:val="005F28B6"/>
    <w:rsid w:val="005F5B2B"/>
    <w:rsid w:val="005F7323"/>
    <w:rsid w:val="00606419"/>
    <w:rsid w:val="00606BA7"/>
    <w:rsid w:val="00610889"/>
    <w:rsid w:val="0061263E"/>
    <w:rsid w:val="006130F7"/>
    <w:rsid w:val="00615346"/>
    <w:rsid w:val="00615CB5"/>
    <w:rsid w:val="0061642E"/>
    <w:rsid w:val="00617B40"/>
    <w:rsid w:val="00621388"/>
    <w:rsid w:val="0062166C"/>
    <w:rsid w:val="00622049"/>
    <w:rsid w:val="0062262F"/>
    <w:rsid w:val="006226A8"/>
    <w:rsid w:val="006229A4"/>
    <w:rsid w:val="00622B92"/>
    <w:rsid w:val="00622D8E"/>
    <w:rsid w:val="00623C81"/>
    <w:rsid w:val="00624276"/>
    <w:rsid w:val="0062603E"/>
    <w:rsid w:val="00626321"/>
    <w:rsid w:val="00626796"/>
    <w:rsid w:val="0062798A"/>
    <w:rsid w:val="00630529"/>
    <w:rsid w:val="00630811"/>
    <w:rsid w:val="00632CEE"/>
    <w:rsid w:val="00632D7E"/>
    <w:rsid w:val="00635DEB"/>
    <w:rsid w:val="00636F28"/>
    <w:rsid w:val="00641A6D"/>
    <w:rsid w:val="00642B0F"/>
    <w:rsid w:val="00642C58"/>
    <w:rsid w:val="00645D59"/>
    <w:rsid w:val="006471EA"/>
    <w:rsid w:val="00647530"/>
    <w:rsid w:val="00650157"/>
    <w:rsid w:val="00650DC4"/>
    <w:rsid w:val="00651591"/>
    <w:rsid w:val="00654FB1"/>
    <w:rsid w:val="00655734"/>
    <w:rsid w:val="006615CF"/>
    <w:rsid w:val="00665380"/>
    <w:rsid w:val="00666290"/>
    <w:rsid w:val="0066778E"/>
    <w:rsid w:val="006711EC"/>
    <w:rsid w:val="006722F9"/>
    <w:rsid w:val="00675333"/>
    <w:rsid w:val="0067720D"/>
    <w:rsid w:val="006776B7"/>
    <w:rsid w:val="00681141"/>
    <w:rsid w:val="00681D47"/>
    <w:rsid w:val="00682CAC"/>
    <w:rsid w:val="0068338E"/>
    <w:rsid w:val="00684420"/>
    <w:rsid w:val="00685BD1"/>
    <w:rsid w:val="0069021F"/>
    <w:rsid w:val="006910B0"/>
    <w:rsid w:val="00691473"/>
    <w:rsid w:val="0069322F"/>
    <w:rsid w:val="00695E4A"/>
    <w:rsid w:val="006969AC"/>
    <w:rsid w:val="00696C5C"/>
    <w:rsid w:val="006972BA"/>
    <w:rsid w:val="006975AE"/>
    <w:rsid w:val="00697D69"/>
    <w:rsid w:val="00697ED7"/>
    <w:rsid w:val="006A0FB8"/>
    <w:rsid w:val="006A12A1"/>
    <w:rsid w:val="006A38A0"/>
    <w:rsid w:val="006A5B30"/>
    <w:rsid w:val="006A6CCB"/>
    <w:rsid w:val="006B1282"/>
    <w:rsid w:val="006B5BF9"/>
    <w:rsid w:val="006B7309"/>
    <w:rsid w:val="006C1F85"/>
    <w:rsid w:val="006C284B"/>
    <w:rsid w:val="006C37AF"/>
    <w:rsid w:val="006C55FC"/>
    <w:rsid w:val="006C6122"/>
    <w:rsid w:val="006C6B80"/>
    <w:rsid w:val="006C6EC8"/>
    <w:rsid w:val="006C77B8"/>
    <w:rsid w:val="006C7D7D"/>
    <w:rsid w:val="006D18AE"/>
    <w:rsid w:val="006D3EDA"/>
    <w:rsid w:val="006D495B"/>
    <w:rsid w:val="006D4ACD"/>
    <w:rsid w:val="006E1B61"/>
    <w:rsid w:val="006E2BE8"/>
    <w:rsid w:val="006E534D"/>
    <w:rsid w:val="006E58F8"/>
    <w:rsid w:val="006F13F3"/>
    <w:rsid w:val="006F2EE1"/>
    <w:rsid w:val="006F2F0C"/>
    <w:rsid w:val="006F3D62"/>
    <w:rsid w:val="006F3D9B"/>
    <w:rsid w:val="006F6F07"/>
    <w:rsid w:val="006F71F6"/>
    <w:rsid w:val="00700694"/>
    <w:rsid w:val="00704D00"/>
    <w:rsid w:val="00711DC7"/>
    <w:rsid w:val="00712DF5"/>
    <w:rsid w:val="00716572"/>
    <w:rsid w:val="00722550"/>
    <w:rsid w:val="0072357F"/>
    <w:rsid w:val="00731263"/>
    <w:rsid w:val="00731911"/>
    <w:rsid w:val="00731C87"/>
    <w:rsid w:val="0073237B"/>
    <w:rsid w:val="00732C47"/>
    <w:rsid w:val="007343BF"/>
    <w:rsid w:val="00736331"/>
    <w:rsid w:val="0073689E"/>
    <w:rsid w:val="007407E3"/>
    <w:rsid w:val="007435F6"/>
    <w:rsid w:val="00753998"/>
    <w:rsid w:val="00755B93"/>
    <w:rsid w:val="007561D0"/>
    <w:rsid w:val="00757018"/>
    <w:rsid w:val="00761647"/>
    <w:rsid w:val="007629C8"/>
    <w:rsid w:val="00762E87"/>
    <w:rsid w:val="00763F33"/>
    <w:rsid w:val="007646FF"/>
    <w:rsid w:val="0076552D"/>
    <w:rsid w:val="0076628A"/>
    <w:rsid w:val="00766295"/>
    <w:rsid w:val="00767382"/>
    <w:rsid w:val="00767A5A"/>
    <w:rsid w:val="00767CD3"/>
    <w:rsid w:val="00770771"/>
    <w:rsid w:val="0077481C"/>
    <w:rsid w:val="00774BEA"/>
    <w:rsid w:val="00775434"/>
    <w:rsid w:val="00775DF9"/>
    <w:rsid w:val="00776F76"/>
    <w:rsid w:val="007772FD"/>
    <w:rsid w:val="007802A3"/>
    <w:rsid w:val="0078288A"/>
    <w:rsid w:val="007829CD"/>
    <w:rsid w:val="007856F6"/>
    <w:rsid w:val="00786964"/>
    <w:rsid w:val="00786DDD"/>
    <w:rsid w:val="00787C07"/>
    <w:rsid w:val="00791679"/>
    <w:rsid w:val="00795132"/>
    <w:rsid w:val="00795279"/>
    <w:rsid w:val="007960A0"/>
    <w:rsid w:val="00796694"/>
    <w:rsid w:val="007A0722"/>
    <w:rsid w:val="007A0DB1"/>
    <w:rsid w:val="007A1DD5"/>
    <w:rsid w:val="007A24D9"/>
    <w:rsid w:val="007A52E5"/>
    <w:rsid w:val="007A5C58"/>
    <w:rsid w:val="007A6212"/>
    <w:rsid w:val="007A65C8"/>
    <w:rsid w:val="007A7774"/>
    <w:rsid w:val="007A7935"/>
    <w:rsid w:val="007B0881"/>
    <w:rsid w:val="007B0D93"/>
    <w:rsid w:val="007B16F6"/>
    <w:rsid w:val="007B1BF8"/>
    <w:rsid w:val="007B5B61"/>
    <w:rsid w:val="007B6709"/>
    <w:rsid w:val="007B77D5"/>
    <w:rsid w:val="007C040E"/>
    <w:rsid w:val="007C1B86"/>
    <w:rsid w:val="007C4814"/>
    <w:rsid w:val="007C5828"/>
    <w:rsid w:val="007C6A45"/>
    <w:rsid w:val="007C72EE"/>
    <w:rsid w:val="007D018F"/>
    <w:rsid w:val="007D1C19"/>
    <w:rsid w:val="007D4403"/>
    <w:rsid w:val="007D51C7"/>
    <w:rsid w:val="007D73B7"/>
    <w:rsid w:val="007D7631"/>
    <w:rsid w:val="007E0795"/>
    <w:rsid w:val="007E1AE3"/>
    <w:rsid w:val="007E23F1"/>
    <w:rsid w:val="007E4D3A"/>
    <w:rsid w:val="007E6341"/>
    <w:rsid w:val="007E6667"/>
    <w:rsid w:val="007F3FEE"/>
    <w:rsid w:val="007F495E"/>
    <w:rsid w:val="007F663E"/>
    <w:rsid w:val="0080326B"/>
    <w:rsid w:val="00803C32"/>
    <w:rsid w:val="00805A4C"/>
    <w:rsid w:val="0081075E"/>
    <w:rsid w:val="00810C25"/>
    <w:rsid w:val="00810D15"/>
    <w:rsid w:val="00812974"/>
    <w:rsid w:val="00812B01"/>
    <w:rsid w:val="008151FB"/>
    <w:rsid w:val="008176C4"/>
    <w:rsid w:val="00817765"/>
    <w:rsid w:val="00821397"/>
    <w:rsid w:val="00821ECF"/>
    <w:rsid w:val="00822F62"/>
    <w:rsid w:val="00822F9D"/>
    <w:rsid w:val="00825C29"/>
    <w:rsid w:val="00825F3E"/>
    <w:rsid w:val="0082652F"/>
    <w:rsid w:val="00827A88"/>
    <w:rsid w:val="00830ED8"/>
    <w:rsid w:val="008330A1"/>
    <w:rsid w:val="008350BE"/>
    <w:rsid w:val="00836B64"/>
    <w:rsid w:val="0083785F"/>
    <w:rsid w:val="00837B92"/>
    <w:rsid w:val="00842A90"/>
    <w:rsid w:val="00842FF9"/>
    <w:rsid w:val="00844A42"/>
    <w:rsid w:val="008459BB"/>
    <w:rsid w:val="00853396"/>
    <w:rsid w:val="00853B67"/>
    <w:rsid w:val="00853D3C"/>
    <w:rsid w:val="008552D7"/>
    <w:rsid w:val="00855DC2"/>
    <w:rsid w:val="00856C80"/>
    <w:rsid w:val="00861506"/>
    <w:rsid w:val="00863920"/>
    <w:rsid w:val="00863A28"/>
    <w:rsid w:val="0086615C"/>
    <w:rsid w:val="00867225"/>
    <w:rsid w:val="00867B7D"/>
    <w:rsid w:val="0087129C"/>
    <w:rsid w:val="00872232"/>
    <w:rsid w:val="00873485"/>
    <w:rsid w:val="00874A8E"/>
    <w:rsid w:val="00875732"/>
    <w:rsid w:val="00876A65"/>
    <w:rsid w:val="00876D18"/>
    <w:rsid w:val="00877C41"/>
    <w:rsid w:val="00880A1B"/>
    <w:rsid w:val="00883B10"/>
    <w:rsid w:val="00886731"/>
    <w:rsid w:val="008870D0"/>
    <w:rsid w:val="00887852"/>
    <w:rsid w:val="00887F16"/>
    <w:rsid w:val="0089271D"/>
    <w:rsid w:val="008927E0"/>
    <w:rsid w:val="00892BAD"/>
    <w:rsid w:val="00893757"/>
    <w:rsid w:val="008938CE"/>
    <w:rsid w:val="00895BE2"/>
    <w:rsid w:val="00895CAB"/>
    <w:rsid w:val="00897CB6"/>
    <w:rsid w:val="008A06C8"/>
    <w:rsid w:val="008A12D5"/>
    <w:rsid w:val="008A7E30"/>
    <w:rsid w:val="008B0204"/>
    <w:rsid w:val="008B0AD8"/>
    <w:rsid w:val="008B689D"/>
    <w:rsid w:val="008C2ACB"/>
    <w:rsid w:val="008C3438"/>
    <w:rsid w:val="008C6100"/>
    <w:rsid w:val="008D267B"/>
    <w:rsid w:val="008D29F4"/>
    <w:rsid w:val="008D4FAB"/>
    <w:rsid w:val="008D6252"/>
    <w:rsid w:val="008E17F0"/>
    <w:rsid w:val="008E2B0A"/>
    <w:rsid w:val="008E2D91"/>
    <w:rsid w:val="008E4592"/>
    <w:rsid w:val="008E4601"/>
    <w:rsid w:val="008E485A"/>
    <w:rsid w:val="008E625D"/>
    <w:rsid w:val="008E7CD7"/>
    <w:rsid w:val="008F1E4E"/>
    <w:rsid w:val="008F3ECB"/>
    <w:rsid w:val="008F42C8"/>
    <w:rsid w:val="008F6A44"/>
    <w:rsid w:val="008F7BCD"/>
    <w:rsid w:val="00900608"/>
    <w:rsid w:val="00900793"/>
    <w:rsid w:val="009039DE"/>
    <w:rsid w:val="00903CF1"/>
    <w:rsid w:val="00905F87"/>
    <w:rsid w:val="00906E4A"/>
    <w:rsid w:val="009131AA"/>
    <w:rsid w:val="0091395D"/>
    <w:rsid w:val="0091417A"/>
    <w:rsid w:val="00915CE0"/>
    <w:rsid w:val="009170DC"/>
    <w:rsid w:val="00922BF4"/>
    <w:rsid w:val="00927207"/>
    <w:rsid w:val="00927695"/>
    <w:rsid w:val="00927BE6"/>
    <w:rsid w:val="009324BB"/>
    <w:rsid w:val="00933094"/>
    <w:rsid w:val="00933810"/>
    <w:rsid w:val="00934165"/>
    <w:rsid w:val="00935292"/>
    <w:rsid w:val="0093537F"/>
    <w:rsid w:val="0093635A"/>
    <w:rsid w:val="00936AEA"/>
    <w:rsid w:val="009378F7"/>
    <w:rsid w:val="009411F7"/>
    <w:rsid w:val="0094324A"/>
    <w:rsid w:val="0094329E"/>
    <w:rsid w:val="00944E03"/>
    <w:rsid w:val="0094516C"/>
    <w:rsid w:val="00945879"/>
    <w:rsid w:val="0095183F"/>
    <w:rsid w:val="00954EA8"/>
    <w:rsid w:val="00954FA9"/>
    <w:rsid w:val="00955C94"/>
    <w:rsid w:val="009566C0"/>
    <w:rsid w:val="00957766"/>
    <w:rsid w:val="00962B7D"/>
    <w:rsid w:val="009630DC"/>
    <w:rsid w:val="0096338B"/>
    <w:rsid w:val="00964258"/>
    <w:rsid w:val="00964C08"/>
    <w:rsid w:val="00966860"/>
    <w:rsid w:val="00966D75"/>
    <w:rsid w:val="00971EFF"/>
    <w:rsid w:val="00973B7B"/>
    <w:rsid w:val="0097613A"/>
    <w:rsid w:val="009762D9"/>
    <w:rsid w:val="009765BB"/>
    <w:rsid w:val="00985AD6"/>
    <w:rsid w:val="0098739B"/>
    <w:rsid w:val="009917B5"/>
    <w:rsid w:val="009918F1"/>
    <w:rsid w:val="009937B7"/>
    <w:rsid w:val="00997133"/>
    <w:rsid w:val="009971E9"/>
    <w:rsid w:val="009A0A19"/>
    <w:rsid w:val="009A0B4F"/>
    <w:rsid w:val="009A1DCB"/>
    <w:rsid w:val="009A231B"/>
    <w:rsid w:val="009A4808"/>
    <w:rsid w:val="009A4C34"/>
    <w:rsid w:val="009A6455"/>
    <w:rsid w:val="009B012A"/>
    <w:rsid w:val="009B1D3D"/>
    <w:rsid w:val="009B37A5"/>
    <w:rsid w:val="009B3E5C"/>
    <w:rsid w:val="009B496A"/>
    <w:rsid w:val="009B580E"/>
    <w:rsid w:val="009B70B5"/>
    <w:rsid w:val="009C079C"/>
    <w:rsid w:val="009C0855"/>
    <w:rsid w:val="009C1751"/>
    <w:rsid w:val="009C1E2E"/>
    <w:rsid w:val="009C6503"/>
    <w:rsid w:val="009C6599"/>
    <w:rsid w:val="009D1A33"/>
    <w:rsid w:val="009D4131"/>
    <w:rsid w:val="009D60E3"/>
    <w:rsid w:val="009D7FFC"/>
    <w:rsid w:val="009E03E1"/>
    <w:rsid w:val="009E1631"/>
    <w:rsid w:val="009E6126"/>
    <w:rsid w:val="009F40F8"/>
    <w:rsid w:val="009F4AF0"/>
    <w:rsid w:val="009F62C6"/>
    <w:rsid w:val="009F6C63"/>
    <w:rsid w:val="009F6EC2"/>
    <w:rsid w:val="00A00C10"/>
    <w:rsid w:val="00A00E3D"/>
    <w:rsid w:val="00A0216D"/>
    <w:rsid w:val="00A02ECC"/>
    <w:rsid w:val="00A03EDC"/>
    <w:rsid w:val="00A10676"/>
    <w:rsid w:val="00A1100B"/>
    <w:rsid w:val="00A12A3C"/>
    <w:rsid w:val="00A14960"/>
    <w:rsid w:val="00A14B71"/>
    <w:rsid w:val="00A16185"/>
    <w:rsid w:val="00A1658B"/>
    <w:rsid w:val="00A1748F"/>
    <w:rsid w:val="00A1762C"/>
    <w:rsid w:val="00A176E4"/>
    <w:rsid w:val="00A17820"/>
    <w:rsid w:val="00A21E64"/>
    <w:rsid w:val="00A24BD1"/>
    <w:rsid w:val="00A31F89"/>
    <w:rsid w:val="00A32791"/>
    <w:rsid w:val="00A33D50"/>
    <w:rsid w:val="00A36159"/>
    <w:rsid w:val="00A362E1"/>
    <w:rsid w:val="00A46D9F"/>
    <w:rsid w:val="00A46E90"/>
    <w:rsid w:val="00A47522"/>
    <w:rsid w:val="00A503DF"/>
    <w:rsid w:val="00A504E3"/>
    <w:rsid w:val="00A523F3"/>
    <w:rsid w:val="00A52C17"/>
    <w:rsid w:val="00A53E16"/>
    <w:rsid w:val="00A546F4"/>
    <w:rsid w:val="00A554B2"/>
    <w:rsid w:val="00A56B24"/>
    <w:rsid w:val="00A56BC7"/>
    <w:rsid w:val="00A5779C"/>
    <w:rsid w:val="00A57EC1"/>
    <w:rsid w:val="00A61A89"/>
    <w:rsid w:val="00A71EF8"/>
    <w:rsid w:val="00A72290"/>
    <w:rsid w:val="00A7251C"/>
    <w:rsid w:val="00A7352A"/>
    <w:rsid w:val="00A73954"/>
    <w:rsid w:val="00A80FF1"/>
    <w:rsid w:val="00A824F4"/>
    <w:rsid w:val="00A8395A"/>
    <w:rsid w:val="00A907A6"/>
    <w:rsid w:val="00A93B01"/>
    <w:rsid w:val="00A944C4"/>
    <w:rsid w:val="00A9486D"/>
    <w:rsid w:val="00A948B2"/>
    <w:rsid w:val="00A94C95"/>
    <w:rsid w:val="00A963CF"/>
    <w:rsid w:val="00A96D29"/>
    <w:rsid w:val="00A96E99"/>
    <w:rsid w:val="00AA013F"/>
    <w:rsid w:val="00AA0A76"/>
    <w:rsid w:val="00AA0D97"/>
    <w:rsid w:val="00AA3597"/>
    <w:rsid w:val="00AA3F9D"/>
    <w:rsid w:val="00AA582D"/>
    <w:rsid w:val="00AB1AEA"/>
    <w:rsid w:val="00AB1B73"/>
    <w:rsid w:val="00AB31F5"/>
    <w:rsid w:val="00AB3A5D"/>
    <w:rsid w:val="00AB433F"/>
    <w:rsid w:val="00AB5052"/>
    <w:rsid w:val="00AB6327"/>
    <w:rsid w:val="00AB6B92"/>
    <w:rsid w:val="00AB7278"/>
    <w:rsid w:val="00AC0D87"/>
    <w:rsid w:val="00AC11FF"/>
    <w:rsid w:val="00AC16A7"/>
    <w:rsid w:val="00AC194A"/>
    <w:rsid w:val="00AC2624"/>
    <w:rsid w:val="00AC44C6"/>
    <w:rsid w:val="00AC44FF"/>
    <w:rsid w:val="00AC7B52"/>
    <w:rsid w:val="00AD1C05"/>
    <w:rsid w:val="00AD2580"/>
    <w:rsid w:val="00AD697A"/>
    <w:rsid w:val="00AE0BB1"/>
    <w:rsid w:val="00AE10AD"/>
    <w:rsid w:val="00AE1F6A"/>
    <w:rsid w:val="00AE2D60"/>
    <w:rsid w:val="00AE37DB"/>
    <w:rsid w:val="00AE3B3B"/>
    <w:rsid w:val="00AE4754"/>
    <w:rsid w:val="00AE68E8"/>
    <w:rsid w:val="00AF1991"/>
    <w:rsid w:val="00AF4B30"/>
    <w:rsid w:val="00B0009B"/>
    <w:rsid w:val="00B00ED3"/>
    <w:rsid w:val="00B021C9"/>
    <w:rsid w:val="00B02653"/>
    <w:rsid w:val="00B03C35"/>
    <w:rsid w:val="00B045E9"/>
    <w:rsid w:val="00B04697"/>
    <w:rsid w:val="00B05B30"/>
    <w:rsid w:val="00B065A1"/>
    <w:rsid w:val="00B0665F"/>
    <w:rsid w:val="00B121FC"/>
    <w:rsid w:val="00B12BC9"/>
    <w:rsid w:val="00B14FA5"/>
    <w:rsid w:val="00B151A1"/>
    <w:rsid w:val="00B16209"/>
    <w:rsid w:val="00B16594"/>
    <w:rsid w:val="00B172E8"/>
    <w:rsid w:val="00B17D8A"/>
    <w:rsid w:val="00B17E67"/>
    <w:rsid w:val="00B2079F"/>
    <w:rsid w:val="00B21B25"/>
    <w:rsid w:val="00B2259C"/>
    <w:rsid w:val="00B22BB8"/>
    <w:rsid w:val="00B230DD"/>
    <w:rsid w:val="00B27573"/>
    <w:rsid w:val="00B322D1"/>
    <w:rsid w:val="00B32E0C"/>
    <w:rsid w:val="00B33FCE"/>
    <w:rsid w:val="00B34B7F"/>
    <w:rsid w:val="00B414DF"/>
    <w:rsid w:val="00B41A69"/>
    <w:rsid w:val="00B42195"/>
    <w:rsid w:val="00B42EBA"/>
    <w:rsid w:val="00B446BA"/>
    <w:rsid w:val="00B45166"/>
    <w:rsid w:val="00B454C3"/>
    <w:rsid w:val="00B45F61"/>
    <w:rsid w:val="00B4616F"/>
    <w:rsid w:val="00B469F6"/>
    <w:rsid w:val="00B474E8"/>
    <w:rsid w:val="00B50917"/>
    <w:rsid w:val="00B513F3"/>
    <w:rsid w:val="00B51652"/>
    <w:rsid w:val="00B521C7"/>
    <w:rsid w:val="00B53A62"/>
    <w:rsid w:val="00B53E98"/>
    <w:rsid w:val="00B5708C"/>
    <w:rsid w:val="00B60A23"/>
    <w:rsid w:val="00B615BC"/>
    <w:rsid w:val="00B626AF"/>
    <w:rsid w:val="00B6399A"/>
    <w:rsid w:val="00B64382"/>
    <w:rsid w:val="00B6475C"/>
    <w:rsid w:val="00B65297"/>
    <w:rsid w:val="00B65B1A"/>
    <w:rsid w:val="00B6660A"/>
    <w:rsid w:val="00B72714"/>
    <w:rsid w:val="00B75B1E"/>
    <w:rsid w:val="00B76CD1"/>
    <w:rsid w:val="00B76EDA"/>
    <w:rsid w:val="00B772B5"/>
    <w:rsid w:val="00B7751C"/>
    <w:rsid w:val="00B77535"/>
    <w:rsid w:val="00B80F66"/>
    <w:rsid w:val="00B81A2D"/>
    <w:rsid w:val="00B827D4"/>
    <w:rsid w:val="00B831DF"/>
    <w:rsid w:val="00B83B1B"/>
    <w:rsid w:val="00B84247"/>
    <w:rsid w:val="00B85BC7"/>
    <w:rsid w:val="00B87612"/>
    <w:rsid w:val="00B87CED"/>
    <w:rsid w:val="00B91DDE"/>
    <w:rsid w:val="00B92C09"/>
    <w:rsid w:val="00B93542"/>
    <w:rsid w:val="00B94CA1"/>
    <w:rsid w:val="00B961E8"/>
    <w:rsid w:val="00B96714"/>
    <w:rsid w:val="00B972F1"/>
    <w:rsid w:val="00BA08F9"/>
    <w:rsid w:val="00BA0C5B"/>
    <w:rsid w:val="00BA2163"/>
    <w:rsid w:val="00BA3889"/>
    <w:rsid w:val="00BA42B6"/>
    <w:rsid w:val="00BA42EC"/>
    <w:rsid w:val="00BA4BF2"/>
    <w:rsid w:val="00BA508A"/>
    <w:rsid w:val="00BA7F33"/>
    <w:rsid w:val="00BB24C9"/>
    <w:rsid w:val="00BB45A7"/>
    <w:rsid w:val="00BB4CB1"/>
    <w:rsid w:val="00BB4F3A"/>
    <w:rsid w:val="00BB518A"/>
    <w:rsid w:val="00BB611F"/>
    <w:rsid w:val="00BB6639"/>
    <w:rsid w:val="00BC002A"/>
    <w:rsid w:val="00BC1BF3"/>
    <w:rsid w:val="00BC323B"/>
    <w:rsid w:val="00BC4B37"/>
    <w:rsid w:val="00BC6C18"/>
    <w:rsid w:val="00BD2ED8"/>
    <w:rsid w:val="00BD3BD6"/>
    <w:rsid w:val="00BD54B2"/>
    <w:rsid w:val="00BD55F2"/>
    <w:rsid w:val="00BD5E41"/>
    <w:rsid w:val="00BE0DF4"/>
    <w:rsid w:val="00BE1BBD"/>
    <w:rsid w:val="00BE2AF4"/>
    <w:rsid w:val="00BE3166"/>
    <w:rsid w:val="00BE3406"/>
    <w:rsid w:val="00BF1BEC"/>
    <w:rsid w:val="00BF1F09"/>
    <w:rsid w:val="00BF22F7"/>
    <w:rsid w:val="00BF262A"/>
    <w:rsid w:val="00BF2B7F"/>
    <w:rsid w:val="00BF4B45"/>
    <w:rsid w:val="00BF54C5"/>
    <w:rsid w:val="00BF595C"/>
    <w:rsid w:val="00BF5A25"/>
    <w:rsid w:val="00BF6000"/>
    <w:rsid w:val="00BF7505"/>
    <w:rsid w:val="00C002B4"/>
    <w:rsid w:val="00C00341"/>
    <w:rsid w:val="00C01765"/>
    <w:rsid w:val="00C02BEB"/>
    <w:rsid w:val="00C03776"/>
    <w:rsid w:val="00C03B73"/>
    <w:rsid w:val="00C13EF0"/>
    <w:rsid w:val="00C14B8C"/>
    <w:rsid w:val="00C16253"/>
    <w:rsid w:val="00C16833"/>
    <w:rsid w:val="00C16FA0"/>
    <w:rsid w:val="00C173E8"/>
    <w:rsid w:val="00C1752D"/>
    <w:rsid w:val="00C21D1F"/>
    <w:rsid w:val="00C23292"/>
    <w:rsid w:val="00C239F1"/>
    <w:rsid w:val="00C2443A"/>
    <w:rsid w:val="00C24873"/>
    <w:rsid w:val="00C26DF0"/>
    <w:rsid w:val="00C30C0D"/>
    <w:rsid w:val="00C3208A"/>
    <w:rsid w:val="00C326F4"/>
    <w:rsid w:val="00C338D0"/>
    <w:rsid w:val="00C344CA"/>
    <w:rsid w:val="00C34D6E"/>
    <w:rsid w:val="00C35476"/>
    <w:rsid w:val="00C3577E"/>
    <w:rsid w:val="00C36769"/>
    <w:rsid w:val="00C36F0C"/>
    <w:rsid w:val="00C36F5A"/>
    <w:rsid w:val="00C4059C"/>
    <w:rsid w:val="00C413FC"/>
    <w:rsid w:val="00C421A4"/>
    <w:rsid w:val="00C43243"/>
    <w:rsid w:val="00C467C2"/>
    <w:rsid w:val="00C50915"/>
    <w:rsid w:val="00C50941"/>
    <w:rsid w:val="00C50B94"/>
    <w:rsid w:val="00C51F70"/>
    <w:rsid w:val="00C53DC3"/>
    <w:rsid w:val="00C5637C"/>
    <w:rsid w:val="00C57E0E"/>
    <w:rsid w:val="00C6582A"/>
    <w:rsid w:val="00C66531"/>
    <w:rsid w:val="00C70671"/>
    <w:rsid w:val="00C73945"/>
    <w:rsid w:val="00C73BFA"/>
    <w:rsid w:val="00C7412C"/>
    <w:rsid w:val="00C74EEE"/>
    <w:rsid w:val="00C75407"/>
    <w:rsid w:val="00C764F6"/>
    <w:rsid w:val="00C76B21"/>
    <w:rsid w:val="00C809E9"/>
    <w:rsid w:val="00C809F2"/>
    <w:rsid w:val="00C81F3F"/>
    <w:rsid w:val="00C82C42"/>
    <w:rsid w:val="00C85D66"/>
    <w:rsid w:val="00C866F9"/>
    <w:rsid w:val="00CA1F9E"/>
    <w:rsid w:val="00CA336C"/>
    <w:rsid w:val="00CA4078"/>
    <w:rsid w:val="00CA67E8"/>
    <w:rsid w:val="00CA7141"/>
    <w:rsid w:val="00CB0963"/>
    <w:rsid w:val="00CB1160"/>
    <w:rsid w:val="00CB2681"/>
    <w:rsid w:val="00CB543A"/>
    <w:rsid w:val="00CB5956"/>
    <w:rsid w:val="00CB60AB"/>
    <w:rsid w:val="00CB730E"/>
    <w:rsid w:val="00CB7FEC"/>
    <w:rsid w:val="00CC0AC5"/>
    <w:rsid w:val="00CC1D9B"/>
    <w:rsid w:val="00CC244A"/>
    <w:rsid w:val="00CC368C"/>
    <w:rsid w:val="00CC52C1"/>
    <w:rsid w:val="00CC7C2A"/>
    <w:rsid w:val="00CD070B"/>
    <w:rsid w:val="00CD0B37"/>
    <w:rsid w:val="00CD12CE"/>
    <w:rsid w:val="00CD1C66"/>
    <w:rsid w:val="00CD39D6"/>
    <w:rsid w:val="00CD61A3"/>
    <w:rsid w:val="00CD7389"/>
    <w:rsid w:val="00CE20C3"/>
    <w:rsid w:val="00CE2D26"/>
    <w:rsid w:val="00CE5CB4"/>
    <w:rsid w:val="00CE60F7"/>
    <w:rsid w:val="00CE6A0E"/>
    <w:rsid w:val="00CF297F"/>
    <w:rsid w:val="00CF3794"/>
    <w:rsid w:val="00CF44D0"/>
    <w:rsid w:val="00CF681A"/>
    <w:rsid w:val="00CF73F0"/>
    <w:rsid w:val="00CF744D"/>
    <w:rsid w:val="00CF7557"/>
    <w:rsid w:val="00D007DF"/>
    <w:rsid w:val="00D00956"/>
    <w:rsid w:val="00D01C65"/>
    <w:rsid w:val="00D03191"/>
    <w:rsid w:val="00D05386"/>
    <w:rsid w:val="00D05B32"/>
    <w:rsid w:val="00D07706"/>
    <w:rsid w:val="00D10A26"/>
    <w:rsid w:val="00D13600"/>
    <w:rsid w:val="00D1527B"/>
    <w:rsid w:val="00D155CC"/>
    <w:rsid w:val="00D1644D"/>
    <w:rsid w:val="00D16EFF"/>
    <w:rsid w:val="00D174A8"/>
    <w:rsid w:val="00D20684"/>
    <w:rsid w:val="00D20948"/>
    <w:rsid w:val="00D210C0"/>
    <w:rsid w:val="00D213D8"/>
    <w:rsid w:val="00D22189"/>
    <w:rsid w:val="00D2245C"/>
    <w:rsid w:val="00D23B54"/>
    <w:rsid w:val="00D24E24"/>
    <w:rsid w:val="00D2584D"/>
    <w:rsid w:val="00D26095"/>
    <w:rsid w:val="00D2707D"/>
    <w:rsid w:val="00D27AFB"/>
    <w:rsid w:val="00D33256"/>
    <w:rsid w:val="00D332C2"/>
    <w:rsid w:val="00D348F2"/>
    <w:rsid w:val="00D3581C"/>
    <w:rsid w:val="00D36DF6"/>
    <w:rsid w:val="00D373B0"/>
    <w:rsid w:val="00D415BC"/>
    <w:rsid w:val="00D43162"/>
    <w:rsid w:val="00D46BC0"/>
    <w:rsid w:val="00D46DAD"/>
    <w:rsid w:val="00D4701F"/>
    <w:rsid w:val="00D50ECD"/>
    <w:rsid w:val="00D52245"/>
    <w:rsid w:val="00D53054"/>
    <w:rsid w:val="00D545B4"/>
    <w:rsid w:val="00D5470E"/>
    <w:rsid w:val="00D55B7E"/>
    <w:rsid w:val="00D55C4D"/>
    <w:rsid w:val="00D561CE"/>
    <w:rsid w:val="00D565E3"/>
    <w:rsid w:val="00D575E1"/>
    <w:rsid w:val="00D60D41"/>
    <w:rsid w:val="00D64FB3"/>
    <w:rsid w:val="00D655BB"/>
    <w:rsid w:val="00D66BAA"/>
    <w:rsid w:val="00D6714F"/>
    <w:rsid w:val="00D70189"/>
    <w:rsid w:val="00D704BD"/>
    <w:rsid w:val="00D70834"/>
    <w:rsid w:val="00D721B5"/>
    <w:rsid w:val="00D72B61"/>
    <w:rsid w:val="00D72D32"/>
    <w:rsid w:val="00D74539"/>
    <w:rsid w:val="00D7634D"/>
    <w:rsid w:val="00D7662B"/>
    <w:rsid w:val="00D768D7"/>
    <w:rsid w:val="00D8061E"/>
    <w:rsid w:val="00D81688"/>
    <w:rsid w:val="00D82988"/>
    <w:rsid w:val="00D84B83"/>
    <w:rsid w:val="00D901A7"/>
    <w:rsid w:val="00D91E0F"/>
    <w:rsid w:val="00D924B8"/>
    <w:rsid w:val="00D93179"/>
    <w:rsid w:val="00D93613"/>
    <w:rsid w:val="00D93E97"/>
    <w:rsid w:val="00D940C9"/>
    <w:rsid w:val="00D974CC"/>
    <w:rsid w:val="00DA0EE1"/>
    <w:rsid w:val="00DA4E33"/>
    <w:rsid w:val="00DA4EB7"/>
    <w:rsid w:val="00DA5BC2"/>
    <w:rsid w:val="00DA6054"/>
    <w:rsid w:val="00DA7144"/>
    <w:rsid w:val="00DB032D"/>
    <w:rsid w:val="00DB1A3E"/>
    <w:rsid w:val="00DB1F61"/>
    <w:rsid w:val="00DB3144"/>
    <w:rsid w:val="00DB4643"/>
    <w:rsid w:val="00DC0388"/>
    <w:rsid w:val="00DC0F79"/>
    <w:rsid w:val="00DC2048"/>
    <w:rsid w:val="00DC6442"/>
    <w:rsid w:val="00DD1435"/>
    <w:rsid w:val="00DD2345"/>
    <w:rsid w:val="00DD304D"/>
    <w:rsid w:val="00DD6E56"/>
    <w:rsid w:val="00DE0C43"/>
    <w:rsid w:val="00DE128A"/>
    <w:rsid w:val="00DE12FA"/>
    <w:rsid w:val="00DE2672"/>
    <w:rsid w:val="00DE2B24"/>
    <w:rsid w:val="00DE3246"/>
    <w:rsid w:val="00DE6331"/>
    <w:rsid w:val="00DE7062"/>
    <w:rsid w:val="00DF024D"/>
    <w:rsid w:val="00DF0C47"/>
    <w:rsid w:val="00DF44B6"/>
    <w:rsid w:val="00DF4AD8"/>
    <w:rsid w:val="00DF539B"/>
    <w:rsid w:val="00DF7C04"/>
    <w:rsid w:val="00DF7C6D"/>
    <w:rsid w:val="00DF7F6D"/>
    <w:rsid w:val="00E00156"/>
    <w:rsid w:val="00E009F9"/>
    <w:rsid w:val="00E020E1"/>
    <w:rsid w:val="00E02423"/>
    <w:rsid w:val="00E024DC"/>
    <w:rsid w:val="00E04742"/>
    <w:rsid w:val="00E05238"/>
    <w:rsid w:val="00E05262"/>
    <w:rsid w:val="00E169EE"/>
    <w:rsid w:val="00E16D88"/>
    <w:rsid w:val="00E1704C"/>
    <w:rsid w:val="00E179BB"/>
    <w:rsid w:val="00E260A3"/>
    <w:rsid w:val="00E26486"/>
    <w:rsid w:val="00E3083C"/>
    <w:rsid w:val="00E316CB"/>
    <w:rsid w:val="00E321A7"/>
    <w:rsid w:val="00E3287C"/>
    <w:rsid w:val="00E33E60"/>
    <w:rsid w:val="00E340AD"/>
    <w:rsid w:val="00E35131"/>
    <w:rsid w:val="00E35997"/>
    <w:rsid w:val="00E37D27"/>
    <w:rsid w:val="00E408AF"/>
    <w:rsid w:val="00E42490"/>
    <w:rsid w:val="00E44B55"/>
    <w:rsid w:val="00E45E62"/>
    <w:rsid w:val="00E50FA7"/>
    <w:rsid w:val="00E511F1"/>
    <w:rsid w:val="00E516F7"/>
    <w:rsid w:val="00E51BCB"/>
    <w:rsid w:val="00E557D0"/>
    <w:rsid w:val="00E56D08"/>
    <w:rsid w:val="00E61215"/>
    <w:rsid w:val="00E61AEB"/>
    <w:rsid w:val="00E62101"/>
    <w:rsid w:val="00E624C3"/>
    <w:rsid w:val="00E62729"/>
    <w:rsid w:val="00E652F5"/>
    <w:rsid w:val="00E653BD"/>
    <w:rsid w:val="00E6797A"/>
    <w:rsid w:val="00E71354"/>
    <w:rsid w:val="00E73E15"/>
    <w:rsid w:val="00E75246"/>
    <w:rsid w:val="00E76083"/>
    <w:rsid w:val="00E76996"/>
    <w:rsid w:val="00E80592"/>
    <w:rsid w:val="00E82E82"/>
    <w:rsid w:val="00E83DF6"/>
    <w:rsid w:val="00E870B0"/>
    <w:rsid w:val="00E91369"/>
    <w:rsid w:val="00E92058"/>
    <w:rsid w:val="00E92309"/>
    <w:rsid w:val="00E97247"/>
    <w:rsid w:val="00EA2AE3"/>
    <w:rsid w:val="00EA36BD"/>
    <w:rsid w:val="00EA3B31"/>
    <w:rsid w:val="00EA5EC9"/>
    <w:rsid w:val="00EB098F"/>
    <w:rsid w:val="00EB1A2A"/>
    <w:rsid w:val="00EB2148"/>
    <w:rsid w:val="00EB2E36"/>
    <w:rsid w:val="00EB441C"/>
    <w:rsid w:val="00EB73B4"/>
    <w:rsid w:val="00EC23F8"/>
    <w:rsid w:val="00EC2E89"/>
    <w:rsid w:val="00EC4938"/>
    <w:rsid w:val="00EC6297"/>
    <w:rsid w:val="00EC6794"/>
    <w:rsid w:val="00EC6FC9"/>
    <w:rsid w:val="00EC788C"/>
    <w:rsid w:val="00EC7DB0"/>
    <w:rsid w:val="00ED01A2"/>
    <w:rsid w:val="00ED123C"/>
    <w:rsid w:val="00ED147F"/>
    <w:rsid w:val="00ED1D8E"/>
    <w:rsid w:val="00ED25AF"/>
    <w:rsid w:val="00ED6023"/>
    <w:rsid w:val="00ED65C5"/>
    <w:rsid w:val="00ED6CEB"/>
    <w:rsid w:val="00ED7BF2"/>
    <w:rsid w:val="00EE3B30"/>
    <w:rsid w:val="00EE3BE6"/>
    <w:rsid w:val="00EE6966"/>
    <w:rsid w:val="00EF05FE"/>
    <w:rsid w:val="00EF214F"/>
    <w:rsid w:val="00EF295D"/>
    <w:rsid w:val="00EF4350"/>
    <w:rsid w:val="00EF63DB"/>
    <w:rsid w:val="00EF77F0"/>
    <w:rsid w:val="00EF7818"/>
    <w:rsid w:val="00F01374"/>
    <w:rsid w:val="00F071B5"/>
    <w:rsid w:val="00F11006"/>
    <w:rsid w:val="00F114E8"/>
    <w:rsid w:val="00F1266B"/>
    <w:rsid w:val="00F12F9E"/>
    <w:rsid w:val="00F13E92"/>
    <w:rsid w:val="00F155DA"/>
    <w:rsid w:val="00F16A53"/>
    <w:rsid w:val="00F16AA6"/>
    <w:rsid w:val="00F16F3B"/>
    <w:rsid w:val="00F20288"/>
    <w:rsid w:val="00F21DB0"/>
    <w:rsid w:val="00F262C9"/>
    <w:rsid w:val="00F267A4"/>
    <w:rsid w:val="00F27B64"/>
    <w:rsid w:val="00F307FF"/>
    <w:rsid w:val="00F3160E"/>
    <w:rsid w:val="00F35F12"/>
    <w:rsid w:val="00F36666"/>
    <w:rsid w:val="00F41CF6"/>
    <w:rsid w:val="00F425A8"/>
    <w:rsid w:val="00F42803"/>
    <w:rsid w:val="00F43588"/>
    <w:rsid w:val="00F43D28"/>
    <w:rsid w:val="00F449DF"/>
    <w:rsid w:val="00F45BEE"/>
    <w:rsid w:val="00F47368"/>
    <w:rsid w:val="00F50707"/>
    <w:rsid w:val="00F512B7"/>
    <w:rsid w:val="00F5189A"/>
    <w:rsid w:val="00F526FB"/>
    <w:rsid w:val="00F540C6"/>
    <w:rsid w:val="00F54F00"/>
    <w:rsid w:val="00F55342"/>
    <w:rsid w:val="00F55E37"/>
    <w:rsid w:val="00F56DEC"/>
    <w:rsid w:val="00F60096"/>
    <w:rsid w:val="00F60778"/>
    <w:rsid w:val="00F612DB"/>
    <w:rsid w:val="00F625E6"/>
    <w:rsid w:val="00F62D52"/>
    <w:rsid w:val="00F64E07"/>
    <w:rsid w:val="00F65EE9"/>
    <w:rsid w:val="00F73A4B"/>
    <w:rsid w:val="00F74650"/>
    <w:rsid w:val="00F765C7"/>
    <w:rsid w:val="00F77322"/>
    <w:rsid w:val="00F80830"/>
    <w:rsid w:val="00F80F4C"/>
    <w:rsid w:val="00F81561"/>
    <w:rsid w:val="00F8229E"/>
    <w:rsid w:val="00F82D66"/>
    <w:rsid w:val="00F82F45"/>
    <w:rsid w:val="00F841C5"/>
    <w:rsid w:val="00F85ACF"/>
    <w:rsid w:val="00F9066B"/>
    <w:rsid w:val="00F9135C"/>
    <w:rsid w:val="00F92C18"/>
    <w:rsid w:val="00F94F31"/>
    <w:rsid w:val="00F95A7D"/>
    <w:rsid w:val="00F9694E"/>
    <w:rsid w:val="00F97009"/>
    <w:rsid w:val="00FA2635"/>
    <w:rsid w:val="00FA4B6B"/>
    <w:rsid w:val="00FA4CF5"/>
    <w:rsid w:val="00FA6B60"/>
    <w:rsid w:val="00FA71F5"/>
    <w:rsid w:val="00FA7B27"/>
    <w:rsid w:val="00FB007C"/>
    <w:rsid w:val="00FB168A"/>
    <w:rsid w:val="00FB33C5"/>
    <w:rsid w:val="00FB3BBE"/>
    <w:rsid w:val="00FB7756"/>
    <w:rsid w:val="00FC27B4"/>
    <w:rsid w:val="00FC2BA3"/>
    <w:rsid w:val="00FC3FBE"/>
    <w:rsid w:val="00FC68F0"/>
    <w:rsid w:val="00FD0865"/>
    <w:rsid w:val="00FD0BD3"/>
    <w:rsid w:val="00FD0F42"/>
    <w:rsid w:val="00FD182A"/>
    <w:rsid w:val="00FD1A56"/>
    <w:rsid w:val="00FD1E52"/>
    <w:rsid w:val="00FD3F29"/>
    <w:rsid w:val="00FD4478"/>
    <w:rsid w:val="00FD519E"/>
    <w:rsid w:val="00FD51BA"/>
    <w:rsid w:val="00FD58D2"/>
    <w:rsid w:val="00FD6653"/>
    <w:rsid w:val="00FD72B3"/>
    <w:rsid w:val="00FE367D"/>
    <w:rsid w:val="00FE46CE"/>
    <w:rsid w:val="00FE5385"/>
    <w:rsid w:val="00FE5833"/>
    <w:rsid w:val="00FE71F9"/>
    <w:rsid w:val="00FF116C"/>
    <w:rsid w:val="00FF1D54"/>
    <w:rsid w:val="00FF2DD9"/>
    <w:rsid w:val="00FF4C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5713"/>
    <o:shapelayout v:ext="edit">
      <o:idmap v:ext="edit" data="1"/>
    </o:shapelayout>
  </w:shapeDefaults>
  <w:decimalSymbol w:val=","/>
  <w:listSeparator w:val=";"/>
  <w14:docId w14:val="439AC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7820"/>
  </w:style>
  <w:style w:type="paragraph" w:styleId="1">
    <w:name w:val="heading 1"/>
    <w:basedOn w:val="a"/>
    <w:next w:val="a"/>
    <w:link w:val="10"/>
    <w:qFormat/>
    <w:rsid w:val="00D23B54"/>
    <w:pPr>
      <w:keepNext/>
      <w:spacing w:before="240" w:after="60" w:line="240" w:lineRule="auto"/>
      <w:outlineLvl w:val="0"/>
    </w:pPr>
    <w:rPr>
      <w:rFonts w:ascii="Cambria" w:eastAsia="Times New Roman" w:hAnsi="Cambria" w:cs="Times New Roman"/>
      <w:b/>
      <w:bCs/>
      <w:color w:val="365F91"/>
      <w:sz w:val="28"/>
      <w:szCs w:val="28"/>
      <w:lang w:eastAsia="ru-RU"/>
    </w:rPr>
  </w:style>
  <w:style w:type="paragraph" w:styleId="2">
    <w:name w:val="heading 2"/>
    <w:basedOn w:val="a"/>
    <w:next w:val="a"/>
    <w:link w:val="20"/>
    <w:qFormat/>
    <w:rsid w:val="00D23B54"/>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semiHidden/>
    <w:unhideWhenUsed/>
    <w:qFormat/>
    <w:rsid w:val="00D23B54"/>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uiPriority w:val="9"/>
    <w:semiHidden/>
    <w:unhideWhenUsed/>
    <w:qFormat/>
    <w:rsid w:val="00B12BC9"/>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nhideWhenUsed/>
    <w:qFormat/>
    <w:rsid w:val="00D23B54"/>
    <w:pPr>
      <w:spacing w:before="240" w:after="60" w:line="240" w:lineRule="auto"/>
      <w:outlineLvl w:val="5"/>
    </w:pPr>
    <w:rPr>
      <w:rFonts w:ascii="Cambria" w:eastAsia="Times New Roman" w:hAnsi="Cambria" w:cs="Times New Roman"/>
      <w:i/>
      <w:iCs/>
      <w:color w:val="243F6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rsid w:val="0018600B"/>
    <w:pPr>
      <w:spacing w:after="0" w:line="240" w:lineRule="auto"/>
    </w:pPr>
    <w:rPr>
      <w:rFonts w:ascii="Tahoma" w:hAnsi="Tahoma" w:cs="Tahoma"/>
      <w:sz w:val="16"/>
      <w:szCs w:val="16"/>
    </w:rPr>
  </w:style>
  <w:style w:type="character" w:customStyle="1" w:styleId="a4">
    <w:name w:val="Текст выноски Знак"/>
    <w:basedOn w:val="a0"/>
    <w:link w:val="a3"/>
    <w:rsid w:val="0018600B"/>
    <w:rPr>
      <w:rFonts w:ascii="Tahoma" w:hAnsi="Tahoma" w:cs="Tahoma"/>
      <w:sz w:val="16"/>
      <w:szCs w:val="16"/>
    </w:rPr>
  </w:style>
  <w:style w:type="table" w:styleId="a5">
    <w:name w:val="Table Grid"/>
    <w:basedOn w:val="a1"/>
    <w:uiPriority w:val="59"/>
    <w:rsid w:val="001860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17B4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17B40"/>
  </w:style>
  <w:style w:type="paragraph" w:styleId="a8">
    <w:name w:val="footer"/>
    <w:basedOn w:val="a"/>
    <w:link w:val="a9"/>
    <w:unhideWhenUsed/>
    <w:rsid w:val="00617B40"/>
    <w:pPr>
      <w:tabs>
        <w:tab w:val="center" w:pos="4677"/>
        <w:tab w:val="right" w:pos="9355"/>
      </w:tabs>
      <w:spacing w:after="0" w:line="240" w:lineRule="auto"/>
    </w:pPr>
  </w:style>
  <w:style w:type="character" w:customStyle="1" w:styleId="a9">
    <w:name w:val="Нижний колонтитул Знак"/>
    <w:basedOn w:val="a0"/>
    <w:link w:val="a8"/>
    <w:rsid w:val="00617B40"/>
  </w:style>
  <w:style w:type="paragraph" w:customStyle="1" w:styleId="ConsPlusTitle">
    <w:name w:val="ConsPlusTitle"/>
    <w:rsid w:val="009917B5"/>
    <w:pPr>
      <w:autoSpaceDE w:val="0"/>
      <w:autoSpaceDN w:val="0"/>
      <w:adjustRightInd w:val="0"/>
      <w:spacing w:after="0" w:line="240" w:lineRule="auto"/>
    </w:pPr>
    <w:rPr>
      <w:rFonts w:ascii="Times New Roman" w:eastAsia="Times New Roman" w:hAnsi="Times New Roman" w:cs="Times New Roman"/>
      <w:b/>
      <w:bCs/>
      <w:sz w:val="28"/>
      <w:szCs w:val="28"/>
    </w:rPr>
  </w:style>
  <w:style w:type="paragraph" w:styleId="aa">
    <w:name w:val="Body Text Indent"/>
    <w:basedOn w:val="a"/>
    <w:link w:val="ab"/>
    <w:rsid w:val="009917B5"/>
    <w:pPr>
      <w:spacing w:after="120"/>
      <w:ind w:left="283"/>
    </w:pPr>
    <w:rPr>
      <w:rFonts w:ascii="Century Gothic" w:eastAsia="Times New Roman" w:hAnsi="Century Gothic" w:cs="Times New Roman"/>
      <w:lang w:val="en-US"/>
    </w:rPr>
  </w:style>
  <w:style w:type="character" w:customStyle="1" w:styleId="ab">
    <w:name w:val="Основной текст с отступом Знак"/>
    <w:basedOn w:val="a0"/>
    <w:link w:val="aa"/>
    <w:rsid w:val="009917B5"/>
    <w:rPr>
      <w:rFonts w:ascii="Century Gothic" w:eastAsia="Times New Roman" w:hAnsi="Century Gothic" w:cs="Times New Roman"/>
      <w:lang w:val="en-US"/>
    </w:rPr>
  </w:style>
  <w:style w:type="paragraph" w:styleId="ac">
    <w:name w:val="No Spacing"/>
    <w:link w:val="ad"/>
    <w:uiPriority w:val="1"/>
    <w:qFormat/>
    <w:rsid w:val="003F2416"/>
    <w:pPr>
      <w:spacing w:after="0" w:line="240" w:lineRule="auto"/>
    </w:pPr>
  </w:style>
  <w:style w:type="character" w:customStyle="1" w:styleId="10">
    <w:name w:val="Заголовок 1 Знак"/>
    <w:basedOn w:val="a0"/>
    <w:link w:val="1"/>
    <w:rsid w:val="00D23B54"/>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rsid w:val="00D23B54"/>
    <w:rPr>
      <w:rFonts w:ascii="Arial" w:eastAsia="Times New Roman" w:hAnsi="Arial" w:cs="Arial"/>
      <w:b/>
      <w:bCs/>
      <w:i/>
      <w:iCs/>
      <w:sz w:val="28"/>
      <w:szCs w:val="28"/>
      <w:lang w:eastAsia="ru-RU"/>
    </w:rPr>
  </w:style>
  <w:style w:type="character" w:customStyle="1" w:styleId="30">
    <w:name w:val="Заголовок 3 Знак"/>
    <w:basedOn w:val="a0"/>
    <w:link w:val="3"/>
    <w:semiHidden/>
    <w:rsid w:val="00D23B54"/>
    <w:rPr>
      <w:rFonts w:ascii="Arial" w:eastAsia="Times New Roman" w:hAnsi="Arial" w:cs="Arial"/>
      <w:b/>
      <w:bCs/>
      <w:sz w:val="26"/>
      <w:szCs w:val="26"/>
      <w:lang w:eastAsia="ru-RU"/>
    </w:rPr>
  </w:style>
  <w:style w:type="character" w:customStyle="1" w:styleId="60">
    <w:name w:val="Заголовок 6 Знак"/>
    <w:basedOn w:val="a0"/>
    <w:link w:val="6"/>
    <w:rsid w:val="00D23B54"/>
    <w:rPr>
      <w:rFonts w:ascii="Cambria" w:eastAsia="Times New Roman" w:hAnsi="Cambria" w:cs="Times New Roman"/>
      <w:i/>
      <w:iCs/>
      <w:color w:val="243F60"/>
      <w:sz w:val="24"/>
      <w:szCs w:val="24"/>
    </w:rPr>
  </w:style>
  <w:style w:type="numbering" w:customStyle="1" w:styleId="11">
    <w:name w:val="Нет списка1"/>
    <w:next w:val="a2"/>
    <w:semiHidden/>
    <w:rsid w:val="00D23B54"/>
  </w:style>
  <w:style w:type="character" w:styleId="ae">
    <w:name w:val="Hyperlink"/>
    <w:rsid w:val="00D23B54"/>
    <w:rPr>
      <w:color w:val="0000FF"/>
      <w:u w:val="single"/>
    </w:rPr>
  </w:style>
  <w:style w:type="table" w:customStyle="1" w:styleId="12">
    <w:name w:val="Сетка таблицы1"/>
    <w:basedOn w:val="a1"/>
    <w:next w:val="a5"/>
    <w:rsid w:val="00D23B5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1">
    <w:name w:val="Заголовок 61"/>
    <w:basedOn w:val="a"/>
    <w:next w:val="a"/>
    <w:uiPriority w:val="9"/>
    <w:semiHidden/>
    <w:unhideWhenUsed/>
    <w:qFormat/>
    <w:rsid w:val="00D23B54"/>
    <w:pPr>
      <w:keepNext/>
      <w:keepLines/>
      <w:spacing w:before="200" w:after="0" w:line="240" w:lineRule="auto"/>
      <w:outlineLvl w:val="5"/>
    </w:pPr>
    <w:rPr>
      <w:rFonts w:ascii="Cambria" w:eastAsia="Times New Roman" w:hAnsi="Cambria" w:cs="Times New Roman"/>
      <w:i/>
      <w:iCs/>
      <w:color w:val="243F60"/>
      <w:sz w:val="24"/>
      <w:szCs w:val="24"/>
      <w:lang w:eastAsia="ru-RU"/>
    </w:rPr>
  </w:style>
  <w:style w:type="character" w:customStyle="1" w:styleId="610">
    <w:name w:val="Заголовок 6 Знак1"/>
    <w:semiHidden/>
    <w:rsid w:val="00D23B54"/>
    <w:rPr>
      <w:rFonts w:ascii="Calibri" w:eastAsia="Times New Roman" w:hAnsi="Calibri" w:cs="Times New Roman"/>
      <w:b/>
      <w:bCs/>
      <w:sz w:val="22"/>
      <w:szCs w:val="22"/>
    </w:rPr>
  </w:style>
  <w:style w:type="paragraph" w:styleId="af">
    <w:name w:val="List Paragraph"/>
    <w:basedOn w:val="a"/>
    <w:uiPriority w:val="34"/>
    <w:qFormat/>
    <w:rsid w:val="00D23B54"/>
    <w:pPr>
      <w:spacing w:after="0" w:line="240" w:lineRule="auto"/>
      <w:ind w:left="708"/>
    </w:pPr>
    <w:rPr>
      <w:rFonts w:ascii="Times New Roman" w:eastAsia="Times New Roman" w:hAnsi="Times New Roman" w:cs="Times New Roman"/>
      <w:sz w:val="24"/>
      <w:szCs w:val="24"/>
      <w:lang w:eastAsia="ru-RU"/>
    </w:rPr>
  </w:style>
  <w:style w:type="paragraph" w:customStyle="1" w:styleId="110">
    <w:name w:val="Заголовок 11"/>
    <w:basedOn w:val="a"/>
    <w:next w:val="a"/>
    <w:qFormat/>
    <w:rsid w:val="00D23B54"/>
    <w:pPr>
      <w:keepNext/>
      <w:keepLines/>
      <w:spacing w:before="480" w:after="0" w:line="240" w:lineRule="auto"/>
      <w:outlineLvl w:val="0"/>
    </w:pPr>
    <w:rPr>
      <w:rFonts w:ascii="Cambria" w:eastAsia="Times New Roman" w:hAnsi="Cambria" w:cs="Times New Roman"/>
      <w:b/>
      <w:bCs/>
      <w:color w:val="365F91"/>
      <w:sz w:val="28"/>
      <w:szCs w:val="28"/>
      <w:lang w:eastAsia="ru-RU"/>
    </w:rPr>
  </w:style>
  <w:style w:type="numbering" w:customStyle="1" w:styleId="111">
    <w:name w:val="Нет списка11"/>
    <w:next w:val="a2"/>
    <w:uiPriority w:val="99"/>
    <w:semiHidden/>
    <w:unhideWhenUsed/>
    <w:rsid w:val="00D23B54"/>
  </w:style>
  <w:style w:type="paragraph" w:styleId="af0">
    <w:name w:val="Normal (Web)"/>
    <w:basedOn w:val="a"/>
    <w:uiPriority w:val="99"/>
    <w:unhideWhenUsed/>
    <w:rsid w:val="00D23B54"/>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12">
    <w:name w:val="Сетка таблицы11"/>
    <w:basedOn w:val="a1"/>
    <w:next w:val="a5"/>
    <w:uiPriority w:val="59"/>
    <w:rsid w:val="00D23B5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1">
    <w:name w:val="FR1"/>
    <w:rsid w:val="00D23B54"/>
    <w:pPr>
      <w:widowControl w:val="0"/>
      <w:suppressAutoHyphens/>
      <w:autoSpaceDE w:val="0"/>
      <w:spacing w:after="0" w:line="300" w:lineRule="auto"/>
    </w:pPr>
    <w:rPr>
      <w:rFonts w:ascii="Times New Roman" w:eastAsia="Arial" w:hAnsi="Times New Roman" w:cs="Times New Roman"/>
      <w:b/>
      <w:bCs/>
      <w:sz w:val="28"/>
      <w:szCs w:val="28"/>
      <w:lang w:eastAsia="ar-SA"/>
    </w:rPr>
  </w:style>
  <w:style w:type="paragraph" w:styleId="af1">
    <w:name w:val="Subtitle"/>
    <w:basedOn w:val="a"/>
    <w:link w:val="af2"/>
    <w:qFormat/>
    <w:rsid w:val="00D23B54"/>
    <w:pPr>
      <w:spacing w:after="0" w:line="240" w:lineRule="auto"/>
      <w:jc w:val="center"/>
    </w:pPr>
    <w:rPr>
      <w:rFonts w:ascii="Times New Roman" w:eastAsia="Times New Roman" w:hAnsi="Times New Roman" w:cs="Times New Roman"/>
      <w:sz w:val="28"/>
      <w:szCs w:val="20"/>
    </w:rPr>
  </w:style>
  <w:style w:type="character" w:customStyle="1" w:styleId="af2">
    <w:name w:val="Подзаголовок Знак"/>
    <w:basedOn w:val="a0"/>
    <w:link w:val="af1"/>
    <w:rsid w:val="00D23B54"/>
    <w:rPr>
      <w:rFonts w:ascii="Times New Roman" w:eastAsia="Times New Roman" w:hAnsi="Times New Roman" w:cs="Times New Roman"/>
      <w:sz w:val="28"/>
      <w:szCs w:val="20"/>
    </w:rPr>
  </w:style>
  <w:style w:type="numbering" w:customStyle="1" w:styleId="1110">
    <w:name w:val="Нет списка111"/>
    <w:next w:val="a2"/>
    <w:uiPriority w:val="99"/>
    <w:semiHidden/>
    <w:unhideWhenUsed/>
    <w:rsid w:val="00D23B54"/>
  </w:style>
  <w:style w:type="numbering" w:customStyle="1" w:styleId="1111">
    <w:name w:val="Нет списка1111"/>
    <w:next w:val="a2"/>
    <w:uiPriority w:val="99"/>
    <w:semiHidden/>
    <w:unhideWhenUsed/>
    <w:rsid w:val="00D23B54"/>
  </w:style>
  <w:style w:type="paragraph" w:styleId="af3">
    <w:name w:val="Body Text"/>
    <w:basedOn w:val="a"/>
    <w:link w:val="af4"/>
    <w:unhideWhenUsed/>
    <w:rsid w:val="00D23B54"/>
    <w:pPr>
      <w:spacing w:after="120" w:line="240" w:lineRule="auto"/>
    </w:pPr>
    <w:rPr>
      <w:rFonts w:ascii="Times New Roman" w:eastAsia="Times New Roman" w:hAnsi="Times New Roman" w:cs="Times New Roman"/>
      <w:sz w:val="24"/>
      <w:szCs w:val="24"/>
      <w:lang w:eastAsia="ru-RU"/>
    </w:rPr>
  </w:style>
  <w:style w:type="character" w:customStyle="1" w:styleId="af4">
    <w:name w:val="Основной текст Знак"/>
    <w:basedOn w:val="a0"/>
    <w:link w:val="af3"/>
    <w:rsid w:val="00D23B54"/>
    <w:rPr>
      <w:rFonts w:ascii="Times New Roman" w:eastAsia="Times New Roman" w:hAnsi="Times New Roman" w:cs="Times New Roman"/>
      <w:sz w:val="24"/>
      <w:szCs w:val="24"/>
      <w:lang w:eastAsia="ru-RU"/>
    </w:rPr>
  </w:style>
  <w:style w:type="paragraph" w:styleId="21">
    <w:name w:val="Body Text 2"/>
    <w:basedOn w:val="a"/>
    <w:link w:val="22"/>
    <w:unhideWhenUsed/>
    <w:rsid w:val="00D23B54"/>
    <w:pPr>
      <w:spacing w:after="0" w:line="360" w:lineRule="auto"/>
      <w:jc w:val="both"/>
    </w:pPr>
    <w:rPr>
      <w:rFonts w:ascii="Times New Roman" w:eastAsia="Times New Roman" w:hAnsi="Times New Roman" w:cs="Times New Roman"/>
      <w:sz w:val="28"/>
      <w:szCs w:val="24"/>
      <w:lang w:eastAsia="ru-RU"/>
    </w:rPr>
  </w:style>
  <w:style w:type="character" w:customStyle="1" w:styleId="22">
    <w:name w:val="Основной текст 2 Знак"/>
    <w:basedOn w:val="a0"/>
    <w:link w:val="21"/>
    <w:rsid w:val="00D23B54"/>
    <w:rPr>
      <w:rFonts w:ascii="Times New Roman" w:eastAsia="Times New Roman" w:hAnsi="Times New Roman" w:cs="Times New Roman"/>
      <w:sz w:val="28"/>
      <w:szCs w:val="24"/>
      <w:lang w:eastAsia="ru-RU"/>
    </w:rPr>
  </w:style>
  <w:style w:type="paragraph" w:customStyle="1" w:styleId="ConsPlusNormal">
    <w:name w:val="ConsPlusNormal"/>
    <w:link w:val="ConsPlusNormal0"/>
    <w:rsid w:val="00D23B54"/>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D23B54"/>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D23B54"/>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11Char">
    <w:name w:val="Знак1 Знак Знак Знак Знак Знак Знак Знак Знак1 Char"/>
    <w:basedOn w:val="a"/>
    <w:rsid w:val="00D23B54"/>
    <w:pPr>
      <w:spacing w:after="160" w:line="240" w:lineRule="exact"/>
    </w:pPr>
    <w:rPr>
      <w:rFonts w:ascii="Verdana" w:eastAsia="Times New Roman" w:hAnsi="Verdana" w:cs="Times New Roman"/>
      <w:sz w:val="20"/>
      <w:szCs w:val="20"/>
      <w:lang w:val="en-US"/>
    </w:rPr>
  </w:style>
  <w:style w:type="paragraph" w:customStyle="1" w:styleId="ConsPlusDocList">
    <w:name w:val="ConsPlusDocList"/>
    <w:uiPriority w:val="99"/>
    <w:rsid w:val="00D23B54"/>
    <w:pPr>
      <w:autoSpaceDE w:val="0"/>
      <w:autoSpaceDN w:val="0"/>
      <w:adjustRightInd w:val="0"/>
      <w:spacing w:after="0" w:line="240" w:lineRule="auto"/>
    </w:pPr>
    <w:rPr>
      <w:rFonts w:ascii="Courier New" w:eastAsia="Times New Roman" w:hAnsi="Courier New" w:cs="Courier New"/>
      <w:sz w:val="20"/>
      <w:szCs w:val="20"/>
      <w:lang w:eastAsia="ru-RU"/>
    </w:rPr>
  </w:style>
  <w:style w:type="table" w:customStyle="1" w:styleId="1112">
    <w:name w:val="Сетка таблицы111"/>
    <w:basedOn w:val="a1"/>
    <w:next w:val="a5"/>
    <w:rsid w:val="00D23B5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uiPriority w:val="99"/>
    <w:unhideWhenUsed/>
    <w:rsid w:val="00D23B54"/>
    <w:rPr>
      <w:color w:val="800080"/>
      <w:u w:val="single"/>
    </w:rPr>
  </w:style>
  <w:style w:type="numbering" w:customStyle="1" w:styleId="23">
    <w:name w:val="Нет списка2"/>
    <w:next w:val="a2"/>
    <w:uiPriority w:val="99"/>
    <w:semiHidden/>
    <w:unhideWhenUsed/>
    <w:rsid w:val="00D23B54"/>
  </w:style>
  <w:style w:type="paragraph" w:styleId="31">
    <w:name w:val="Body Text Indent 3"/>
    <w:basedOn w:val="a"/>
    <w:link w:val="32"/>
    <w:rsid w:val="00D23B54"/>
    <w:pPr>
      <w:spacing w:after="0" w:line="240" w:lineRule="auto"/>
      <w:jc w:val="center"/>
    </w:pPr>
    <w:rPr>
      <w:rFonts w:ascii="Times New Roman" w:eastAsia="Times New Roman" w:hAnsi="Times New Roman" w:cs="Times New Roman"/>
      <w:sz w:val="24"/>
      <w:szCs w:val="20"/>
      <w:lang w:eastAsia="ru-RU"/>
    </w:rPr>
  </w:style>
  <w:style w:type="character" w:customStyle="1" w:styleId="32">
    <w:name w:val="Основной текст с отступом 3 Знак"/>
    <w:basedOn w:val="a0"/>
    <w:link w:val="31"/>
    <w:rsid w:val="00D23B54"/>
    <w:rPr>
      <w:rFonts w:ascii="Times New Roman" w:eastAsia="Times New Roman" w:hAnsi="Times New Roman" w:cs="Times New Roman"/>
      <w:sz w:val="24"/>
      <w:szCs w:val="20"/>
      <w:lang w:eastAsia="ru-RU"/>
    </w:rPr>
  </w:style>
  <w:style w:type="paragraph" w:customStyle="1" w:styleId="af6">
    <w:name w:val="Знак Знак Знак Знак Знак Знак Знак Знак Знак Знак Знак Знак"/>
    <w:basedOn w:val="a"/>
    <w:rsid w:val="00D23B54"/>
    <w:pPr>
      <w:spacing w:after="160" w:line="240" w:lineRule="exact"/>
    </w:pPr>
    <w:rPr>
      <w:rFonts w:ascii="Arial" w:eastAsia="Times New Roman" w:hAnsi="Arial" w:cs="Arial"/>
      <w:sz w:val="20"/>
      <w:szCs w:val="20"/>
      <w:lang w:val="en-US"/>
    </w:rPr>
  </w:style>
  <w:style w:type="paragraph" w:styleId="af7">
    <w:name w:val="Title"/>
    <w:basedOn w:val="a"/>
    <w:link w:val="af8"/>
    <w:qFormat/>
    <w:rsid w:val="00D23B54"/>
    <w:pPr>
      <w:spacing w:after="0" w:line="240" w:lineRule="auto"/>
      <w:jc w:val="center"/>
    </w:pPr>
    <w:rPr>
      <w:rFonts w:ascii="Times New Roman" w:eastAsia="Times New Roman" w:hAnsi="Times New Roman" w:cs="Times New Roman"/>
      <w:b/>
      <w:sz w:val="32"/>
      <w:szCs w:val="20"/>
      <w:lang w:eastAsia="ru-RU"/>
    </w:rPr>
  </w:style>
  <w:style w:type="character" w:customStyle="1" w:styleId="af8">
    <w:name w:val="Заголовок Знак"/>
    <w:basedOn w:val="a0"/>
    <w:link w:val="af7"/>
    <w:rsid w:val="00D23B54"/>
    <w:rPr>
      <w:rFonts w:ascii="Times New Roman" w:eastAsia="Times New Roman" w:hAnsi="Times New Roman" w:cs="Times New Roman"/>
      <w:b/>
      <w:sz w:val="32"/>
      <w:szCs w:val="20"/>
      <w:lang w:eastAsia="ru-RU"/>
    </w:rPr>
  </w:style>
  <w:style w:type="table" w:customStyle="1" w:styleId="24">
    <w:name w:val="Сетка таблицы2"/>
    <w:basedOn w:val="a1"/>
    <w:next w:val="a5"/>
    <w:rsid w:val="00D23B54"/>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3">
    <w:name w:val="Обычный1"/>
    <w:rsid w:val="00D23B54"/>
    <w:pPr>
      <w:spacing w:after="0" w:line="240" w:lineRule="auto"/>
    </w:pPr>
    <w:rPr>
      <w:rFonts w:ascii="Times New Roman" w:eastAsia="Times New Roman" w:hAnsi="Times New Roman" w:cs="Times New Roman"/>
      <w:sz w:val="20"/>
      <w:szCs w:val="20"/>
      <w:lang w:eastAsia="ru-RU"/>
    </w:rPr>
  </w:style>
  <w:style w:type="character" w:styleId="af9">
    <w:name w:val="page number"/>
    <w:rsid w:val="00D23B54"/>
  </w:style>
  <w:style w:type="paragraph" w:customStyle="1" w:styleId="afa">
    <w:name w:val="Знак Знак Знак Знак Знак Знак Знак Знак Знак"/>
    <w:basedOn w:val="a"/>
    <w:rsid w:val="00D23B54"/>
    <w:pPr>
      <w:spacing w:after="160" w:line="240" w:lineRule="exact"/>
    </w:pPr>
    <w:rPr>
      <w:rFonts w:ascii="Arial" w:eastAsia="Times New Roman" w:hAnsi="Arial" w:cs="Arial"/>
      <w:sz w:val="20"/>
      <w:szCs w:val="20"/>
      <w:lang w:val="en-US"/>
    </w:rPr>
  </w:style>
  <w:style w:type="paragraph" w:customStyle="1" w:styleId="14">
    <w:name w:val="Знак1"/>
    <w:basedOn w:val="a"/>
    <w:rsid w:val="00D23B54"/>
    <w:pPr>
      <w:spacing w:after="160" w:line="240" w:lineRule="exact"/>
    </w:pPr>
    <w:rPr>
      <w:rFonts w:ascii="Arial" w:eastAsia="Times New Roman" w:hAnsi="Arial" w:cs="Arial"/>
      <w:sz w:val="20"/>
      <w:szCs w:val="20"/>
      <w:lang w:val="en-US"/>
    </w:rPr>
  </w:style>
  <w:style w:type="paragraph" w:customStyle="1" w:styleId="15">
    <w:name w:val="Знак1 Знак Знак Знак"/>
    <w:basedOn w:val="a"/>
    <w:rsid w:val="00D23B54"/>
    <w:pPr>
      <w:spacing w:after="160" w:line="240" w:lineRule="exact"/>
    </w:pPr>
    <w:rPr>
      <w:rFonts w:ascii="Arial" w:eastAsia="Times New Roman" w:hAnsi="Arial" w:cs="Arial"/>
      <w:sz w:val="20"/>
      <w:szCs w:val="20"/>
      <w:lang w:val="en-US"/>
    </w:rPr>
  </w:style>
  <w:style w:type="paragraph" w:styleId="16">
    <w:name w:val="toc 1"/>
    <w:basedOn w:val="a"/>
    <w:next w:val="a"/>
    <w:autoRedefine/>
    <w:rsid w:val="00D23B54"/>
    <w:pPr>
      <w:spacing w:after="0" w:line="240" w:lineRule="auto"/>
    </w:pPr>
    <w:rPr>
      <w:rFonts w:ascii="Times New Roman" w:eastAsia="Times New Roman" w:hAnsi="Times New Roman" w:cs="Times New Roman"/>
      <w:sz w:val="28"/>
      <w:szCs w:val="20"/>
      <w:lang w:eastAsia="ru-RU"/>
    </w:rPr>
  </w:style>
  <w:style w:type="paragraph" w:styleId="25">
    <w:name w:val="toc 2"/>
    <w:basedOn w:val="a"/>
    <w:next w:val="a"/>
    <w:autoRedefine/>
    <w:rsid w:val="00D23B54"/>
    <w:pPr>
      <w:spacing w:after="0" w:line="240" w:lineRule="auto"/>
      <w:ind w:left="280"/>
    </w:pPr>
    <w:rPr>
      <w:rFonts w:ascii="Times New Roman" w:eastAsia="Times New Roman" w:hAnsi="Times New Roman" w:cs="Times New Roman"/>
      <w:sz w:val="28"/>
      <w:szCs w:val="20"/>
      <w:lang w:eastAsia="ru-RU"/>
    </w:rPr>
  </w:style>
  <w:style w:type="paragraph" w:customStyle="1" w:styleId="ConsNormal">
    <w:name w:val="ConsNormal"/>
    <w:rsid w:val="00D23B54"/>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17">
    <w:name w:val="Знак Знак Знак1 Знак"/>
    <w:basedOn w:val="a"/>
    <w:rsid w:val="00D23B54"/>
    <w:pPr>
      <w:spacing w:after="160" w:line="240" w:lineRule="exact"/>
    </w:pPr>
    <w:rPr>
      <w:rFonts w:ascii="Arial" w:eastAsia="Times New Roman" w:hAnsi="Arial" w:cs="Arial"/>
      <w:sz w:val="20"/>
      <w:szCs w:val="20"/>
      <w:lang w:val="en-US"/>
    </w:rPr>
  </w:style>
  <w:style w:type="paragraph" w:customStyle="1" w:styleId="afb">
    <w:name w:val="Знак"/>
    <w:basedOn w:val="a"/>
    <w:rsid w:val="00D23B54"/>
    <w:pPr>
      <w:spacing w:after="160" w:line="240" w:lineRule="exact"/>
    </w:pPr>
    <w:rPr>
      <w:rFonts w:ascii="Arial" w:eastAsia="Times New Roman" w:hAnsi="Arial" w:cs="Arial"/>
      <w:sz w:val="20"/>
      <w:szCs w:val="20"/>
      <w:lang w:val="en-US"/>
    </w:rPr>
  </w:style>
  <w:style w:type="character" w:customStyle="1" w:styleId="113">
    <w:name w:val="Заголовок 1 Знак1"/>
    <w:rsid w:val="00D23B54"/>
    <w:rPr>
      <w:rFonts w:ascii="Cambria" w:eastAsia="Times New Roman" w:hAnsi="Cambria" w:cs="Times New Roman"/>
      <w:b/>
      <w:bCs/>
      <w:kern w:val="32"/>
      <w:sz w:val="32"/>
      <w:szCs w:val="32"/>
    </w:rPr>
  </w:style>
  <w:style w:type="character" w:customStyle="1" w:styleId="ad">
    <w:name w:val="Без интервала Знак"/>
    <w:link w:val="ac"/>
    <w:uiPriority w:val="1"/>
    <w:locked/>
    <w:rsid w:val="00D23B54"/>
  </w:style>
  <w:style w:type="numbering" w:customStyle="1" w:styleId="33">
    <w:name w:val="Нет списка3"/>
    <w:next w:val="a2"/>
    <w:semiHidden/>
    <w:unhideWhenUsed/>
    <w:rsid w:val="00934165"/>
  </w:style>
  <w:style w:type="table" w:customStyle="1" w:styleId="34">
    <w:name w:val="Сетка таблицы3"/>
    <w:basedOn w:val="a1"/>
    <w:next w:val="a5"/>
    <w:rsid w:val="0093416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934165"/>
  </w:style>
  <w:style w:type="table" w:customStyle="1" w:styleId="121">
    <w:name w:val="Сетка таблицы12"/>
    <w:basedOn w:val="a1"/>
    <w:next w:val="a5"/>
    <w:uiPriority w:val="59"/>
    <w:rsid w:val="0093416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2"/>
    <w:uiPriority w:val="99"/>
    <w:semiHidden/>
    <w:unhideWhenUsed/>
    <w:rsid w:val="00934165"/>
  </w:style>
  <w:style w:type="numbering" w:customStyle="1" w:styleId="11120">
    <w:name w:val="Нет списка1112"/>
    <w:next w:val="a2"/>
    <w:uiPriority w:val="99"/>
    <w:semiHidden/>
    <w:unhideWhenUsed/>
    <w:rsid w:val="00934165"/>
  </w:style>
  <w:style w:type="table" w:customStyle="1" w:styleId="1121">
    <w:name w:val="Сетка таблицы112"/>
    <w:basedOn w:val="a1"/>
    <w:next w:val="a5"/>
    <w:rsid w:val="0093416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rsid w:val="00934165"/>
  </w:style>
  <w:style w:type="table" w:customStyle="1" w:styleId="211">
    <w:name w:val="Сетка таблицы21"/>
    <w:basedOn w:val="a1"/>
    <w:next w:val="a5"/>
    <w:rsid w:val="00934165"/>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
    <w:name w:val="Нет списка4"/>
    <w:next w:val="a2"/>
    <w:semiHidden/>
    <w:rsid w:val="003430A2"/>
  </w:style>
  <w:style w:type="table" w:customStyle="1" w:styleId="42">
    <w:name w:val="Сетка таблицы4"/>
    <w:basedOn w:val="a1"/>
    <w:next w:val="a5"/>
    <w:rsid w:val="003430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3430A2"/>
  </w:style>
  <w:style w:type="table" w:customStyle="1" w:styleId="131">
    <w:name w:val="Сетка таблицы13"/>
    <w:basedOn w:val="a1"/>
    <w:next w:val="a5"/>
    <w:uiPriority w:val="59"/>
    <w:rsid w:val="003430A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2"/>
    <w:uiPriority w:val="99"/>
    <w:semiHidden/>
    <w:unhideWhenUsed/>
    <w:rsid w:val="003430A2"/>
  </w:style>
  <w:style w:type="numbering" w:customStyle="1" w:styleId="1113">
    <w:name w:val="Нет списка1113"/>
    <w:next w:val="a2"/>
    <w:uiPriority w:val="99"/>
    <w:semiHidden/>
    <w:unhideWhenUsed/>
    <w:rsid w:val="003430A2"/>
  </w:style>
  <w:style w:type="table" w:customStyle="1" w:styleId="1131">
    <w:name w:val="Сетка таблицы113"/>
    <w:basedOn w:val="a1"/>
    <w:next w:val="a5"/>
    <w:rsid w:val="003430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3430A2"/>
  </w:style>
  <w:style w:type="character" w:styleId="afc">
    <w:name w:val="Strong"/>
    <w:uiPriority w:val="22"/>
    <w:qFormat/>
    <w:rsid w:val="003430A2"/>
    <w:rPr>
      <w:b/>
      <w:bCs/>
    </w:rPr>
  </w:style>
  <w:style w:type="paragraph" w:customStyle="1" w:styleId="Style13">
    <w:name w:val="Style13"/>
    <w:basedOn w:val="a"/>
    <w:rsid w:val="003430A2"/>
    <w:pPr>
      <w:widowControl w:val="0"/>
      <w:autoSpaceDE w:val="0"/>
      <w:autoSpaceDN w:val="0"/>
      <w:adjustRightInd w:val="0"/>
      <w:spacing w:after="0" w:line="317" w:lineRule="exact"/>
      <w:ind w:firstLine="528"/>
      <w:jc w:val="both"/>
    </w:pPr>
    <w:rPr>
      <w:rFonts w:ascii="Times New Roman" w:eastAsia="Times New Roman" w:hAnsi="Times New Roman" w:cs="Times New Roman"/>
      <w:sz w:val="24"/>
      <w:szCs w:val="24"/>
      <w:lang w:eastAsia="ru-RU"/>
    </w:rPr>
  </w:style>
  <w:style w:type="numbering" w:customStyle="1" w:styleId="5">
    <w:name w:val="Нет списка5"/>
    <w:next w:val="a2"/>
    <w:semiHidden/>
    <w:rsid w:val="00E75246"/>
  </w:style>
  <w:style w:type="table" w:customStyle="1" w:styleId="50">
    <w:name w:val="Сетка таблицы5"/>
    <w:basedOn w:val="a1"/>
    <w:next w:val="a5"/>
    <w:rsid w:val="00E752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Нет списка14"/>
    <w:next w:val="a2"/>
    <w:uiPriority w:val="99"/>
    <w:semiHidden/>
    <w:unhideWhenUsed/>
    <w:rsid w:val="00E75246"/>
  </w:style>
  <w:style w:type="table" w:customStyle="1" w:styleId="141">
    <w:name w:val="Сетка таблицы14"/>
    <w:basedOn w:val="a1"/>
    <w:next w:val="a5"/>
    <w:uiPriority w:val="59"/>
    <w:rsid w:val="00E752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
    <w:name w:val="Нет списка114"/>
    <w:next w:val="a2"/>
    <w:uiPriority w:val="99"/>
    <w:semiHidden/>
    <w:unhideWhenUsed/>
    <w:rsid w:val="00E75246"/>
  </w:style>
  <w:style w:type="numbering" w:customStyle="1" w:styleId="1114">
    <w:name w:val="Нет списка1114"/>
    <w:next w:val="a2"/>
    <w:uiPriority w:val="99"/>
    <w:semiHidden/>
    <w:unhideWhenUsed/>
    <w:rsid w:val="00E75246"/>
  </w:style>
  <w:style w:type="table" w:customStyle="1" w:styleId="1140">
    <w:name w:val="Сетка таблицы114"/>
    <w:basedOn w:val="a1"/>
    <w:next w:val="a5"/>
    <w:rsid w:val="00E752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
    <w:name w:val="Нет списка23"/>
    <w:next w:val="a2"/>
    <w:uiPriority w:val="99"/>
    <w:semiHidden/>
    <w:unhideWhenUsed/>
    <w:rsid w:val="00E75246"/>
  </w:style>
  <w:style w:type="table" w:customStyle="1" w:styleId="221">
    <w:name w:val="Сетка таблицы22"/>
    <w:basedOn w:val="a1"/>
    <w:next w:val="a5"/>
    <w:rsid w:val="00E75246"/>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0">
    <w:name w:val="Сетка таблицы31"/>
    <w:basedOn w:val="a1"/>
    <w:next w:val="a5"/>
    <w:uiPriority w:val="59"/>
    <w:rsid w:val="00E752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
    <w:name w:val="Style6"/>
    <w:basedOn w:val="a"/>
    <w:uiPriority w:val="99"/>
    <w:rsid w:val="00D82988"/>
    <w:pPr>
      <w:widowControl w:val="0"/>
      <w:autoSpaceDE w:val="0"/>
      <w:autoSpaceDN w:val="0"/>
      <w:adjustRightInd w:val="0"/>
      <w:spacing w:after="0" w:line="310" w:lineRule="exact"/>
    </w:pPr>
    <w:rPr>
      <w:rFonts w:ascii="Times New Roman" w:eastAsia="Times New Roman" w:hAnsi="Times New Roman" w:cs="Times New Roman"/>
      <w:sz w:val="24"/>
      <w:szCs w:val="24"/>
      <w:lang w:eastAsia="ru-RU"/>
    </w:rPr>
  </w:style>
  <w:style w:type="character" w:customStyle="1" w:styleId="FontStyle17">
    <w:name w:val="Font Style17"/>
    <w:uiPriority w:val="99"/>
    <w:rsid w:val="00D82988"/>
    <w:rPr>
      <w:rFonts w:ascii="Times New Roman" w:hAnsi="Times New Roman"/>
      <w:sz w:val="26"/>
    </w:rPr>
  </w:style>
  <w:style w:type="paragraph" w:customStyle="1" w:styleId="Default">
    <w:name w:val="Default"/>
    <w:rsid w:val="000A3A0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onsPlusNormal0">
    <w:name w:val="ConsPlusNormal Знак"/>
    <w:link w:val="ConsPlusNormal"/>
    <w:locked/>
    <w:rsid w:val="00D72D32"/>
    <w:rPr>
      <w:rFonts w:ascii="Arial" w:eastAsia="Times New Roman" w:hAnsi="Arial" w:cs="Arial"/>
      <w:sz w:val="20"/>
      <w:szCs w:val="20"/>
      <w:lang w:eastAsia="ru-RU"/>
    </w:rPr>
  </w:style>
  <w:style w:type="table" w:customStyle="1" w:styleId="62">
    <w:name w:val="Сетка таблицы6"/>
    <w:basedOn w:val="a1"/>
    <w:next w:val="a5"/>
    <w:uiPriority w:val="59"/>
    <w:rsid w:val="00D224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uiPriority w:val="9"/>
    <w:semiHidden/>
    <w:rsid w:val="00B12BC9"/>
    <w:rPr>
      <w:rFonts w:asciiTheme="majorHAnsi" w:eastAsiaTheme="majorEastAsia" w:hAnsiTheme="majorHAnsi" w:cstheme="majorBidi"/>
      <w:b/>
      <w:bCs/>
      <w:i/>
      <w:iCs/>
      <w:color w:val="4F81BD" w:themeColor="accent1"/>
    </w:rPr>
  </w:style>
  <w:style w:type="paragraph" w:customStyle="1" w:styleId="consplustitle0">
    <w:name w:val="consplustitle"/>
    <w:basedOn w:val="a"/>
    <w:rsid w:val="0061088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HTML">
    <w:name w:val="HTML Typewriter"/>
    <w:basedOn w:val="a0"/>
    <w:uiPriority w:val="99"/>
    <w:rsid w:val="003F0FD3"/>
    <w:rPr>
      <w:rFonts w:ascii="Courier New" w:hAnsi="Courier New" w:cs="Times New Roman"/>
      <w:sz w:val="20"/>
    </w:rPr>
  </w:style>
  <w:style w:type="paragraph" w:customStyle="1" w:styleId="HEADERTEXT">
    <w:name w:val=".HEADERTEXT"/>
    <w:uiPriority w:val="99"/>
    <w:rsid w:val="00382DBD"/>
    <w:pPr>
      <w:widowControl w:val="0"/>
      <w:autoSpaceDE w:val="0"/>
      <w:autoSpaceDN w:val="0"/>
      <w:adjustRightInd w:val="0"/>
      <w:spacing w:after="0" w:line="240" w:lineRule="auto"/>
    </w:pPr>
    <w:rPr>
      <w:rFonts w:ascii="Arial" w:eastAsia="Calibri" w:hAnsi="Arial" w:cs="Arial"/>
      <w:color w:val="2B4279"/>
      <w:sz w:val="20"/>
      <w:szCs w:val="20"/>
      <w:lang w:eastAsia="ru-RU"/>
    </w:rPr>
  </w:style>
  <w:style w:type="paragraph" w:customStyle="1" w:styleId="FORMATTEXT">
    <w:name w:val=".FORMATTEXT"/>
    <w:uiPriority w:val="99"/>
    <w:rsid w:val="00775DF9"/>
    <w:pPr>
      <w:widowControl w:val="0"/>
      <w:autoSpaceDE w:val="0"/>
      <w:autoSpaceDN w:val="0"/>
      <w:adjustRightInd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36">
      <w:bodyDiv w:val="1"/>
      <w:marLeft w:val="0"/>
      <w:marRight w:val="0"/>
      <w:marTop w:val="0"/>
      <w:marBottom w:val="0"/>
      <w:divBdr>
        <w:top w:val="none" w:sz="0" w:space="0" w:color="auto"/>
        <w:left w:val="none" w:sz="0" w:space="0" w:color="auto"/>
        <w:bottom w:val="none" w:sz="0" w:space="0" w:color="auto"/>
        <w:right w:val="none" w:sz="0" w:space="0" w:color="auto"/>
      </w:divBdr>
    </w:div>
    <w:div w:id="30809704">
      <w:bodyDiv w:val="1"/>
      <w:marLeft w:val="0"/>
      <w:marRight w:val="0"/>
      <w:marTop w:val="0"/>
      <w:marBottom w:val="0"/>
      <w:divBdr>
        <w:top w:val="none" w:sz="0" w:space="0" w:color="auto"/>
        <w:left w:val="none" w:sz="0" w:space="0" w:color="auto"/>
        <w:bottom w:val="none" w:sz="0" w:space="0" w:color="auto"/>
        <w:right w:val="none" w:sz="0" w:space="0" w:color="auto"/>
      </w:divBdr>
    </w:div>
    <w:div w:id="91628608">
      <w:bodyDiv w:val="1"/>
      <w:marLeft w:val="0"/>
      <w:marRight w:val="0"/>
      <w:marTop w:val="0"/>
      <w:marBottom w:val="0"/>
      <w:divBdr>
        <w:top w:val="none" w:sz="0" w:space="0" w:color="auto"/>
        <w:left w:val="none" w:sz="0" w:space="0" w:color="auto"/>
        <w:bottom w:val="none" w:sz="0" w:space="0" w:color="auto"/>
        <w:right w:val="none" w:sz="0" w:space="0" w:color="auto"/>
      </w:divBdr>
    </w:div>
    <w:div w:id="112752649">
      <w:bodyDiv w:val="1"/>
      <w:marLeft w:val="0"/>
      <w:marRight w:val="0"/>
      <w:marTop w:val="0"/>
      <w:marBottom w:val="0"/>
      <w:divBdr>
        <w:top w:val="none" w:sz="0" w:space="0" w:color="auto"/>
        <w:left w:val="none" w:sz="0" w:space="0" w:color="auto"/>
        <w:bottom w:val="none" w:sz="0" w:space="0" w:color="auto"/>
        <w:right w:val="none" w:sz="0" w:space="0" w:color="auto"/>
      </w:divBdr>
    </w:div>
    <w:div w:id="128404891">
      <w:bodyDiv w:val="1"/>
      <w:marLeft w:val="0"/>
      <w:marRight w:val="0"/>
      <w:marTop w:val="0"/>
      <w:marBottom w:val="0"/>
      <w:divBdr>
        <w:top w:val="none" w:sz="0" w:space="0" w:color="auto"/>
        <w:left w:val="none" w:sz="0" w:space="0" w:color="auto"/>
        <w:bottom w:val="none" w:sz="0" w:space="0" w:color="auto"/>
        <w:right w:val="none" w:sz="0" w:space="0" w:color="auto"/>
      </w:divBdr>
    </w:div>
    <w:div w:id="209458298">
      <w:bodyDiv w:val="1"/>
      <w:marLeft w:val="0"/>
      <w:marRight w:val="0"/>
      <w:marTop w:val="0"/>
      <w:marBottom w:val="0"/>
      <w:divBdr>
        <w:top w:val="none" w:sz="0" w:space="0" w:color="auto"/>
        <w:left w:val="none" w:sz="0" w:space="0" w:color="auto"/>
        <w:bottom w:val="none" w:sz="0" w:space="0" w:color="auto"/>
        <w:right w:val="none" w:sz="0" w:space="0" w:color="auto"/>
      </w:divBdr>
    </w:div>
    <w:div w:id="284384858">
      <w:bodyDiv w:val="1"/>
      <w:marLeft w:val="0"/>
      <w:marRight w:val="0"/>
      <w:marTop w:val="0"/>
      <w:marBottom w:val="0"/>
      <w:divBdr>
        <w:top w:val="none" w:sz="0" w:space="0" w:color="auto"/>
        <w:left w:val="none" w:sz="0" w:space="0" w:color="auto"/>
        <w:bottom w:val="none" w:sz="0" w:space="0" w:color="auto"/>
        <w:right w:val="none" w:sz="0" w:space="0" w:color="auto"/>
      </w:divBdr>
    </w:div>
    <w:div w:id="316108168">
      <w:bodyDiv w:val="1"/>
      <w:marLeft w:val="0"/>
      <w:marRight w:val="0"/>
      <w:marTop w:val="0"/>
      <w:marBottom w:val="0"/>
      <w:divBdr>
        <w:top w:val="none" w:sz="0" w:space="0" w:color="auto"/>
        <w:left w:val="none" w:sz="0" w:space="0" w:color="auto"/>
        <w:bottom w:val="none" w:sz="0" w:space="0" w:color="auto"/>
        <w:right w:val="none" w:sz="0" w:space="0" w:color="auto"/>
      </w:divBdr>
    </w:div>
    <w:div w:id="543177597">
      <w:bodyDiv w:val="1"/>
      <w:marLeft w:val="0"/>
      <w:marRight w:val="0"/>
      <w:marTop w:val="0"/>
      <w:marBottom w:val="0"/>
      <w:divBdr>
        <w:top w:val="none" w:sz="0" w:space="0" w:color="auto"/>
        <w:left w:val="none" w:sz="0" w:space="0" w:color="auto"/>
        <w:bottom w:val="none" w:sz="0" w:space="0" w:color="auto"/>
        <w:right w:val="none" w:sz="0" w:space="0" w:color="auto"/>
      </w:divBdr>
    </w:div>
    <w:div w:id="616134533">
      <w:bodyDiv w:val="1"/>
      <w:marLeft w:val="0"/>
      <w:marRight w:val="0"/>
      <w:marTop w:val="0"/>
      <w:marBottom w:val="0"/>
      <w:divBdr>
        <w:top w:val="none" w:sz="0" w:space="0" w:color="auto"/>
        <w:left w:val="none" w:sz="0" w:space="0" w:color="auto"/>
        <w:bottom w:val="none" w:sz="0" w:space="0" w:color="auto"/>
        <w:right w:val="none" w:sz="0" w:space="0" w:color="auto"/>
      </w:divBdr>
    </w:div>
    <w:div w:id="620769466">
      <w:bodyDiv w:val="1"/>
      <w:marLeft w:val="0"/>
      <w:marRight w:val="0"/>
      <w:marTop w:val="0"/>
      <w:marBottom w:val="0"/>
      <w:divBdr>
        <w:top w:val="none" w:sz="0" w:space="0" w:color="auto"/>
        <w:left w:val="none" w:sz="0" w:space="0" w:color="auto"/>
        <w:bottom w:val="none" w:sz="0" w:space="0" w:color="auto"/>
        <w:right w:val="none" w:sz="0" w:space="0" w:color="auto"/>
      </w:divBdr>
    </w:div>
    <w:div w:id="623660364">
      <w:bodyDiv w:val="1"/>
      <w:marLeft w:val="0"/>
      <w:marRight w:val="0"/>
      <w:marTop w:val="0"/>
      <w:marBottom w:val="0"/>
      <w:divBdr>
        <w:top w:val="none" w:sz="0" w:space="0" w:color="auto"/>
        <w:left w:val="none" w:sz="0" w:space="0" w:color="auto"/>
        <w:bottom w:val="none" w:sz="0" w:space="0" w:color="auto"/>
        <w:right w:val="none" w:sz="0" w:space="0" w:color="auto"/>
      </w:divBdr>
    </w:div>
    <w:div w:id="786048555">
      <w:bodyDiv w:val="1"/>
      <w:marLeft w:val="0"/>
      <w:marRight w:val="0"/>
      <w:marTop w:val="0"/>
      <w:marBottom w:val="0"/>
      <w:divBdr>
        <w:top w:val="none" w:sz="0" w:space="0" w:color="auto"/>
        <w:left w:val="none" w:sz="0" w:space="0" w:color="auto"/>
        <w:bottom w:val="none" w:sz="0" w:space="0" w:color="auto"/>
        <w:right w:val="none" w:sz="0" w:space="0" w:color="auto"/>
      </w:divBdr>
    </w:div>
    <w:div w:id="815610919">
      <w:bodyDiv w:val="1"/>
      <w:marLeft w:val="0"/>
      <w:marRight w:val="0"/>
      <w:marTop w:val="0"/>
      <w:marBottom w:val="0"/>
      <w:divBdr>
        <w:top w:val="none" w:sz="0" w:space="0" w:color="auto"/>
        <w:left w:val="none" w:sz="0" w:space="0" w:color="auto"/>
        <w:bottom w:val="none" w:sz="0" w:space="0" w:color="auto"/>
        <w:right w:val="none" w:sz="0" w:space="0" w:color="auto"/>
      </w:divBdr>
    </w:div>
    <w:div w:id="822813261">
      <w:bodyDiv w:val="1"/>
      <w:marLeft w:val="0"/>
      <w:marRight w:val="0"/>
      <w:marTop w:val="0"/>
      <w:marBottom w:val="0"/>
      <w:divBdr>
        <w:top w:val="none" w:sz="0" w:space="0" w:color="auto"/>
        <w:left w:val="none" w:sz="0" w:space="0" w:color="auto"/>
        <w:bottom w:val="none" w:sz="0" w:space="0" w:color="auto"/>
        <w:right w:val="none" w:sz="0" w:space="0" w:color="auto"/>
      </w:divBdr>
    </w:div>
    <w:div w:id="881600053">
      <w:bodyDiv w:val="1"/>
      <w:marLeft w:val="0"/>
      <w:marRight w:val="0"/>
      <w:marTop w:val="0"/>
      <w:marBottom w:val="0"/>
      <w:divBdr>
        <w:top w:val="none" w:sz="0" w:space="0" w:color="auto"/>
        <w:left w:val="none" w:sz="0" w:space="0" w:color="auto"/>
        <w:bottom w:val="none" w:sz="0" w:space="0" w:color="auto"/>
        <w:right w:val="none" w:sz="0" w:space="0" w:color="auto"/>
      </w:divBdr>
    </w:div>
    <w:div w:id="909080071">
      <w:bodyDiv w:val="1"/>
      <w:marLeft w:val="0"/>
      <w:marRight w:val="0"/>
      <w:marTop w:val="0"/>
      <w:marBottom w:val="0"/>
      <w:divBdr>
        <w:top w:val="none" w:sz="0" w:space="0" w:color="auto"/>
        <w:left w:val="none" w:sz="0" w:space="0" w:color="auto"/>
        <w:bottom w:val="none" w:sz="0" w:space="0" w:color="auto"/>
        <w:right w:val="none" w:sz="0" w:space="0" w:color="auto"/>
      </w:divBdr>
    </w:div>
    <w:div w:id="1021200163">
      <w:bodyDiv w:val="1"/>
      <w:marLeft w:val="0"/>
      <w:marRight w:val="0"/>
      <w:marTop w:val="0"/>
      <w:marBottom w:val="0"/>
      <w:divBdr>
        <w:top w:val="none" w:sz="0" w:space="0" w:color="auto"/>
        <w:left w:val="none" w:sz="0" w:space="0" w:color="auto"/>
        <w:bottom w:val="none" w:sz="0" w:space="0" w:color="auto"/>
        <w:right w:val="none" w:sz="0" w:space="0" w:color="auto"/>
      </w:divBdr>
    </w:div>
    <w:div w:id="1046758845">
      <w:bodyDiv w:val="1"/>
      <w:marLeft w:val="0"/>
      <w:marRight w:val="0"/>
      <w:marTop w:val="0"/>
      <w:marBottom w:val="0"/>
      <w:divBdr>
        <w:top w:val="none" w:sz="0" w:space="0" w:color="auto"/>
        <w:left w:val="none" w:sz="0" w:space="0" w:color="auto"/>
        <w:bottom w:val="none" w:sz="0" w:space="0" w:color="auto"/>
        <w:right w:val="none" w:sz="0" w:space="0" w:color="auto"/>
      </w:divBdr>
    </w:div>
    <w:div w:id="1128202751">
      <w:bodyDiv w:val="1"/>
      <w:marLeft w:val="0"/>
      <w:marRight w:val="0"/>
      <w:marTop w:val="0"/>
      <w:marBottom w:val="0"/>
      <w:divBdr>
        <w:top w:val="none" w:sz="0" w:space="0" w:color="auto"/>
        <w:left w:val="none" w:sz="0" w:space="0" w:color="auto"/>
        <w:bottom w:val="none" w:sz="0" w:space="0" w:color="auto"/>
        <w:right w:val="none" w:sz="0" w:space="0" w:color="auto"/>
      </w:divBdr>
    </w:div>
    <w:div w:id="1167357965">
      <w:bodyDiv w:val="1"/>
      <w:marLeft w:val="0"/>
      <w:marRight w:val="0"/>
      <w:marTop w:val="0"/>
      <w:marBottom w:val="0"/>
      <w:divBdr>
        <w:top w:val="none" w:sz="0" w:space="0" w:color="auto"/>
        <w:left w:val="none" w:sz="0" w:space="0" w:color="auto"/>
        <w:bottom w:val="none" w:sz="0" w:space="0" w:color="auto"/>
        <w:right w:val="none" w:sz="0" w:space="0" w:color="auto"/>
      </w:divBdr>
    </w:div>
    <w:div w:id="1259944578">
      <w:bodyDiv w:val="1"/>
      <w:marLeft w:val="0"/>
      <w:marRight w:val="0"/>
      <w:marTop w:val="0"/>
      <w:marBottom w:val="0"/>
      <w:divBdr>
        <w:top w:val="none" w:sz="0" w:space="0" w:color="auto"/>
        <w:left w:val="none" w:sz="0" w:space="0" w:color="auto"/>
        <w:bottom w:val="none" w:sz="0" w:space="0" w:color="auto"/>
        <w:right w:val="none" w:sz="0" w:space="0" w:color="auto"/>
      </w:divBdr>
    </w:div>
    <w:div w:id="1277062164">
      <w:bodyDiv w:val="1"/>
      <w:marLeft w:val="0"/>
      <w:marRight w:val="0"/>
      <w:marTop w:val="0"/>
      <w:marBottom w:val="0"/>
      <w:divBdr>
        <w:top w:val="none" w:sz="0" w:space="0" w:color="auto"/>
        <w:left w:val="none" w:sz="0" w:space="0" w:color="auto"/>
        <w:bottom w:val="none" w:sz="0" w:space="0" w:color="auto"/>
        <w:right w:val="none" w:sz="0" w:space="0" w:color="auto"/>
      </w:divBdr>
    </w:div>
    <w:div w:id="1285112001">
      <w:bodyDiv w:val="1"/>
      <w:marLeft w:val="0"/>
      <w:marRight w:val="0"/>
      <w:marTop w:val="0"/>
      <w:marBottom w:val="0"/>
      <w:divBdr>
        <w:top w:val="none" w:sz="0" w:space="0" w:color="auto"/>
        <w:left w:val="none" w:sz="0" w:space="0" w:color="auto"/>
        <w:bottom w:val="none" w:sz="0" w:space="0" w:color="auto"/>
        <w:right w:val="none" w:sz="0" w:space="0" w:color="auto"/>
      </w:divBdr>
    </w:div>
    <w:div w:id="1356612018">
      <w:bodyDiv w:val="1"/>
      <w:marLeft w:val="0"/>
      <w:marRight w:val="0"/>
      <w:marTop w:val="0"/>
      <w:marBottom w:val="0"/>
      <w:divBdr>
        <w:top w:val="none" w:sz="0" w:space="0" w:color="auto"/>
        <w:left w:val="none" w:sz="0" w:space="0" w:color="auto"/>
        <w:bottom w:val="none" w:sz="0" w:space="0" w:color="auto"/>
        <w:right w:val="none" w:sz="0" w:space="0" w:color="auto"/>
      </w:divBdr>
    </w:div>
    <w:div w:id="1395158917">
      <w:bodyDiv w:val="1"/>
      <w:marLeft w:val="0"/>
      <w:marRight w:val="0"/>
      <w:marTop w:val="0"/>
      <w:marBottom w:val="0"/>
      <w:divBdr>
        <w:top w:val="none" w:sz="0" w:space="0" w:color="auto"/>
        <w:left w:val="none" w:sz="0" w:space="0" w:color="auto"/>
        <w:bottom w:val="none" w:sz="0" w:space="0" w:color="auto"/>
        <w:right w:val="none" w:sz="0" w:space="0" w:color="auto"/>
      </w:divBdr>
    </w:div>
    <w:div w:id="1438673798">
      <w:bodyDiv w:val="1"/>
      <w:marLeft w:val="0"/>
      <w:marRight w:val="0"/>
      <w:marTop w:val="0"/>
      <w:marBottom w:val="0"/>
      <w:divBdr>
        <w:top w:val="none" w:sz="0" w:space="0" w:color="auto"/>
        <w:left w:val="none" w:sz="0" w:space="0" w:color="auto"/>
        <w:bottom w:val="none" w:sz="0" w:space="0" w:color="auto"/>
        <w:right w:val="none" w:sz="0" w:space="0" w:color="auto"/>
      </w:divBdr>
      <w:divsChild>
        <w:div w:id="225069100">
          <w:marLeft w:val="0"/>
          <w:marRight w:val="0"/>
          <w:marTop w:val="0"/>
          <w:marBottom w:val="0"/>
          <w:divBdr>
            <w:top w:val="none" w:sz="0" w:space="0" w:color="auto"/>
            <w:left w:val="none" w:sz="0" w:space="0" w:color="auto"/>
            <w:bottom w:val="none" w:sz="0" w:space="0" w:color="auto"/>
            <w:right w:val="none" w:sz="0" w:space="0" w:color="auto"/>
          </w:divBdr>
          <w:divsChild>
            <w:div w:id="906915675">
              <w:marLeft w:val="0"/>
              <w:marRight w:val="0"/>
              <w:marTop w:val="0"/>
              <w:marBottom w:val="0"/>
              <w:divBdr>
                <w:top w:val="none" w:sz="0" w:space="0" w:color="auto"/>
                <w:left w:val="none" w:sz="0" w:space="0" w:color="auto"/>
                <w:bottom w:val="none" w:sz="0" w:space="0" w:color="auto"/>
                <w:right w:val="none" w:sz="0" w:space="0" w:color="auto"/>
              </w:divBdr>
              <w:divsChild>
                <w:div w:id="1320887145">
                  <w:marLeft w:val="0"/>
                  <w:marRight w:val="0"/>
                  <w:marTop w:val="0"/>
                  <w:marBottom w:val="0"/>
                  <w:divBdr>
                    <w:top w:val="none" w:sz="0" w:space="0" w:color="auto"/>
                    <w:left w:val="none" w:sz="0" w:space="0" w:color="auto"/>
                    <w:bottom w:val="none" w:sz="0" w:space="0" w:color="auto"/>
                    <w:right w:val="none" w:sz="0" w:space="0" w:color="auto"/>
                  </w:divBdr>
                </w:div>
                <w:div w:id="2014532725">
                  <w:marLeft w:val="0"/>
                  <w:marRight w:val="0"/>
                  <w:marTop w:val="0"/>
                  <w:marBottom w:val="0"/>
                  <w:divBdr>
                    <w:top w:val="none" w:sz="0" w:space="0" w:color="auto"/>
                    <w:left w:val="none" w:sz="0" w:space="0" w:color="auto"/>
                    <w:bottom w:val="none" w:sz="0" w:space="0" w:color="auto"/>
                    <w:right w:val="none" w:sz="0" w:space="0" w:color="auto"/>
                  </w:divBdr>
                  <w:divsChild>
                    <w:div w:id="176233567">
                      <w:marLeft w:val="0"/>
                      <w:marRight w:val="0"/>
                      <w:marTop w:val="0"/>
                      <w:marBottom w:val="0"/>
                      <w:divBdr>
                        <w:top w:val="none" w:sz="0" w:space="0" w:color="auto"/>
                        <w:left w:val="none" w:sz="0" w:space="0" w:color="auto"/>
                        <w:bottom w:val="none" w:sz="0" w:space="0" w:color="auto"/>
                        <w:right w:val="none" w:sz="0" w:space="0" w:color="auto"/>
                      </w:divBdr>
                      <w:divsChild>
                        <w:div w:id="1514567448">
                          <w:marLeft w:val="0"/>
                          <w:marRight w:val="0"/>
                          <w:marTop w:val="0"/>
                          <w:marBottom w:val="0"/>
                          <w:divBdr>
                            <w:top w:val="none" w:sz="0" w:space="0" w:color="auto"/>
                            <w:left w:val="none" w:sz="0" w:space="0" w:color="auto"/>
                            <w:bottom w:val="none" w:sz="0" w:space="0" w:color="auto"/>
                            <w:right w:val="none" w:sz="0" w:space="0" w:color="auto"/>
                          </w:divBdr>
                        </w:div>
                      </w:divsChild>
                    </w:div>
                    <w:div w:id="381833531">
                      <w:marLeft w:val="0"/>
                      <w:marRight w:val="0"/>
                      <w:marTop w:val="0"/>
                      <w:marBottom w:val="0"/>
                      <w:divBdr>
                        <w:top w:val="none" w:sz="0" w:space="0" w:color="auto"/>
                        <w:left w:val="none" w:sz="0" w:space="0" w:color="auto"/>
                        <w:bottom w:val="none" w:sz="0" w:space="0" w:color="auto"/>
                        <w:right w:val="none" w:sz="0" w:space="0" w:color="auto"/>
                      </w:divBdr>
                    </w:div>
                    <w:div w:id="1383019322">
                      <w:marLeft w:val="0"/>
                      <w:marRight w:val="0"/>
                      <w:marTop w:val="0"/>
                      <w:marBottom w:val="0"/>
                      <w:divBdr>
                        <w:top w:val="none" w:sz="0" w:space="0" w:color="auto"/>
                        <w:left w:val="none" w:sz="0" w:space="0" w:color="auto"/>
                        <w:bottom w:val="none" w:sz="0" w:space="0" w:color="auto"/>
                        <w:right w:val="none" w:sz="0" w:space="0" w:color="auto"/>
                      </w:divBdr>
                    </w:div>
                    <w:div w:id="143648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849934">
          <w:marLeft w:val="0"/>
          <w:marRight w:val="0"/>
          <w:marTop w:val="0"/>
          <w:marBottom w:val="0"/>
          <w:divBdr>
            <w:top w:val="none" w:sz="0" w:space="0" w:color="auto"/>
            <w:left w:val="none" w:sz="0" w:space="0" w:color="auto"/>
            <w:bottom w:val="none" w:sz="0" w:space="0" w:color="auto"/>
            <w:right w:val="none" w:sz="0" w:space="0" w:color="auto"/>
          </w:divBdr>
          <w:divsChild>
            <w:div w:id="1830170945">
              <w:marLeft w:val="0"/>
              <w:marRight w:val="0"/>
              <w:marTop w:val="0"/>
              <w:marBottom w:val="0"/>
              <w:divBdr>
                <w:top w:val="none" w:sz="0" w:space="0" w:color="auto"/>
                <w:left w:val="none" w:sz="0" w:space="0" w:color="auto"/>
                <w:bottom w:val="none" w:sz="0" w:space="0" w:color="auto"/>
                <w:right w:val="none" w:sz="0" w:space="0" w:color="auto"/>
              </w:divBdr>
            </w:div>
          </w:divsChild>
        </w:div>
        <w:div w:id="771978894">
          <w:marLeft w:val="0"/>
          <w:marRight w:val="0"/>
          <w:marTop w:val="0"/>
          <w:marBottom w:val="0"/>
          <w:divBdr>
            <w:top w:val="none" w:sz="0" w:space="0" w:color="auto"/>
            <w:left w:val="none" w:sz="0" w:space="0" w:color="auto"/>
            <w:bottom w:val="none" w:sz="0" w:space="0" w:color="auto"/>
            <w:right w:val="none" w:sz="0" w:space="0" w:color="auto"/>
          </w:divBdr>
          <w:divsChild>
            <w:div w:id="866941776">
              <w:marLeft w:val="0"/>
              <w:marRight w:val="0"/>
              <w:marTop w:val="0"/>
              <w:marBottom w:val="0"/>
              <w:divBdr>
                <w:top w:val="none" w:sz="0" w:space="0" w:color="auto"/>
                <w:left w:val="none" w:sz="0" w:space="0" w:color="auto"/>
                <w:bottom w:val="none" w:sz="0" w:space="0" w:color="auto"/>
                <w:right w:val="none" w:sz="0" w:space="0" w:color="auto"/>
              </w:divBdr>
              <w:divsChild>
                <w:div w:id="620112414">
                  <w:marLeft w:val="0"/>
                  <w:marRight w:val="0"/>
                  <w:marTop w:val="0"/>
                  <w:marBottom w:val="0"/>
                  <w:divBdr>
                    <w:top w:val="none" w:sz="0" w:space="0" w:color="auto"/>
                    <w:left w:val="none" w:sz="0" w:space="0" w:color="auto"/>
                    <w:bottom w:val="none" w:sz="0" w:space="0" w:color="auto"/>
                    <w:right w:val="none" w:sz="0" w:space="0" w:color="auto"/>
                  </w:divBdr>
                </w:div>
                <w:div w:id="1194340750">
                  <w:marLeft w:val="0"/>
                  <w:marRight w:val="0"/>
                  <w:marTop w:val="0"/>
                  <w:marBottom w:val="0"/>
                  <w:divBdr>
                    <w:top w:val="none" w:sz="0" w:space="0" w:color="auto"/>
                    <w:left w:val="none" w:sz="0" w:space="0" w:color="auto"/>
                    <w:bottom w:val="none" w:sz="0" w:space="0" w:color="auto"/>
                    <w:right w:val="none" w:sz="0" w:space="0" w:color="auto"/>
                  </w:divBdr>
                </w:div>
              </w:divsChild>
            </w:div>
            <w:div w:id="1058364324">
              <w:marLeft w:val="0"/>
              <w:marRight w:val="0"/>
              <w:marTop w:val="0"/>
              <w:marBottom w:val="0"/>
              <w:divBdr>
                <w:top w:val="none" w:sz="0" w:space="0" w:color="auto"/>
                <w:left w:val="none" w:sz="0" w:space="0" w:color="auto"/>
                <w:bottom w:val="none" w:sz="0" w:space="0" w:color="auto"/>
                <w:right w:val="none" w:sz="0" w:space="0" w:color="auto"/>
              </w:divBdr>
              <w:divsChild>
                <w:div w:id="622462598">
                  <w:marLeft w:val="0"/>
                  <w:marRight w:val="0"/>
                  <w:marTop w:val="0"/>
                  <w:marBottom w:val="0"/>
                  <w:divBdr>
                    <w:top w:val="none" w:sz="0" w:space="0" w:color="auto"/>
                    <w:left w:val="none" w:sz="0" w:space="0" w:color="auto"/>
                    <w:bottom w:val="none" w:sz="0" w:space="0" w:color="auto"/>
                    <w:right w:val="none" w:sz="0" w:space="0" w:color="auto"/>
                  </w:divBdr>
                  <w:divsChild>
                    <w:div w:id="1344241630">
                      <w:marLeft w:val="0"/>
                      <w:marRight w:val="0"/>
                      <w:marTop w:val="0"/>
                      <w:marBottom w:val="0"/>
                      <w:divBdr>
                        <w:top w:val="none" w:sz="0" w:space="0" w:color="auto"/>
                        <w:left w:val="none" w:sz="0" w:space="0" w:color="auto"/>
                        <w:bottom w:val="none" w:sz="0" w:space="0" w:color="auto"/>
                        <w:right w:val="none" w:sz="0" w:space="0" w:color="auto"/>
                      </w:divBdr>
                    </w:div>
                  </w:divsChild>
                </w:div>
                <w:div w:id="1556546969">
                  <w:marLeft w:val="0"/>
                  <w:marRight w:val="0"/>
                  <w:marTop w:val="0"/>
                  <w:marBottom w:val="0"/>
                  <w:divBdr>
                    <w:top w:val="none" w:sz="0" w:space="0" w:color="auto"/>
                    <w:left w:val="none" w:sz="0" w:space="0" w:color="auto"/>
                    <w:bottom w:val="none" w:sz="0" w:space="0" w:color="auto"/>
                    <w:right w:val="none" w:sz="0" w:space="0" w:color="auto"/>
                  </w:divBdr>
                </w:div>
              </w:divsChild>
            </w:div>
            <w:div w:id="1461221054">
              <w:marLeft w:val="0"/>
              <w:marRight w:val="0"/>
              <w:marTop w:val="0"/>
              <w:marBottom w:val="0"/>
              <w:divBdr>
                <w:top w:val="none" w:sz="0" w:space="0" w:color="auto"/>
                <w:left w:val="none" w:sz="0" w:space="0" w:color="auto"/>
                <w:bottom w:val="none" w:sz="0" w:space="0" w:color="auto"/>
                <w:right w:val="none" w:sz="0" w:space="0" w:color="auto"/>
              </w:divBdr>
              <w:divsChild>
                <w:div w:id="172379634">
                  <w:marLeft w:val="0"/>
                  <w:marRight w:val="0"/>
                  <w:marTop w:val="0"/>
                  <w:marBottom w:val="0"/>
                  <w:divBdr>
                    <w:top w:val="none" w:sz="0" w:space="0" w:color="auto"/>
                    <w:left w:val="none" w:sz="0" w:space="0" w:color="auto"/>
                    <w:bottom w:val="none" w:sz="0" w:space="0" w:color="auto"/>
                    <w:right w:val="none" w:sz="0" w:space="0" w:color="auto"/>
                  </w:divBdr>
                </w:div>
                <w:div w:id="2141848405">
                  <w:marLeft w:val="0"/>
                  <w:marRight w:val="0"/>
                  <w:marTop w:val="0"/>
                  <w:marBottom w:val="0"/>
                  <w:divBdr>
                    <w:top w:val="none" w:sz="0" w:space="0" w:color="auto"/>
                    <w:left w:val="none" w:sz="0" w:space="0" w:color="auto"/>
                    <w:bottom w:val="none" w:sz="0" w:space="0" w:color="auto"/>
                    <w:right w:val="none" w:sz="0" w:space="0" w:color="auto"/>
                  </w:divBdr>
                  <w:divsChild>
                    <w:div w:id="1041786540">
                      <w:marLeft w:val="0"/>
                      <w:marRight w:val="0"/>
                      <w:marTop w:val="0"/>
                      <w:marBottom w:val="0"/>
                      <w:divBdr>
                        <w:top w:val="none" w:sz="0" w:space="0" w:color="auto"/>
                        <w:left w:val="none" w:sz="0" w:space="0" w:color="auto"/>
                        <w:bottom w:val="none" w:sz="0" w:space="0" w:color="auto"/>
                        <w:right w:val="none" w:sz="0" w:space="0" w:color="auto"/>
                      </w:divBdr>
                    </w:div>
                    <w:div w:id="1324891395">
                      <w:marLeft w:val="0"/>
                      <w:marRight w:val="0"/>
                      <w:marTop w:val="0"/>
                      <w:marBottom w:val="0"/>
                      <w:divBdr>
                        <w:top w:val="none" w:sz="0" w:space="0" w:color="auto"/>
                        <w:left w:val="none" w:sz="0" w:space="0" w:color="auto"/>
                        <w:bottom w:val="none" w:sz="0" w:space="0" w:color="auto"/>
                        <w:right w:val="none" w:sz="0" w:space="0" w:color="auto"/>
                      </w:divBdr>
                    </w:div>
                    <w:div w:id="199736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639081">
              <w:marLeft w:val="0"/>
              <w:marRight w:val="0"/>
              <w:marTop w:val="0"/>
              <w:marBottom w:val="0"/>
              <w:divBdr>
                <w:top w:val="none" w:sz="0" w:space="0" w:color="auto"/>
                <w:left w:val="none" w:sz="0" w:space="0" w:color="auto"/>
                <w:bottom w:val="none" w:sz="0" w:space="0" w:color="auto"/>
                <w:right w:val="none" w:sz="0" w:space="0" w:color="auto"/>
              </w:divBdr>
              <w:divsChild>
                <w:div w:id="1177891165">
                  <w:marLeft w:val="0"/>
                  <w:marRight w:val="0"/>
                  <w:marTop w:val="0"/>
                  <w:marBottom w:val="0"/>
                  <w:divBdr>
                    <w:top w:val="none" w:sz="0" w:space="0" w:color="auto"/>
                    <w:left w:val="none" w:sz="0" w:space="0" w:color="auto"/>
                    <w:bottom w:val="none" w:sz="0" w:space="0" w:color="auto"/>
                    <w:right w:val="none" w:sz="0" w:space="0" w:color="auto"/>
                  </w:divBdr>
                  <w:divsChild>
                    <w:div w:id="259072116">
                      <w:marLeft w:val="0"/>
                      <w:marRight w:val="0"/>
                      <w:marTop w:val="0"/>
                      <w:marBottom w:val="0"/>
                      <w:divBdr>
                        <w:top w:val="none" w:sz="0" w:space="0" w:color="auto"/>
                        <w:left w:val="none" w:sz="0" w:space="0" w:color="auto"/>
                        <w:bottom w:val="none" w:sz="0" w:space="0" w:color="auto"/>
                        <w:right w:val="none" w:sz="0" w:space="0" w:color="auto"/>
                      </w:divBdr>
                    </w:div>
                    <w:div w:id="1093286074">
                      <w:marLeft w:val="0"/>
                      <w:marRight w:val="0"/>
                      <w:marTop w:val="0"/>
                      <w:marBottom w:val="0"/>
                      <w:divBdr>
                        <w:top w:val="none" w:sz="0" w:space="0" w:color="auto"/>
                        <w:left w:val="none" w:sz="0" w:space="0" w:color="auto"/>
                        <w:bottom w:val="none" w:sz="0" w:space="0" w:color="auto"/>
                        <w:right w:val="none" w:sz="0" w:space="0" w:color="auto"/>
                      </w:divBdr>
                      <w:divsChild>
                        <w:div w:id="595868028">
                          <w:marLeft w:val="0"/>
                          <w:marRight w:val="0"/>
                          <w:marTop w:val="0"/>
                          <w:marBottom w:val="0"/>
                          <w:divBdr>
                            <w:top w:val="none" w:sz="0" w:space="0" w:color="auto"/>
                            <w:left w:val="none" w:sz="0" w:space="0" w:color="auto"/>
                            <w:bottom w:val="none" w:sz="0" w:space="0" w:color="auto"/>
                            <w:right w:val="none" w:sz="0" w:space="0" w:color="auto"/>
                          </w:divBdr>
                        </w:div>
                        <w:div w:id="181524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096064">
                  <w:marLeft w:val="0"/>
                  <w:marRight w:val="0"/>
                  <w:marTop w:val="0"/>
                  <w:marBottom w:val="0"/>
                  <w:divBdr>
                    <w:top w:val="none" w:sz="0" w:space="0" w:color="auto"/>
                    <w:left w:val="none" w:sz="0" w:space="0" w:color="auto"/>
                    <w:bottom w:val="none" w:sz="0" w:space="0" w:color="auto"/>
                    <w:right w:val="none" w:sz="0" w:space="0" w:color="auto"/>
                  </w:divBdr>
                </w:div>
              </w:divsChild>
            </w:div>
            <w:div w:id="1769884391">
              <w:marLeft w:val="0"/>
              <w:marRight w:val="0"/>
              <w:marTop w:val="0"/>
              <w:marBottom w:val="0"/>
              <w:divBdr>
                <w:top w:val="none" w:sz="0" w:space="0" w:color="auto"/>
                <w:left w:val="none" w:sz="0" w:space="0" w:color="auto"/>
                <w:bottom w:val="none" w:sz="0" w:space="0" w:color="auto"/>
                <w:right w:val="none" w:sz="0" w:space="0" w:color="auto"/>
              </w:divBdr>
              <w:divsChild>
                <w:div w:id="1352027411">
                  <w:marLeft w:val="0"/>
                  <w:marRight w:val="0"/>
                  <w:marTop w:val="0"/>
                  <w:marBottom w:val="0"/>
                  <w:divBdr>
                    <w:top w:val="none" w:sz="0" w:space="0" w:color="auto"/>
                    <w:left w:val="none" w:sz="0" w:space="0" w:color="auto"/>
                    <w:bottom w:val="none" w:sz="0" w:space="0" w:color="auto"/>
                    <w:right w:val="none" w:sz="0" w:space="0" w:color="auto"/>
                  </w:divBdr>
                  <w:divsChild>
                    <w:div w:id="851649400">
                      <w:marLeft w:val="0"/>
                      <w:marRight w:val="0"/>
                      <w:marTop w:val="0"/>
                      <w:marBottom w:val="0"/>
                      <w:divBdr>
                        <w:top w:val="none" w:sz="0" w:space="0" w:color="auto"/>
                        <w:left w:val="none" w:sz="0" w:space="0" w:color="auto"/>
                        <w:bottom w:val="none" w:sz="0" w:space="0" w:color="auto"/>
                        <w:right w:val="none" w:sz="0" w:space="0" w:color="auto"/>
                      </w:divBdr>
                    </w:div>
                    <w:div w:id="1151292847">
                      <w:marLeft w:val="0"/>
                      <w:marRight w:val="0"/>
                      <w:marTop w:val="0"/>
                      <w:marBottom w:val="0"/>
                      <w:divBdr>
                        <w:top w:val="none" w:sz="0" w:space="0" w:color="auto"/>
                        <w:left w:val="none" w:sz="0" w:space="0" w:color="auto"/>
                        <w:bottom w:val="none" w:sz="0" w:space="0" w:color="auto"/>
                        <w:right w:val="none" w:sz="0" w:space="0" w:color="auto"/>
                      </w:divBdr>
                    </w:div>
                  </w:divsChild>
                </w:div>
                <w:div w:id="1970355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096415">
          <w:marLeft w:val="0"/>
          <w:marRight w:val="0"/>
          <w:marTop w:val="0"/>
          <w:marBottom w:val="0"/>
          <w:divBdr>
            <w:top w:val="none" w:sz="0" w:space="0" w:color="auto"/>
            <w:left w:val="none" w:sz="0" w:space="0" w:color="auto"/>
            <w:bottom w:val="none" w:sz="0" w:space="0" w:color="auto"/>
            <w:right w:val="none" w:sz="0" w:space="0" w:color="auto"/>
          </w:divBdr>
        </w:div>
      </w:divsChild>
    </w:div>
    <w:div w:id="1523128263">
      <w:bodyDiv w:val="1"/>
      <w:marLeft w:val="0"/>
      <w:marRight w:val="0"/>
      <w:marTop w:val="0"/>
      <w:marBottom w:val="0"/>
      <w:divBdr>
        <w:top w:val="none" w:sz="0" w:space="0" w:color="auto"/>
        <w:left w:val="none" w:sz="0" w:space="0" w:color="auto"/>
        <w:bottom w:val="none" w:sz="0" w:space="0" w:color="auto"/>
        <w:right w:val="none" w:sz="0" w:space="0" w:color="auto"/>
      </w:divBdr>
    </w:div>
    <w:div w:id="1624193662">
      <w:bodyDiv w:val="1"/>
      <w:marLeft w:val="0"/>
      <w:marRight w:val="0"/>
      <w:marTop w:val="0"/>
      <w:marBottom w:val="0"/>
      <w:divBdr>
        <w:top w:val="none" w:sz="0" w:space="0" w:color="auto"/>
        <w:left w:val="none" w:sz="0" w:space="0" w:color="auto"/>
        <w:bottom w:val="none" w:sz="0" w:space="0" w:color="auto"/>
        <w:right w:val="none" w:sz="0" w:space="0" w:color="auto"/>
      </w:divBdr>
    </w:div>
    <w:div w:id="1896353251">
      <w:bodyDiv w:val="1"/>
      <w:marLeft w:val="0"/>
      <w:marRight w:val="0"/>
      <w:marTop w:val="0"/>
      <w:marBottom w:val="0"/>
      <w:divBdr>
        <w:top w:val="none" w:sz="0" w:space="0" w:color="auto"/>
        <w:left w:val="none" w:sz="0" w:space="0" w:color="auto"/>
        <w:bottom w:val="none" w:sz="0" w:space="0" w:color="auto"/>
        <w:right w:val="none" w:sz="0" w:space="0" w:color="auto"/>
      </w:divBdr>
    </w:div>
    <w:div w:id="1902323044">
      <w:bodyDiv w:val="1"/>
      <w:marLeft w:val="0"/>
      <w:marRight w:val="0"/>
      <w:marTop w:val="0"/>
      <w:marBottom w:val="0"/>
      <w:divBdr>
        <w:top w:val="none" w:sz="0" w:space="0" w:color="auto"/>
        <w:left w:val="none" w:sz="0" w:space="0" w:color="auto"/>
        <w:bottom w:val="none" w:sz="0" w:space="0" w:color="auto"/>
        <w:right w:val="none" w:sz="0" w:space="0" w:color="auto"/>
      </w:divBdr>
    </w:div>
    <w:div w:id="1984968307">
      <w:bodyDiv w:val="1"/>
      <w:marLeft w:val="0"/>
      <w:marRight w:val="0"/>
      <w:marTop w:val="0"/>
      <w:marBottom w:val="0"/>
      <w:divBdr>
        <w:top w:val="none" w:sz="0" w:space="0" w:color="auto"/>
        <w:left w:val="none" w:sz="0" w:space="0" w:color="auto"/>
        <w:bottom w:val="none" w:sz="0" w:space="0" w:color="auto"/>
        <w:right w:val="none" w:sz="0" w:space="0" w:color="auto"/>
      </w:divBdr>
    </w:div>
    <w:div w:id="1987860165">
      <w:bodyDiv w:val="1"/>
      <w:marLeft w:val="0"/>
      <w:marRight w:val="0"/>
      <w:marTop w:val="0"/>
      <w:marBottom w:val="0"/>
      <w:divBdr>
        <w:top w:val="none" w:sz="0" w:space="0" w:color="auto"/>
        <w:left w:val="none" w:sz="0" w:space="0" w:color="auto"/>
        <w:bottom w:val="none" w:sz="0" w:space="0" w:color="auto"/>
        <w:right w:val="none" w:sz="0" w:space="0" w:color="auto"/>
      </w:divBdr>
    </w:div>
    <w:div w:id="2007322345">
      <w:bodyDiv w:val="1"/>
      <w:marLeft w:val="0"/>
      <w:marRight w:val="0"/>
      <w:marTop w:val="0"/>
      <w:marBottom w:val="0"/>
      <w:divBdr>
        <w:top w:val="none" w:sz="0" w:space="0" w:color="auto"/>
        <w:left w:val="none" w:sz="0" w:space="0" w:color="auto"/>
        <w:bottom w:val="none" w:sz="0" w:space="0" w:color="auto"/>
        <w:right w:val="none" w:sz="0" w:space="0" w:color="auto"/>
      </w:divBdr>
    </w:div>
    <w:div w:id="2053074172">
      <w:bodyDiv w:val="1"/>
      <w:marLeft w:val="0"/>
      <w:marRight w:val="0"/>
      <w:marTop w:val="0"/>
      <w:marBottom w:val="0"/>
      <w:divBdr>
        <w:top w:val="none" w:sz="0" w:space="0" w:color="auto"/>
        <w:left w:val="none" w:sz="0" w:space="0" w:color="auto"/>
        <w:bottom w:val="none" w:sz="0" w:space="0" w:color="auto"/>
        <w:right w:val="none" w:sz="0" w:space="0" w:color="auto"/>
      </w:divBdr>
    </w:div>
    <w:div w:id="2104757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BEC4B28F04A1656B8CB113EAF2B794CD3F3FA95D2E61EDABDC98642FC6418CCD9BBFE51061AB7BB51514D35150281B4FF4C953CCC459FEEs2bAJ"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FFDDE8-20FE-4560-9401-A25012BF2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6074</Words>
  <Characters>34628</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40621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2025-11-21T12:11:00Z</dcterms:created>
  <dcterms:modified xsi:type="dcterms:W3CDTF">2025-12-02T11:31:00Z</dcterms:modified>
</cp:coreProperties>
</file>